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A650" w14:textId="0D92F536" w:rsidR="00F93071" w:rsidRDefault="001A7A3B" w:rsidP="00795BC5">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 xml:space="preserve">Minutes of a meeting of the Planning and Highways </w:t>
      </w:r>
      <w:r w:rsidR="009425B8">
        <w:rPr>
          <w:rFonts w:ascii="Calibri-Bold" w:hAnsi="Calibri-Bold" w:cs="Calibri-Bold"/>
          <w:b/>
          <w:bCs/>
          <w:sz w:val="26"/>
          <w:szCs w:val="26"/>
        </w:rPr>
        <w:t>Working Group</w:t>
      </w:r>
    </w:p>
    <w:p w14:paraId="0B1C7AEB" w14:textId="74091D8E" w:rsidR="00795BC5" w:rsidRDefault="001A7A3B" w:rsidP="00795BC5">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held by Virtual Meeting</w:t>
      </w:r>
      <w:r w:rsidR="00795BC5">
        <w:rPr>
          <w:rFonts w:ascii="Calibri-Bold" w:hAnsi="Calibri-Bold" w:cs="Calibri-Bold"/>
          <w:b/>
          <w:bCs/>
          <w:sz w:val="26"/>
          <w:szCs w:val="26"/>
        </w:rPr>
        <w:t xml:space="preserve"> </w:t>
      </w:r>
      <w:r>
        <w:rPr>
          <w:rFonts w:ascii="Calibri-Bold" w:hAnsi="Calibri-Bold" w:cs="Calibri-Bold"/>
          <w:b/>
          <w:bCs/>
          <w:sz w:val="26"/>
          <w:szCs w:val="26"/>
        </w:rPr>
        <w:t>on Zoom</w:t>
      </w:r>
    </w:p>
    <w:p w14:paraId="5884C878" w14:textId="43A7AF8B" w:rsidR="001A7A3B" w:rsidRPr="00775B5D" w:rsidRDefault="00775B5D" w:rsidP="00795BC5">
      <w:pPr>
        <w:autoSpaceDE w:val="0"/>
        <w:autoSpaceDN w:val="0"/>
        <w:adjustRightInd w:val="0"/>
        <w:spacing w:after="0" w:line="240" w:lineRule="auto"/>
        <w:jc w:val="center"/>
        <w:rPr>
          <w:rFonts w:ascii="Calibri-Bold" w:hAnsi="Calibri-Bold" w:cs="Calibri-Bold"/>
          <w:b/>
          <w:bCs/>
          <w:sz w:val="26"/>
          <w:szCs w:val="26"/>
        </w:rPr>
      </w:pPr>
      <w:r w:rsidRPr="00775B5D">
        <w:rPr>
          <w:rFonts w:ascii="Calibri-Bold" w:hAnsi="Calibri-Bold" w:cs="Calibri-Bold"/>
          <w:b/>
          <w:bCs/>
          <w:sz w:val="26"/>
          <w:szCs w:val="26"/>
        </w:rPr>
        <w:t>01/06/2021</w:t>
      </w:r>
      <w:r w:rsidR="001A7A3B" w:rsidRPr="00775B5D">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1AD8AC00" w14:textId="2EAE6ED9" w:rsidR="001A7A3B" w:rsidRPr="00B936A8" w:rsidRDefault="001A7A3B" w:rsidP="00B936A8">
      <w:pPr>
        <w:pStyle w:val="BodyText"/>
        <w:spacing w:before="120"/>
        <w:rPr>
          <w:rFonts w:ascii="Calibri" w:hAnsi="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B41F4C" w:rsidRPr="00B936A8">
        <w:rPr>
          <w:rFonts w:ascii="Calibri" w:hAnsi="Calibri"/>
          <w:sz w:val="26"/>
          <w:szCs w:val="26"/>
        </w:rPr>
        <w:t xml:space="preserve">Nigel Foot (Chairperson); </w:t>
      </w:r>
      <w:r w:rsidR="00433AAF" w:rsidRPr="00B936A8">
        <w:rPr>
          <w:rFonts w:ascii="Calibri" w:hAnsi="Calibri" w:cs="Arial"/>
          <w:sz w:val="26"/>
          <w:szCs w:val="26"/>
        </w:rPr>
        <w:t>Gary Norman (</w:t>
      </w:r>
      <w:r w:rsidR="00B41F4C" w:rsidRPr="00B936A8">
        <w:rPr>
          <w:rFonts w:ascii="Calibri" w:hAnsi="Calibri" w:cs="Arial"/>
          <w:sz w:val="26"/>
          <w:szCs w:val="26"/>
        </w:rPr>
        <w:t>Vice-</w:t>
      </w:r>
      <w:r w:rsidR="00433AAF" w:rsidRPr="00B936A8">
        <w:rPr>
          <w:rFonts w:ascii="Calibri" w:hAnsi="Calibri" w:cs="Arial"/>
          <w:sz w:val="26"/>
          <w:szCs w:val="26"/>
        </w:rPr>
        <w:t xml:space="preserve">Chairperson); </w:t>
      </w:r>
      <w:r w:rsidR="00433AAF" w:rsidRPr="00B936A8">
        <w:rPr>
          <w:rFonts w:ascii="Calibri" w:hAnsi="Calibri"/>
          <w:sz w:val="26"/>
          <w:szCs w:val="26"/>
        </w:rPr>
        <w:t>Tony Vickers; Pam Lusby Taylor; Phil Barnett;</w:t>
      </w:r>
      <w:r w:rsidR="001441DC" w:rsidRPr="00B936A8">
        <w:rPr>
          <w:rFonts w:ascii="Calibri" w:hAnsi="Calibri"/>
          <w:sz w:val="26"/>
          <w:szCs w:val="26"/>
        </w:rPr>
        <w:t xml:space="preserve"> </w:t>
      </w:r>
      <w:r w:rsidR="00433AAF" w:rsidRPr="00B936A8">
        <w:rPr>
          <w:rFonts w:ascii="Calibri" w:hAnsi="Calibri"/>
          <w:sz w:val="26"/>
          <w:szCs w:val="26"/>
        </w:rPr>
        <w:t xml:space="preserve">Roger Hunneman; Andy Moore; Jeff Beck; </w:t>
      </w:r>
      <w:r w:rsidR="00010BE5" w:rsidRPr="00B936A8">
        <w:rPr>
          <w:rFonts w:ascii="Calibri" w:hAnsi="Calibri"/>
          <w:sz w:val="26"/>
          <w:szCs w:val="26"/>
        </w:rPr>
        <w:t>Stephen Masters</w:t>
      </w:r>
      <w:r w:rsidR="00433AAF" w:rsidRPr="00B936A8">
        <w:rPr>
          <w:rFonts w:ascii="Calibri" w:hAnsi="Calibri"/>
          <w:sz w:val="26"/>
          <w:szCs w:val="26"/>
        </w:rPr>
        <w:t>; Billy Drummond</w:t>
      </w:r>
      <w:r w:rsidR="00E43166" w:rsidRPr="00B936A8">
        <w:rPr>
          <w:rFonts w:ascii="Calibri" w:hAnsi="Calibri"/>
          <w:sz w:val="26"/>
          <w:szCs w:val="26"/>
        </w:rPr>
        <w:t>; Jo Day</w:t>
      </w: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513B15">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513B15">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CF09451" w14:textId="77777777" w:rsidR="00C5345F" w:rsidRPr="00C5345F" w:rsidRDefault="00C5345F" w:rsidP="00513B15">
      <w:pPr>
        <w:contextualSpacing/>
        <w:rPr>
          <w:rFonts w:ascii="Calibri-Bold" w:hAnsi="Calibri-Bold" w:cs="Calibri-Bold"/>
          <w:sz w:val="26"/>
          <w:szCs w:val="26"/>
        </w:rPr>
      </w:pPr>
    </w:p>
    <w:p w14:paraId="3DCBD3AB" w14:textId="25ACC078" w:rsidR="001A7A3B" w:rsidRDefault="0005015B" w:rsidP="00513B15">
      <w:pPr>
        <w:contextualSpacing/>
        <w:rPr>
          <w:rFonts w:ascii="Calibri-Bold" w:hAnsi="Calibri-Bold" w:cs="Calibri-Bold"/>
          <w:b/>
          <w:bCs/>
          <w:sz w:val="26"/>
          <w:szCs w:val="26"/>
        </w:rPr>
      </w:pPr>
      <w:r>
        <w:rPr>
          <w:rFonts w:ascii="Calibri-Bold" w:hAnsi="Calibri-Bold" w:cs="Calibri-Bold"/>
          <w:b/>
          <w:bCs/>
          <w:sz w:val="26"/>
          <w:szCs w:val="26"/>
        </w:rPr>
        <w:t xml:space="preserve">257. </w:t>
      </w:r>
      <w:r>
        <w:rPr>
          <w:rFonts w:ascii="Calibri-Bold" w:hAnsi="Calibri-Bold" w:cs="Calibri-Bold"/>
          <w:b/>
          <w:bCs/>
          <w:sz w:val="26"/>
          <w:szCs w:val="26"/>
        </w:rPr>
        <w:tab/>
      </w:r>
      <w:r w:rsidR="00857321">
        <w:rPr>
          <w:rFonts w:ascii="Calibri-Bold" w:hAnsi="Calibri-Bold" w:cs="Calibri-Bold"/>
          <w:b/>
          <w:bCs/>
          <w:sz w:val="26"/>
          <w:szCs w:val="26"/>
        </w:rPr>
        <w:t>Apologies</w:t>
      </w:r>
    </w:p>
    <w:p w14:paraId="6A0251A6" w14:textId="1050AF6B" w:rsidR="00D63D86" w:rsidRDefault="00D574B0" w:rsidP="00513B15">
      <w:pPr>
        <w:ind w:left="720"/>
        <w:contextualSpacing/>
        <w:rPr>
          <w:rFonts w:ascii="Calibri-Bold" w:hAnsi="Calibri-Bold" w:cs="Calibri-Bold"/>
          <w:sz w:val="26"/>
          <w:szCs w:val="26"/>
        </w:rPr>
      </w:pPr>
      <w:r w:rsidRPr="00023B51">
        <w:rPr>
          <w:rFonts w:ascii="Calibri-Bold" w:hAnsi="Calibri-Bold" w:cs="Calibri-Bold"/>
          <w:sz w:val="26"/>
          <w:szCs w:val="26"/>
        </w:rPr>
        <w:t xml:space="preserve">Apologies </w:t>
      </w:r>
      <w:r w:rsidR="00023B51" w:rsidRPr="00023B51">
        <w:rPr>
          <w:rFonts w:ascii="Calibri-Bold" w:hAnsi="Calibri-Bold" w:cs="Calibri-Bold"/>
          <w:sz w:val="26"/>
          <w:szCs w:val="26"/>
        </w:rPr>
        <w:t>received</w:t>
      </w:r>
      <w:r w:rsidRPr="00023B51">
        <w:rPr>
          <w:rFonts w:ascii="Calibri-Bold" w:hAnsi="Calibri-Bold" w:cs="Calibri-Bold"/>
          <w:sz w:val="26"/>
          <w:szCs w:val="26"/>
        </w:rPr>
        <w:t xml:space="preserve"> from </w:t>
      </w:r>
      <w:r w:rsidR="00811234">
        <w:rPr>
          <w:rFonts w:ascii="Calibri-Bold" w:hAnsi="Calibri-Bold" w:cs="Calibri-Bold"/>
          <w:sz w:val="26"/>
          <w:szCs w:val="26"/>
        </w:rPr>
        <w:t xml:space="preserve">Councillor </w:t>
      </w:r>
      <w:r w:rsidRPr="00023B51">
        <w:rPr>
          <w:rFonts w:ascii="Calibri-Bold" w:hAnsi="Calibri-Bold" w:cs="Calibri-Bold"/>
          <w:sz w:val="26"/>
          <w:szCs w:val="26"/>
        </w:rPr>
        <w:t xml:space="preserve">David Marsh. </w:t>
      </w:r>
      <w:r w:rsidR="00D63D86" w:rsidRPr="00023B51">
        <w:rPr>
          <w:rFonts w:ascii="Calibri-Bold" w:hAnsi="Calibri-Bold" w:cs="Calibri-Bold"/>
          <w:sz w:val="26"/>
          <w:szCs w:val="26"/>
        </w:rPr>
        <w:t xml:space="preserve">He is substituted with </w:t>
      </w:r>
      <w:r w:rsidR="00811234">
        <w:rPr>
          <w:rFonts w:ascii="Calibri-Bold" w:hAnsi="Calibri-Bold" w:cs="Calibri-Bold"/>
          <w:sz w:val="26"/>
          <w:szCs w:val="26"/>
        </w:rPr>
        <w:t xml:space="preserve">Councillor </w:t>
      </w:r>
      <w:r w:rsidR="00023B51" w:rsidRPr="00023B51">
        <w:rPr>
          <w:rFonts w:ascii="Calibri-Bold" w:hAnsi="Calibri-Bold" w:cs="Calibri-Bold"/>
          <w:sz w:val="26"/>
          <w:szCs w:val="26"/>
        </w:rPr>
        <w:t>Stephen Masters.</w:t>
      </w:r>
    </w:p>
    <w:p w14:paraId="026665D4" w14:textId="1CA419C3" w:rsidR="001441DC" w:rsidRPr="00023B51" w:rsidRDefault="001441DC" w:rsidP="00513B15">
      <w:pPr>
        <w:ind w:left="720"/>
        <w:contextualSpacing/>
        <w:rPr>
          <w:rFonts w:ascii="Calibri-Bold" w:hAnsi="Calibri-Bold" w:cs="Calibri-Bold"/>
          <w:sz w:val="26"/>
          <w:szCs w:val="26"/>
        </w:rPr>
      </w:pPr>
      <w:r>
        <w:rPr>
          <w:rFonts w:ascii="Calibri-Bold" w:hAnsi="Calibri-Bold" w:cs="Calibri-Bold"/>
          <w:sz w:val="26"/>
          <w:szCs w:val="26"/>
        </w:rPr>
        <w:t xml:space="preserve">Apologies received from </w:t>
      </w:r>
      <w:r w:rsidR="00C762E1">
        <w:rPr>
          <w:rFonts w:ascii="Calibri-Bold" w:hAnsi="Calibri-Bold" w:cs="Calibri-Bold"/>
          <w:sz w:val="26"/>
          <w:szCs w:val="26"/>
        </w:rPr>
        <w:t xml:space="preserve">Councillor </w:t>
      </w:r>
      <w:r w:rsidRPr="001441DC">
        <w:rPr>
          <w:rFonts w:ascii="Calibri-Bold" w:hAnsi="Calibri-Bold" w:cs="Calibri-Bold"/>
          <w:sz w:val="26"/>
          <w:szCs w:val="26"/>
        </w:rPr>
        <w:t>Vaughan Miller</w:t>
      </w:r>
      <w:r>
        <w:rPr>
          <w:rFonts w:ascii="Calibri-Bold" w:hAnsi="Calibri-Bold" w:cs="Calibri-Bold"/>
          <w:sz w:val="26"/>
          <w:szCs w:val="26"/>
        </w:rPr>
        <w:t>.</w:t>
      </w:r>
    </w:p>
    <w:p w14:paraId="10D51520" w14:textId="77777777" w:rsidR="00C5345F" w:rsidRPr="00C5345F" w:rsidRDefault="00C5345F" w:rsidP="00513B15">
      <w:pPr>
        <w:contextualSpacing/>
        <w:rPr>
          <w:rFonts w:ascii="Calibri-Bold" w:hAnsi="Calibri-Bold" w:cs="Calibri-Bold"/>
          <w:sz w:val="26"/>
          <w:szCs w:val="26"/>
        </w:rPr>
      </w:pPr>
    </w:p>
    <w:p w14:paraId="6BAC47F3" w14:textId="022B67F5" w:rsidR="00857321" w:rsidRDefault="0005015B" w:rsidP="00513B15">
      <w:pPr>
        <w:contextualSpacing/>
        <w:rPr>
          <w:rFonts w:ascii="Calibri-Bold" w:hAnsi="Calibri-Bold" w:cs="Calibri-Bold"/>
          <w:b/>
          <w:bCs/>
          <w:sz w:val="26"/>
          <w:szCs w:val="26"/>
        </w:rPr>
      </w:pPr>
      <w:r>
        <w:rPr>
          <w:rFonts w:ascii="Calibri-Bold" w:hAnsi="Calibri-Bold" w:cs="Calibri-Bold"/>
          <w:b/>
          <w:bCs/>
          <w:sz w:val="26"/>
          <w:szCs w:val="26"/>
        </w:rPr>
        <w:t>258.</w:t>
      </w:r>
      <w:r>
        <w:rPr>
          <w:rFonts w:ascii="Calibri-Bold" w:hAnsi="Calibri-Bold" w:cs="Calibri-Bold"/>
          <w:b/>
          <w:bCs/>
          <w:sz w:val="26"/>
          <w:szCs w:val="26"/>
        </w:rPr>
        <w:tab/>
      </w:r>
      <w:r w:rsidR="00857321">
        <w:rPr>
          <w:rFonts w:ascii="Calibri-Bold" w:hAnsi="Calibri-Bold" w:cs="Calibri-Bold"/>
          <w:b/>
          <w:bCs/>
          <w:sz w:val="26"/>
          <w:szCs w:val="26"/>
        </w:rPr>
        <w:t>Declarations of interest</w:t>
      </w:r>
      <w:r w:rsidR="005C5326" w:rsidRPr="005C5326">
        <w:rPr>
          <w:rFonts w:ascii="Calibri-Bold" w:hAnsi="Calibri-Bold" w:cs="Calibri-Bold"/>
          <w:b/>
          <w:bCs/>
          <w:sz w:val="26"/>
          <w:szCs w:val="26"/>
        </w:rPr>
        <w:t xml:space="preserve"> </w:t>
      </w:r>
      <w:r w:rsidR="005C5326" w:rsidRPr="00EC5F3B">
        <w:rPr>
          <w:rFonts w:ascii="Calibri-Bold" w:hAnsi="Calibri-Bold" w:cs="Calibri-Bold"/>
          <w:b/>
          <w:bCs/>
          <w:sz w:val="26"/>
          <w:szCs w:val="26"/>
        </w:rPr>
        <w:t>and Dispensations</w:t>
      </w:r>
    </w:p>
    <w:p w14:paraId="7A412938" w14:textId="3CF6E3C2" w:rsidR="00A5056E" w:rsidRPr="00A5056E" w:rsidRDefault="00A5056E" w:rsidP="00513B15">
      <w:pPr>
        <w:ind w:left="720"/>
        <w:contextualSpacing/>
        <w:rPr>
          <w:rFonts w:ascii="Calibri-Bold" w:hAnsi="Calibri-Bold" w:cs="Calibri-Bold"/>
          <w:sz w:val="26"/>
          <w:szCs w:val="26"/>
        </w:rPr>
      </w:pPr>
      <w:r w:rsidRPr="00A5056E">
        <w:rPr>
          <w:rFonts w:ascii="Calibri-Bold" w:hAnsi="Calibri-Bold" w:cs="Calibri-Bold"/>
          <w:sz w:val="26"/>
          <w:szCs w:val="26"/>
        </w:rPr>
        <w:t>The Democratic Services Officer declared that Councillors Phil Barnett, Jeff Beck,</w:t>
      </w:r>
      <w:r>
        <w:rPr>
          <w:rFonts w:ascii="Calibri-Bold" w:hAnsi="Calibri-Bold" w:cs="Calibri-Bold"/>
          <w:sz w:val="26"/>
          <w:szCs w:val="26"/>
        </w:rPr>
        <w:t xml:space="preserve"> </w:t>
      </w:r>
      <w:r w:rsidRPr="00A5056E">
        <w:rPr>
          <w:rFonts w:ascii="Calibri-Bold" w:hAnsi="Calibri-Bold" w:cs="Calibri-Bold"/>
          <w:sz w:val="26"/>
          <w:szCs w:val="26"/>
        </w:rPr>
        <w:t xml:space="preserve">Andy Moore, Billy Drummond, </w:t>
      </w:r>
      <w:r w:rsidR="004969FD" w:rsidRPr="004969FD">
        <w:rPr>
          <w:rFonts w:ascii="Calibri-Bold" w:hAnsi="Calibri-Bold" w:cs="Calibri-Bold"/>
          <w:sz w:val="26"/>
          <w:szCs w:val="26"/>
        </w:rPr>
        <w:t>Stephen Masters</w:t>
      </w:r>
      <w:r w:rsidR="004969FD">
        <w:rPr>
          <w:rFonts w:ascii="Calibri-Bold" w:hAnsi="Calibri-Bold" w:cs="Calibri-Bold"/>
          <w:sz w:val="26"/>
          <w:szCs w:val="26"/>
        </w:rPr>
        <w:t xml:space="preserve">, </w:t>
      </w:r>
      <w:r w:rsidRPr="00A5056E">
        <w:rPr>
          <w:rFonts w:ascii="Calibri-Bold" w:hAnsi="Calibri-Bold" w:cs="Calibri-Bold"/>
          <w:sz w:val="26"/>
          <w:szCs w:val="26"/>
        </w:rPr>
        <w:t xml:space="preserve">and Tony Vickers are also Members of West Berkshire Council, which is declared as a general interest on their behalf and a dispensation is in place to allow them to partake in discussions relating to West Berkshire Council business. Councillors Phil Barnett, Billy Drummond, and Tony Vickers are also Members of Greenham Parish Council. </w:t>
      </w:r>
    </w:p>
    <w:p w14:paraId="30D7511D" w14:textId="77777777" w:rsidR="00A5056E" w:rsidRPr="00A5056E" w:rsidRDefault="00A5056E" w:rsidP="00513B15">
      <w:pPr>
        <w:contextualSpacing/>
        <w:rPr>
          <w:rFonts w:ascii="Calibri-Bold" w:hAnsi="Calibri-Bold" w:cs="Calibri-Bold"/>
          <w:sz w:val="26"/>
          <w:szCs w:val="26"/>
        </w:rPr>
      </w:pPr>
      <w:r w:rsidRPr="00A5056E">
        <w:rPr>
          <w:rFonts w:ascii="Calibri-Bold" w:hAnsi="Calibri-Bold" w:cs="Calibri-Bold"/>
          <w:sz w:val="26"/>
          <w:szCs w:val="26"/>
        </w:rPr>
        <w:tab/>
      </w:r>
    </w:p>
    <w:p w14:paraId="3DCC0578" w14:textId="42E14794" w:rsidR="007116DD" w:rsidRDefault="00A5056E" w:rsidP="00513B15">
      <w:pPr>
        <w:ind w:left="720"/>
        <w:contextualSpacing/>
        <w:rPr>
          <w:rFonts w:ascii="Calibri-Bold" w:hAnsi="Calibri-Bold" w:cs="Calibri-Bold"/>
          <w:sz w:val="26"/>
          <w:szCs w:val="26"/>
        </w:rPr>
      </w:pPr>
      <w:r w:rsidRPr="00A5056E">
        <w:rPr>
          <w:rFonts w:ascii="Calibri-Bold" w:hAnsi="Calibri-Bold" w:cs="Calibri-Bold"/>
          <w:sz w:val="26"/>
          <w:szCs w:val="26"/>
        </w:rPr>
        <w:t>The Democratic Services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5783CC9C" w14:textId="764D6053" w:rsidR="009436E6" w:rsidRDefault="009436E6" w:rsidP="00513B15">
      <w:pPr>
        <w:ind w:left="720"/>
        <w:contextualSpacing/>
        <w:rPr>
          <w:rFonts w:ascii="Calibri-Bold" w:hAnsi="Calibri-Bold" w:cs="Calibri-Bold"/>
          <w:sz w:val="26"/>
          <w:szCs w:val="26"/>
        </w:rPr>
      </w:pPr>
    </w:p>
    <w:p w14:paraId="435E1E71" w14:textId="5520EACC" w:rsidR="009D42A9" w:rsidRDefault="009D42A9" w:rsidP="00513B15">
      <w:pPr>
        <w:ind w:left="720"/>
        <w:contextualSpacing/>
        <w:rPr>
          <w:rFonts w:ascii="Calibri-Bold" w:hAnsi="Calibri-Bold" w:cs="Calibri-Bold"/>
          <w:sz w:val="26"/>
          <w:szCs w:val="26"/>
        </w:rPr>
      </w:pPr>
      <w:r>
        <w:rPr>
          <w:rFonts w:ascii="Calibri-Bold" w:hAnsi="Calibri-Bold" w:cs="Calibri-Bold"/>
          <w:sz w:val="26"/>
          <w:szCs w:val="26"/>
        </w:rPr>
        <w:t>On item 9</w:t>
      </w:r>
      <w:r w:rsidR="00ED0530">
        <w:rPr>
          <w:rFonts w:ascii="Calibri-Bold" w:hAnsi="Calibri-Bold" w:cs="Calibri-Bold"/>
          <w:sz w:val="26"/>
          <w:szCs w:val="26"/>
        </w:rPr>
        <w:t xml:space="preserve"> of Appendix 1</w:t>
      </w:r>
      <w:r>
        <w:rPr>
          <w:rFonts w:ascii="Calibri-Bold" w:hAnsi="Calibri-Bold" w:cs="Calibri-Bold"/>
          <w:sz w:val="26"/>
          <w:szCs w:val="26"/>
        </w:rPr>
        <w:t xml:space="preserve">, 1 Croft Road, Gary Norman </w:t>
      </w:r>
      <w:r w:rsidR="006D68BE">
        <w:rPr>
          <w:rFonts w:ascii="Calibri-Bold" w:hAnsi="Calibri-Bold" w:cs="Calibri-Bold"/>
          <w:sz w:val="26"/>
          <w:szCs w:val="26"/>
        </w:rPr>
        <w:t xml:space="preserve">has been </w:t>
      </w:r>
      <w:r>
        <w:rPr>
          <w:rFonts w:ascii="Calibri-Bold" w:hAnsi="Calibri-Bold" w:cs="Calibri-Bold"/>
          <w:sz w:val="26"/>
          <w:szCs w:val="26"/>
        </w:rPr>
        <w:t xml:space="preserve">in consultation with an objector. </w:t>
      </w:r>
    </w:p>
    <w:p w14:paraId="25921C97" w14:textId="3AB7DD14" w:rsidR="0017122C" w:rsidRPr="00A5056E" w:rsidRDefault="0017122C" w:rsidP="00513B15">
      <w:pPr>
        <w:ind w:left="720"/>
        <w:contextualSpacing/>
        <w:rPr>
          <w:rFonts w:ascii="Calibri-Bold" w:hAnsi="Calibri-Bold" w:cs="Calibri-Bold"/>
          <w:sz w:val="26"/>
          <w:szCs w:val="26"/>
        </w:rPr>
      </w:pPr>
      <w:r>
        <w:rPr>
          <w:rFonts w:ascii="Calibri-Bold" w:hAnsi="Calibri-Bold" w:cs="Calibri-Bold"/>
          <w:sz w:val="26"/>
          <w:szCs w:val="26"/>
        </w:rPr>
        <w:t>On item 2</w:t>
      </w:r>
      <w:r w:rsidR="00ED0530">
        <w:rPr>
          <w:rFonts w:ascii="Calibri-Bold" w:hAnsi="Calibri-Bold" w:cs="Calibri-Bold"/>
          <w:sz w:val="26"/>
          <w:szCs w:val="26"/>
        </w:rPr>
        <w:t xml:space="preserve"> of Appendix 1</w:t>
      </w:r>
      <w:r>
        <w:rPr>
          <w:rFonts w:ascii="Calibri-Bold" w:hAnsi="Calibri-Bold" w:cs="Calibri-Bold"/>
          <w:sz w:val="26"/>
          <w:szCs w:val="26"/>
        </w:rPr>
        <w:t xml:space="preserve">, </w:t>
      </w:r>
      <w:r w:rsidR="006D68BE" w:rsidRPr="006D68BE">
        <w:rPr>
          <w:rFonts w:ascii="Calibri-Bold" w:hAnsi="Calibri-Bold" w:cs="Calibri-Bold"/>
          <w:sz w:val="26"/>
          <w:szCs w:val="26"/>
        </w:rPr>
        <w:t>24 Hambridge Road</w:t>
      </w:r>
      <w:r w:rsidR="006D68BE">
        <w:rPr>
          <w:rFonts w:ascii="Calibri-Bold" w:hAnsi="Calibri-Bold" w:cs="Calibri-Bold"/>
          <w:sz w:val="26"/>
          <w:szCs w:val="26"/>
        </w:rPr>
        <w:t>, Phil Barnett has been l</w:t>
      </w:r>
      <w:r>
        <w:rPr>
          <w:rFonts w:ascii="Calibri-Bold" w:hAnsi="Calibri-Bold" w:cs="Calibri-Bold"/>
          <w:sz w:val="26"/>
          <w:szCs w:val="26"/>
        </w:rPr>
        <w:t xml:space="preserve">obbied by </w:t>
      </w:r>
      <w:r w:rsidR="00426242">
        <w:rPr>
          <w:rFonts w:ascii="Calibri-Bold" w:hAnsi="Calibri-Bold" w:cs="Calibri-Bold"/>
          <w:sz w:val="26"/>
          <w:szCs w:val="26"/>
        </w:rPr>
        <w:t>objector</w:t>
      </w:r>
      <w:r w:rsidR="006D68BE">
        <w:rPr>
          <w:rFonts w:ascii="Calibri-Bold" w:hAnsi="Calibri-Bold" w:cs="Calibri-Bold"/>
          <w:sz w:val="26"/>
          <w:szCs w:val="26"/>
        </w:rPr>
        <w:t>.</w:t>
      </w:r>
    </w:p>
    <w:p w14:paraId="26CF5F96" w14:textId="3AA92B8C" w:rsidR="00E93B12" w:rsidRDefault="00E93B12" w:rsidP="00513B15">
      <w:pPr>
        <w:contextualSpacing/>
        <w:rPr>
          <w:rFonts w:ascii="Calibri-Bold" w:hAnsi="Calibri-Bold" w:cs="Calibri-Bold"/>
          <w:b/>
          <w:bCs/>
          <w:sz w:val="26"/>
          <w:szCs w:val="26"/>
        </w:rPr>
      </w:pPr>
    </w:p>
    <w:p w14:paraId="06F86730" w14:textId="77777777" w:rsidR="00ED0530" w:rsidRDefault="00ED0530" w:rsidP="00513B15">
      <w:pPr>
        <w:contextualSpacing/>
        <w:rPr>
          <w:rFonts w:ascii="Calibri-Bold" w:hAnsi="Calibri-Bold" w:cs="Calibri-Bold"/>
          <w:b/>
          <w:bCs/>
          <w:sz w:val="26"/>
          <w:szCs w:val="26"/>
        </w:rPr>
      </w:pPr>
    </w:p>
    <w:p w14:paraId="65B0A5F2" w14:textId="2D95AE9F" w:rsidR="007116DD" w:rsidRDefault="0005015B" w:rsidP="00513B15">
      <w:pPr>
        <w:contextualSpacing/>
        <w:rPr>
          <w:rFonts w:ascii="Calibri-Bold" w:hAnsi="Calibri-Bold" w:cs="Calibri-Bold"/>
          <w:b/>
          <w:bCs/>
          <w:sz w:val="26"/>
          <w:szCs w:val="26"/>
        </w:rPr>
      </w:pPr>
      <w:r>
        <w:rPr>
          <w:rFonts w:ascii="Calibri-Bold" w:hAnsi="Calibri-Bold" w:cs="Calibri-Bold"/>
          <w:b/>
          <w:bCs/>
          <w:sz w:val="26"/>
          <w:szCs w:val="26"/>
        </w:rPr>
        <w:lastRenderedPageBreak/>
        <w:t>259.</w:t>
      </w:r>
      <w:r>
        <w:rPr>
          <w:rFonts w:ascii="Calibri-Bold" w:hAnsi="Calibri-Bold" w:cs="Calibri-Bold"/>
          <w:b/>
          <w:bCs/>
          <w:sz w:val="26"/>
          <w:szCs w:val="26"/>
        </w:rPr>
        <w:tab/>
      </w:r>
      <w:r w:rsidR="007116DD">
        <w:rPr>
          <w:rFonts w:ascii="Calibri-Bold" w:hAnsi="Calibri-Bold" w:cs="Calibri-Bold"/>
          <w:b/>
          <w:bCs/>
          <w:sz w:val="26"/>
          <w:szCs w:val="26"/>
        </w:rPr>
        <w:t>Minutes</w:t>
      </w:r>
    </w:p>
    <w:p w14:paraId="56926A7F" w14:textId="1E7738A2" w:rsidR="007116DD" w:rsidRDefault="00BB573E" w:rsidP="005F4354">
      <w:pPr>
        <w:contextualSpacing/>
        <w:rPr>
          <w:rFonts w:ascii="Calibri" w:hAnsi="Calibri" w:cs="Calibri"/>
          <w:sz w:val="26"/>
          <w:szCs w:val="26"/>
        </w:rPr>
      </w:pPr>
      <w:r>
        <w:rPr>
          <w:rFonts w:ascii="Calibri-Bold" w:hAnsi="Calibri-Bold" w:cs="Calibri-Bold"/>
          <w:sz w:val="26"/>
          <w:szCs w:val="26"/>
        </w:rPr>
        <w:tab/>
      </w:r>
      <w:r w:rsidR="007116DD">
        <w:rPr>
          <w:rFonts w:ascii="Calibri-Bold" w:hAnsi="Calibri-Bold" w:cs="Calibri-Bold"/>
          <w:b/>
          <w:bCs/>
          <w:sz w:val="26"/>
          <w:szCs w:val="26"/>
        </w:rPr>
        <w:t xml:space="preserve">Proposed: </w:t>
      </w:r>
      <w:r w:rsidR="007116DD">
        <w:rPr>
          <w:rFonts w:ascii="Calibri" w:hAnsi="Calibri" w:cs="Calibri"/>
          <w:sz w:val="26"/>
          <w:szCs w:val="26"/>
        </w:rPr>
        <w:t>Councillor</w:t>
      </w:r>
      <w:r w:rsidR="005F4354">
        <w:rPr>
          <w:rFonts w:ascii="Calibri" w:hAnsi="Calibri" w:cs="Calibri"/>
          <w:sz w:val="26"/>
          <w:szCs w:val="26"/>
        </w:rPr>
        <w:t xml:space="preserve"> </w:t>
      </w:r>
      <w:r w:rsidR="00BD6BFD">
        <w:rPr>
          <w:rFonts w:ascii="Calibri" w:hAnsi="Calibri" w:cs="Calibri"/>
          <w:sz w:val="26"/>
          <w:szCs w:val="26"/>
        </w:rPr>
        <w:t xml:space="preserve">Andy </w:t>
      </w:r>
      <w:r w:rsidR="005F4354">
        <w:rPr>
          <w:rFonts w:ascii="Calibri" w:hAnsi="Calibri" w:cs="Calibri"/>
          <w:sz w:val="26"/>
          <w:szCs w:val="26"/>
        </w:rPr>
        <w:t>Moore</w:t>
      </w:r>
    </w:p>
    <w:p w14:paraId="4A0C6759" w14:textId="51FE7EE2" w:rsidR="007116DD" w:rsidRDefault="007116DD" w:rsidP="00513B15">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BD6BFD">
        <w:rPr>
          <w:rFonts w:ascii="Calibri" w:hAnsi="Calibri" w:cs="Calibri"/>
          <w:sz w:val="26"/>
          <w:szCs w:val="26"/>
        </w:rPr>
        <w:t xml:space="preserve">Tony </w:t>
      </w:r>
      <w:r w:rsidR="005F4354">
        <w:rPr>
          <w:rFonts w:ascii="Calibri" w:hAnsi="Calibri" w:cs="Calibri"/>
          <w:sz w:val="26"/>
          <w:szCs w:val="26"/>
        </w:rPr>
        <w:t>Vickers</w:t>
      </w:r>
    </w:p>
    <w:p w14:paraId="55DDB693" w14:textId="5D12FA93" w:rsidR="007116DD" w:rsidRPr="00644268" w:rsidRDefault="007116DD" w:rsidP="00513B15">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Resolved: </w:t>
      </w:r>
      <w:r>
        <w:rPr>
          <w:rFonts w:ascii="Calibri" w:hAnsi="Calibri" w:cs="Calibri"/>
          <w:sz w:val="26"/>
          <w:szCs w:val="26"/>
        </w:rPr>
        <w:t xml:space="preserve">That the minutes of the meeting of the Planning &amp; Highways </w:t>
      </w:r>
      <w:r w:rsidR="007A6DCF">
        <w:rPr>
          <w:rFonts w:ascii="Calibri" w:hAnsi="Calibri" w:cs="Calibri"/>
          <w:sz w:val="26"/>
          <w:szCs w:val="26"/>
        </w:rPr>
        <w:t xml:space="preserve">Working Group </w:t>
      </w:r>
      <w:r>
        <w:rPr>
          <w:rFonts w:ascii="Calibri" w:hAnsi="Calibri" w:cs="Calibri"/>
          <w:sz w:val="26"/>
          <w:szCs w:val="26"/>
        </w:rPr>
        <w:t xml:space="preserve">held on </w:t>
      </w:r>
      <w:r w:rsidR="007A6DCF" w:rsidRPr="007A6DCF">
        <w:rPr>
          <w:rFonts w:ascii="Calibri" w:hAnsi="Calibri" w:cs="Calibri"/>
          <w:sz w:val="26"/>
          <w:szCs w:val="26"/>
        </w:rPr>
        <w:t>10/05/2021</w:t>
      </w:r>
      <w:r>
        <w:rPr>
          <w:rFonts w:ascii="Calibri" w:hAnsi="Calibri" w:cs="Calibri"/>
          <w:sz w:val="26"/>
          <w:szCs w:val="26"/>
        </w:rPr>
        <w:t>, be approved</w:t>
      </w:r>
      <w:r w:rsidR="005B2854">
        <w:rPr>
          <w:rFonts w:ascii="Calibri" w:hAnsi="Calibri" w:cs="Calibri"/>
          <w:sz w:val="26"/>
          <w:szCs w:val="26"/>
        </w:rPr>
        <w:t xml:space="preserve">, </w:t>
      </w:r>
      <w:r>
        <w:rPr>
          <w:rFonts w:ascii="Calibri" w:hAnsi="Calibri" w:cs="Calibri"/>
          <w:sz w:val="26"/>
          <w:szCs w:val="26"/>
        </w:rPr>
        <w:t>and signed by the Chairperson.</w:t>
      </w:r>
    </w:p>
    <w:p w14:paraId="394A4776" w14:textId="1DB5C791" w:rsidR="008E17A2" w:rsidRDefault="005F5D4A" w:rsidP="00513B15">
      <w:pPr>
        <w:contextualSpacing/>
        <w:rPr>
          <w:rFonts w:ascii="Calibri-Bold" w:hAnsi="Calibri-Bold" w:cs="Calibri-Bold"/>
          <w:sz w:val="26"/>
          <w:szCs w:val="26"/>
        </w:rPr>
      </w:pPr>
      <w:r>
        <w:rPr>
          <w:rFonts w:ascii="Calibri-Bold" w:hAnsi="Calibri-Bold" w:cs="Calibri-Bold"/>
          <w:sz w:val="26"/>
          <w:szCs w:val="26"/>
        </w:rPr>
        <w:tab/>
      </w:r>
    </w:p>
    <w:p w14:paraId="3316D74B" w14:textId="157C4D70" w:rsidR="00576CA3" w:rsidRDefault="00576CA3" w:rsidP="00513B15">
      <w:pPr>
        <w:contextualSpacing/>
        <w:rPr>
          <w:rFonts w:ascii="Calibri-Bold" w:hAnsi="Calibri-Bold" w:cs="Calibri-Bold"/>
          <w:sz w:val="26"/>
          <w:szCs w:val="26"/>
        </w:rPr>
      </w:pPr>
      <w:r>
        <w:rPr>
          <w:rFonts w:ascii="Calibri-Bold" w:hAnsi="Calibri-Bold" w:cs="Calibri-Bold"/>
          <w:sz w:val="26"/>
          <w:szCs w:val="26"/>
        </w:rPr>
        <w:tab/>
      </w:r>
      <w:r w:rsidR="00A60C5D">
        <w:rPr>
          <w:rFonts w:ascii="Calibri-Bold" w:hAnsi="Calibri-Bold" w:cs="Calibri-Bold"/>
          <w:sz w:val="26"/>
          <w:szCs w:val="26"/>
        </w:rPr>
        <w:t>DSO to f</w:t>
      </w:r>
      <w:r w:rsidR="00DD2DE2">
        <w:rPr>
          <w:rFonts w:ascii="Calibri-Bold" w:hAnsi="Calibri-Bold" w:cs="Calibri-Bold"/>
          <w:sz w:val="26"/>
          <w:szCs w:val="26"/>
        </w:rPr>
        <w:t>ollow up</w:t>
      </w:r>
      <w:r>
        <w:rPr>
          <w:rFonts w:ascii="Calibri-Bold" w:hAnsi="Calibri-Bold" w:cs="Calibri-Bold"/>
          <w:sz w:val="26"/>
          <w:szCs w:val="26"/>
        </w:rPr>
        <w:t xml:space="preserve"> on </w:t>
      </w:r>
      <w:r w:rsidR="00147EA4">
        <w:rPr>
          <w:rFonts w:ascii="Calibri-Bold" w:hAnsi="Calibri-Bold" w:cs="Calibri-Bold"/>
          <w:sz w:val="26"/>
          <w:szCs w:val="26"/>
        </w:rPr>
        <w:t xml:space="preserve">our comments </w:t>
      </w:r>
      <w:r w:rsidR="00D23C7F">
        <w:rPr>
          <w:rFonts w:ascii="Calibri-Bold" w:hAnsi="Calibri-Bold" w:cs="Calibri-Bold"/>
          <w:sz w:val="26"/>
          <w:szCs w:val="26"/>
        </w:rPr>
        <w:t xml:space="preserve">on the Kennet Centre redevelopment. </w:t>
      </w:r>
    </w:p>
    <w:p w14:paraId="04E9EAC7" w14:textId="1CE07C62" w:rsidR="00576CA3" w:rsidRDefault="00576CA3" w:rsidP="00513B15">
      <w:pPr>
        <w:contextualSpacing/>
        <w:rPr>
          <w:rFonts w:ascii="Calibri-Bold" w:hAnsi="Calibri-Bold" w:cs="Calibri-Bold"/>
          <w:sz w:val="26"/>
          <w:szCs w:val="26"/>
        </w:rPr>
      </w:pPr>
      <w:r>
        <w:rPr>
          <w:rFonts w:ascii="Calibri-Bold" w:hAnsi="Calibri-Bold" w:cs="Calibri-Bold"/>
          <w:sz w:val="26"/>
          <w:szCs w:val="26"/>
        </w:rPr>
        <w:tab/>
      </w:r>
    </w:p>
    <w:p w14:paraId="213FA4BF" w14:textId="267F29A9" w:rsidR="00795BC5" w:rsidRDefault="0005015B" w:rsidP="00513B15">
      <w:pPr>
        <w:contextualSpacing/>
        <w:rPr>
          <w:rFonts w:ascii="Calibri-Bold" w:hAnsi="Calibri-Bold" w:cs="Calibri-Bold"/>
          <w:b/>
          <w:bCs/>
          <w:sz w:val="26"/>
          <w:szCs w:val="26"/>
        </w:rPr>
      </w:pPr>
      <w:r>
        <w:rPr>
          <w:rFonts w:ascii="Calibri-Bold" w:hAnsi="Calibri-Bold" w:cs="Calibri-Bold"/>
          <w:b/>
          <w:bCs/>
          <w:sz w:val="26"/>
          <w:szCs w:val="26"/>
        </w:rPr>
        <w:t>260.</w:t>
      </w:r>
      <w:r>
        <w:rPr>
          <w:rFonts w:ascii="Calibri-Bold" w:hAnsi="Calibri-Bold" w:cs="Calibri-Bold"/>
          <w:b/>
          <w:bCs/>
          <w:sz w:val="26"/>
          <w:szCs w:val="26"/>
        </w:rPr>
        <w:tab/>
      </w:r>
      <w:r w:rsidR="00583CD4" w:rsidRPr="00583CD4">
        <w:rPr>
          <w:rFonts w:ascii="Calibri-Bold" w:hAnsi="Calibri-Bold" w:cs="Calibri-Bold"/>
          <w:b/>
          <w:bCs/>
          <w:sz w:val="26"/>
          <w:szCs w:val="26"/>
        </w:rPr>
        <w:t>Officers report on action from previous meeting</w:t>
      </w:r>
      <w:r w:rsidR="00956CF0">
        <w:rPr>
          <w:rFonts w:ascii="Calibri-Bold" w:hAnsi="Calibri-Bold" w:cs="Calibri-Bold"/>
          <w:b/>
          <w:bCs/>
          <w:sz w:val="26"/>
          <w:szCs w:val="26"/>
        </w:rPr>
        <w:t>:</w:t>
      </w:r>
    </w:p>
    <w:p w14:paraId="2F736A8D" w14:textId="378C867E" w:rsidR="00D26BE7" w:rsidRDefault="00C41E01" w:rsidP="009D6BE4">
      <w:pPr>
        <w:ind w:left="709" w:firstLine="11"/>
        <w:contextualSpacing/>
        <w:rPr>
          <w:rFonts w:ascii="Calibri-Bold" w:hAnsi="Calibri-Bold" w:cs="Calibri-Bold"/>
          <w:sz w:val="26"/>
          <w:szCs w:val="26"/>
        </w:rPr>
      </w:pPr>
      <w:r w:rsidRPr="00861882">
        <w:rPr>
          <w:rFonts w:ascii="Calibri-Bold" w:hAnsi="Calibri-Bold" w:cs="Calibri-Bold"/>
          <w:sz w:val="26"/>
          <w:szCs w:val="26"/>
        </w:rPr>
        <w:t xml:space="preserve">A) </w:t>
      </w:r>
      <w:r w:rsidR="00740BE6" w:rsidRPr="00861882">
        <w:rPr>
          <w:rFonts w:ascii="Calibri-Bold" w:hAnsi="Calibri-Bold" w:cs="Calibri-Bold"/>
          <w:sz w:val="26"/>
          <w:szCs w:val="26"/>
        </w:rPr>
        <w:t xml:space="preserve">On the request to write to WBC about the </w:t>
      </w:r>
      <w:r w:rsidR="009D6BE4" w:rsidRPr="00861882">
        <w:rPr>
          <w:rFonts w:ascii="Calibri-Bold" w:hAnsi="Calibri-Bold" w:cs="Calibri-Bold"/>
          <w:sz w:val="26"/>
          <w:szCs w:val="26"/>
        </w:rPr>
        <w:t xml:space="preserve">concerns of the </w:t>
      </w:r>
      <w:r w:rsidR="00740BE6" w:rsidRPr="00861882">
        <w:rPr>
          <w:rFonts w:ascii="Calibri-Bold" w:hAnsi="Calibri-Bold" w:cs="Calibri-Bold"/>
          <w:sz w:val="26"/>
          <w:szCs w:val="26"/>
        </w:rPr>
        <w:t xml:space="preserve">parking arrangements for workers </w:t>
      </w:r>
      <w:r w:rsidR="009D6BE4" w:rsidRPr="00861882">
        <w:rPr>
          <w:rFonts w:ascii="Calibri-Bold" w:hAnsi="Calibri-Bold" w:cs="Calibri-Bold"/>
          <w:sz w:val="26"/>
          <w:szCs w:val="26"/>
        </w:rPr>
        <w:t>on</w:t>
      </w:r>
      <w:r w:rsidR="00740BE6" w:rsidRPr="00861882">
        <w:rPr>
          <w:rFonts w:ascii="Calibri-Bold" w:hAnsi="Calibri-Bold" w:cs="Calibri-Bold"/>
          <w:sz w:val="26"/>
          <w:szCs w:val="26"/>
        </w:rPr>
        <w:t xml:space="preserve"> the Market Street Development, </w:t>
      </w:r>
      <w:r w:rsidR="009D6BE4" w:rsidRPr="00861882">
        <w:rPr>
          <w:rFonts w:ascii="Calibri-Bold" w:hAnsi="Calibri-Bold" w:cs="Calibri-Bold"/>
          <w:sz w:val="26"/>
          <w:szCs w:val="26"/>
        </w:rPr>
        <w:t xml:space="preserve">they have been passed onto the Car Parking team to see if any enforcement action </w:t>
      </w:r>
      <w:r w:rsidR="008C7B07" w:rsidRPr="00861882">
        <w:rPr>
          <w:rFonts w:ascii="Calibri-Bold" w:hAnsi="Calibri-Bold" w:cs="Calibri-Bold"/>
          <w:sz w:val="26"/>
          <w:szCs w:val="26"/>
        </w:rPr>
        <w:t>can be take</w:t>
      </w:r>
      <w:r w:rsidR="00861882" w:rsidRPr="00861882">
        <w:rPr>
          <w:rFonts w:ascii="Calibri-Bold" w:hAnsi="Calibri-Bold" w:cs="Calibri-Bold"/>
          <w:sz w:val="26"/>
          <w:szCs w:val="26"/>
        </w:rPr>
        <w:t>n</w:t>
      </w:r>
      <w:r w:rsidR="008C7B07" w:rsidRPr="00861882">
        <w:rPr>
          <w:rFonts w:ascii="Calibri-Bold" w:hAnsi="Calibri-Bold" w:cs="Calibri-Bold"/>
          <w:sz w:val="26"/>
          <w:szCs w:val="26"/>
        </w:rPr>
        <w:t xml:space="preserve"> to address these car parking practices. The </w:t>
      </w:r>
      <w:r w:rsidR="00861882" w:rsidRPr="00861882">
        <w:rPr>
          <w:rFonts w:ascii="Calibri-Bold" w:hAnsi="Calibri-Bold" w:cs="Calibri-Bold"/>
          <w:sz w:val="26"/>
          <w:szCs w:val="26"/>
        </w:rPr>
        <w:t>residents’</w:t>
      </w:r>
      <w:r w:rsidR="008C7B07" w:rsidRPr="00861882">
        <w:rPr>
          <w:rFonts w:ascii="Calibri-Bold" w:hAnsi="Calibri-Bold" w:cs="Calibri-Bold"/>
          <w:sz w:val="26"/>
          <w:szCs w:val="26"/>
        </w:rPr>
        <w:t xml:space="preserve"> complaints have also been sent to t</w:t>
      </w:r>
      <w:r w:rsidR="00861882" w:rsidRPr="00861882">
        <w:rPr>
          <w:rFonts w:ascii="Calibri-Bold" w:hAnsi="Calibri-Bold" w:cs="Calibri-Bold"/>
          <w:sz w:val="26"/>
          <w:szCs w:val="26"/>
        </w:rPr>
        <w:t xml:space="preserve">he project managers on the development. </w:t>
      </w:r>
    </w:p>
    <w:p w14:paraId="25106C76" w14:textId="367EAC07" w:rsidR="00861882" w:rsidRDefault="00861882" w:rsidP="009D6BE4">
      <w:pPr>
        <w:ind w:left="709" w:firstLine="11"/>
        <w:contextualSpacing/>
        <w:rPr>
          <w:rFonts w:ascii="Calibri-Bold" w:hAnsi="Calibri-Bold" w:cs="Calibri-Bold"/>
          <w:sz w:val="26"/>
          <w:szCs w:val="26"/>
        </w:rPr>
      </w:pPr>
      <w:r>
        <w:rPr>
          <w:rFonts w:ascii="Calibri-Bold" w:hAnsi="Calibri-Bold" w:cs="Calibri-Bold"/>
          <w:sz w:val="26"/>
          <w:szCs w:val="26"/>
        </w:rPr>
        <w:t xml:space="preserve">B) </w:t>
      </w:r>
      <w:r w:rsidR="00530138">
        <w:rPr>
          <w:rFonts w:ascii="Calibri-Bold" w:hAnsi="Calibri-Bold" w:cs="Calibri-Bold"/>
          <w:sz w:val="26"/>
          <w:szCs w:val="26"/>
        </w:rPr>
        <w:t xml:space="preserve">On the consultation about taking over the Phone Booth on Stroud Green, I have </w:t>
      </w:r>
      <w:r w:rsidR="00971E38">
        <w:rPr>
          <w:rFonts w:ascii="Calibri-Bold" w:hAnsi="Calibri-Bold" w:cs="Calibri-Bold"/>
          <w:sz w:val="26"/>
          <w:szCs w:val="26"/>
        </w:rPr>
        <w:t xml:space="preserve">inquired with the Community Services Manager </w:t>
      </w:r>
      <w:r w:rsidR="00BF23BE">
        <w:rPr>
          <w:rFonts w:ascii="Calibri-Bold" w:hAnsi="Calibri-Bold" w:cs="Calibri-Bold"/>
          <w:sz w:val="26"/>
          <w:szCs w:val="26"/>
        </w:rPr>
        <w:t>a</w:t>
      </w:r>
      <w:r w:rsidR="00971E38">
        <w:rPr>
          <w:rFonts w:ascii="Calibri-Bold" w:hAnsi="Calibri-Bold" w:cs="Calibri-Bold"/>
          <w:sz w:val="26"/>
          <w:szCs w:val="26"/>
        </w:rPr>
        <w:t xml:space="preserve">nd was informed that </w:t>
      </w:r>
      <w:r w:rsidR="00FC16AC">
        <w:rPr>
          <w:rFonts w:ascii="Calibri-Bold" w:hAnsi="Calibri-Bold" w:cs="Calibri-Bold"/>
          <w:sz w:val="26"/>
          <w:szCs w:val="26"/>
        </w:rPr>
        <w:t xml:space="preserve">this was not feasible at this time. </w:t>
      </w:r>
    </w:p>
    <w:p w14:paraId="349A6B4D" w14:textId="3957A8F0" w:rsidR="00BF23BE" w:rsidRDefault="00BF23BE" w:rsidP="009D6BE4">
      <w:pPr>
        <w:ind w:left="709" w:firstLine="11"/>
        <w:contextualSpacing/>
        <w:rPr>
          <w:rFonts w:ascii="Calibri-Bold" w:hAnsi="Calibri-Bold" w:cs="Calibri-Bold"/>
          <w:sz w:val="26"/>
          <w:szCs w:val="26"/>
        </w:rPr>
      </w:pPr>
      <w:r>
        <w:rPr>
          <w:rFonts w:ascii="Calibri-Bold" w:hAnsi="Calibri-Bold" w:cs="Calibri-Bold"/>
          <w:sz w:val="26"/>
          <w:szCs w:val="26"/>
        </w:rPr>
        <w:t xml:space="preserve">C) </w:t>
      </w:r>
      <w:r w:rsidR="00651642">
        <w:rPr>
          <w:rFonts w:ascii="Calibri-Bold" w:hAnsi="Calibri-Bold" w:cs="Calibri-Bold"/>
          <w:sz w:val="26"/>
          <w:szCs w:val="26"/>
        </w:rPr>
        <w:t xml:space="preserve">On the invitation to invite </w:t>
      </w:r>
      <w:r w:rsidR="00996325" w:rsidRPr="00996325">
        <w:rPr>
          <w:rFonts w:ascii="Calibri-Bold" w:hAnsi="Calibri-Bold" w:cs="Calibri-Bold"/>
          <w:sz w:val="26"/>
          <w:szCs w:val="26"/>
        </w:rPr>
        <w:t>Cheryl Evans to present to P&amp;H on the school street</w:t>
      </w:r>
      <w:r w:rsidR="0055322E">
        <w:rPr>
          <w:rFonts w:ascii="Calibri-Bold" w:hAnsi="Calibri-Bold" w:cs="Calibri-Bold"/>
          <w:sz w:val="26"/>
          <w:szCs w:val="26"/>
        </w:rPr>
        <w:t>s</w:t>
      </w:r>
      <w:r w:rsidR="00996325" w:rsidRPr="00996325">
        <w:rPr>
          <w:rFonts w:ascii="Calibri-Bold" w:hAnsi="Calibri-Bold" w:cs="Calibri-Bold"/>
          <w:sz w:val="26"/>
          <w:szCs w:val="26"/>
        </w:rPr>
        <w:t xml:space="preserve"> programme</w:t>
      </w:r>
      <w:r w:rsidR="00996325">
        <w:rPr>
          <w:rFonts w:ascii="Calibri-Bold" w:hAnsi="Calibri-Bold" w:cs="Calibri-Bold"/>
          <w:sz w:val="26"/>
          <w:szCs w:val="26"/>
        </w:rPr>
        <w:t xml:space="preserve">, she </w:t>
      </w:r>
      <w:r w:rsidR="00604964">
        <w:rPr>
          <w:rFonts w:ascii="Calibri-Bold" w:hAnsi="Calibri-Bold" w:cs="Calibri-Bold"/>
          <w:sz w:val="26"/>
          <w:szCs w:val="26"/>
        </w:rPr>
        <w:t xml:space="preserve">responded by thanking P&amp;H for their interest, but said that until </w:t>
      </w:r>
      <w:r w:rsidR="006F0390">
        <w:rPr>
          <w:rFonts w:ascii="Calibri-Bold" w:hAnsi="Calibri-Bold" w:cs="Calibri-Bold"/>
          <w:sz w:val="26"/>
          <w:szCs w:val="26"/>
        </w:rPr>
        <w:t xml:space="preserve">she has evaluated the </w:t>
      </w:r>
      <w:r w:rsidR="0055322E">
        <w:rPr>
          <w:rFonts w:ascii="Calibri-Bold" w:hAnsi="Calibri-Bold" w:cs="Calibri-Bold"/>
          <w:sz w:val="26"/>
          <w:szCs w:val="26"/>
        </w:rPr>
        <w:t>scheme,</w:t>
      </w:r>
      <w:r w:rsidR="006F0390">
        <w:rPr>
          <w:rFonts w:ascii="Calibri-Bold" w:hAnsi="Calibri-Bold" w:cs="Calibri-Bold"/>
          <w:sz w:val="26"/>
          <w:szCs w:val="26"/>
        </w:rPr>
        <w:t xml:space="preserve"> she doesn’t believe it is appropriate to present</w:t>
      </w:r>
      <w:r w:rsidR="0055322E">
        <w:rPr>
          <w:rFonts w:ascii="Calibri-Bold" w:hAnsi="Calibri-Bold" w:cs="Calibri-Bold"/>
          <w:sz w:val="26"/>
          <w:szCs w:val="26"/>
        </w:rPr>
        <w:t xml:space="preserve"> to a wider audience</w:t>
      </w:r>
      <w:r w:rsidR="006F0390">
        <w:rPr>
          <w:rFonts w:ascii="Calibri-Bold" w:hAnsi="Calibri-Bold" w:cs="Calibri-Bold"/>
          <w:sz w:val="26"/>
          <w:szCs w:val="26"/>
        </w:rPr>
        <w:t xml:space="preserve">. </w:t>
      </w:r>
      <w:r w:rsidR="0055322E">
        <w:rPr>
          <w:rFonts w:ascii="Calibri-Bold" w:hAnsi="Calibri-Bold" w:cs="Calibri-Bold"/>
          <w:sz w:val="26"/>
          <w:szCs w:val="26"/>
        </w:rPr>
        <w:t xml:space="preserve">She is looking into potentially organising a webinar in January or February 2022 to share the results and answer questions. </w:t>
      </w:r>
    </w:p>
    <w:p w14:paraId="7B7E94D5" w14:textId="5702884F" w:rsidR="00067044" w:rsidRPr="00067044" w:rsidRDefault="002F3259" w:rsidP="00067044">
      <w:pPr>
        <w:ind w:left="709" w:firstLine="11"/>
        <w:contextualSpacing/>
        <w:rPr>
          <w:rFonts w:ascii="Calibri-Bold" w:hAnsi="Calibri-Bold" w:cs="Calibri-Bold"/>
          <w:sz w:val="26"/>
          <w:szCs w:val="26"/>
        </w:rPr>
      </w:pPr>
      <w:r>
        <w:rPr>
          <w:rFonts w:ascii="Calibri-Bold" w:hAnsi="Calibri-Bold" w:cs="Calibri-Bold"/>
          <w:sz w:val="26"/>
          <w:szCs w:val="26"/>
        </w:rPr>
        <w:t xml:space="preserve">D) </w:t>
      </w:r>
      <w:r w:rsidR="00E3088C">
        <w:rPr>
          <w:rFonts w:ascii="Calibri-Bold" w:hAnsi="Calibri-Bold" w:cs="Calibri-Bold"/>
          <w:sz w:val="26"/>
          <w:szCs w:val="26"/>
        </w:rPr>
        <w:t xml:space="preserve">On the application to list 6 Northbrook Street, </w:t>
      </w:r>
      <w:r w:rsidR="00067044" w:rsidRPr="00067044">
        <w:rPr>
          <w:rFonts w:ascii="Calibri-Bold" w:hAnsi="Calibri-Bold" w:cs="Calibri-Bold"/>
          <w:sz w:val="26"/>
          <w:szCs w:val="26"/>
        </w:rPr>
        <w:t>Historic England’s 3 reasons for rejection</w:t>
      </w:r>
      <w:r w:rsidR="00067044">
        <w:rPr>
          <w:rFonts w:ascii="Calibri-Bold" w:hAnsi="Calibri-Bold" w:cs="Calibri-Bold"/>
          <w:sz w:val="26"/>
          <w:szCs w:val="26"/>
        </w:rPr>
        <w:t xml:space="preserve"> were</w:t>
      </w:r>
      <w:r w:rsidR="00067044" w:rsidRPr="00067044">
        <w:rPr>
          <w:rFonts w:ascii="Calibri-Bold" w:hAnsi="Calibri-Bold" w:cs="Calibri-Bold"/>
          <w:sz w:val="26"/>
          <w:szCs w:val="26"/>
        </w:rPr>
        <w:t xml:space="preserve">: </w:t>
      </w:r>
    </w:p>
    <w:p w14:paraId="2F2EC042" w14:textId="479A79AB" w:rsidR="00067044" w:rsidRDefault="00115287" w:rsidP="00067044">
      <w:pPr>
        <w:contextualSpacing/>
        <w:rPr>
          <w:rFonts w:ascii="Calibri-Bold" w:hAnsi="Calibri-Bold" w:cs="Calibri-Bold"/>
          <w:sz w:val="26"/>
          <w:szCs w:val="26"/>
        </w:rPr>
      </w:pPr>
      <w:r>
        <w:rPr>
          <w:rFonts w:ascii="Calibri-Bold" w:hAnsi="Calibri-Bold" w:cs="Calibri-Bold"/>
          <w:sz w:val="26"/>
          <w:szCs w:val="26"/>
        </w:rPr>
        <w:tab/>
      </w:r>
    </w:p>
    <w:p w14:paraId="77B85582" w14:textId="2E207B81" w:rsidR="00067044" w:rsidRPr="00067044" w:rsidRDefault="00067044" w:rsidP="00067044">
      <w:pPr>
        <w:ind w:left="1440"/>
        <w:contextualSpacing/>
        <w:rPr>
          <w:rFonts w:ascii="Calibri-Bold" w:hAnsi="Calibri-Bold" w:cs="Calibri-Bold"/>
          <w:sz w:val="26"/>
          <w:szCs w:val="26"/>
        </w:rPr>
      </w:pPr>
      <w:r w:rsidRPr="00067044">
        <w:rPr>
          <w:rFonts w:ascii="Calibri-Bold" w:hAnsi="Calibri-Bold" w:cs="Calibri-Bold"/>
          <w:sz w:val="26"/>
          <w:szCs w:val="26"/>
        </w:rPr>
        <w:t>1.</w:t>
      </w:r>
      <w:r>
        <w:rPr>
          <w:rFonts w:ascii="Calibri-Bold" w:hAnsi="Calibri-Bold" w:cs="Calibri-Bold"/>
          <w:sz w:val="26"/>
          <w:szCs w:val="26"/>
        </w:rPr>
        <w:t xml:space="preserve"> </w:t>
      </w:r>
      <w:r w:rsidRPr="00067044">
        <w:rPr>
          <w:rFonts w:ascii="Calibri-Bold" w:hAnsi="Calibri-Bold" w:cs="Calibri-Bold"/>
          <w:sz w:val="26"/>
          <w:szCs w:val="26"/>
        </w:rPr>
        <w:t>“The building does not have the same degree of architectural and historical interest as the listed components of this frontage and does not have special interest in a national context.”</w:t>
      </w:r>
    </w:p>
    <w:p w14:paraId="75B563D8" w14:textId="39757626" w:rsidR="00067044" w:rsidRPr="00067044" w:rsidRDefault="00067044" w:rsidP="00067044">
      <w:pPr>
        <w:ind w:left="1440"/>
        <w:contextualSpacing/>
        <w:rPr>
          <w:rFonts w:ascii="Calibri-Bold" w:hAnsi="Calibri-Bold" w:cs="Calibri-Bold"/>
          <w:sz w:val="26"/>
          <w:szCs w:val="26"/>
        </w:rPr>
      </w:pPr>
      <w:r w:rsidRPr="00067044">
        <w:rPr>
          <w:rFonts w:ascii="Calibri-Bold" w:hAnsi="Calibri-Bold" w:cs="Calibri-Bold"/>
          <w:sz w:val="26"/>
          <w:szCs w:val="26"/>
        </w:rPr>
        <w:t>2.</w:t>
      </w:r>
      <w:r>
        <w:rPr>
          <w:rFonts w:ascii="Calibri-Bold" w:hAnsi="Calibri-Bold" w:cs="Calibri-Bold"/>
          <w:sz w:val="26"/>
          <w:szCs w:val="26"/>
        </w:rPr>
        <w:t xml:space="preserve"> </w:t>
      </w:r>
      <w:r w:rsidRPr="00067044">
        <w:rPr>
          <w:rFonts w:ascii="Calibri-Bold" w:hAnsi="Calibri-Bold" w:cs="Calibri-Bold"/>
          <w:sz w:val="26"/>
          <w:szCs w:val="26"/>
        </w:rPr>
        <w:t>“The building has been heavily altered so that only the upper storeys of the façade survived… and from the available evidence, the interior … also has none of its original plan form or fittings surviving”.</w:t>
      </w:r>
    </w:p>
    <w:p w14:paraId="4AC44CFB" w14:textId="10ADB2B0" w:rsidR="00067044" w:rsidRPr="00067044" w:rsidRDefault="00067044" w:rsidP="00067044">
      <w:pPr>
        <w:ind w:left="1440"/>
        <w:contextualSpacing/>
        <w:rPr>
          <w:rFonts w:ascii="Calibri-Bold" w:hAnsi="Calibri-Bold" w:cs="Calibri-Bold"/>
          <w:sz w:val="26"/>
          <w:szCs w:val="26"/>
        </w:rPr>
      </w:pPr>
      <w:r w:rsidRPr="00067044">
        <w:rPr>
          <w:rFonts w:ascii="Calibri-Bold" w:hAnsi="Calibri-Bold" w:cs="Calibri-Bold"/>
          <w:sz w:val="26"/>
          <w:szCs w:val="26"/>
        </w:rPr>
        <w:t>3.</w:t>
      </w:r>
      <w:r>
        <w:rPr>
          <w:rFonts w:ascii="Calibri-Bold" w:hAnsi="Calibri-Bold" w:cs="Calibri-Bold"/>
          <w:sz w:val="26"/>
          <w:szCs w:val="26"/>
        </w:rPr>
        <w:t xml:space="preserve"> </w:t>
      </w:r>
      <w:r w:rsidRPr="00067044">
        <w:rPr>
          <w:rFonts w:ascii="Calibri-Bold" w:hAnsi="Calibri-Bold" w:cs="Calibri-Bold"/>
          <w:sz w:val="26"/>
          <w:szCs w:val="26"/>
        </w:rPr>
        <w:t xml:space="preserve">“The building has some local interest as part of the façade of Camp Hopson, which opened in May 1921. This is not, however, an early example nationally, as department stores had existed in England since the mid-1860s”. </w:t>
      </w:r>
    </w:p>
    <w:p w14:paraId="67CA083B" w14:textId="77777777" w:rsidR="00067044" w:rsidRPr="00067044" w:rsidRDefault="00067044" w:rsidP="00067044">
      <w:pPr>
        <w:ind w:left="709" w:firstLine="11"/>
        <w:contextualSpacing/>
        <w:rPr>
          <w:rFonts w:ascii="Calibri-Bold" w:hAnsi="Calibri-Bold" w:cs="Calibri-Bold"/>
          <w:sz w:val="26"/>
          <w:szCs w:val="26"/>
        </w:rPr>
      </w:pPr>
    </w:p>
    <w:p w14:paraId="19B01FCD" w14:textId="420CA36F" w:rsidR="006D4999" w:rsidRPr="00FF4A4A" w:rsidRDefault="00067044" w:rsidP="00FF4A4A">
      <w:pPr>
        <w:ind w:left="709" w:firstLine="11"/>
        <w:contextualSpacing/>
        <w:rPr>
          <w:rFonts w:ascii="Calibri-Bold" w:hAnsi="Calibri-Bold" w:cs="Calibri-Bold"/>
          <w:sz w:val="26"/>
          <w:szCs w:val="26"/>
        </w:rPr>
      </w:pPr>
      <w:r w:rsidRPr="00067044">
        <w:rPr>
          <w:rFonts w:ascii="Calibri-Bold" w:hAnsi="Calibri-Bold" w:cs="Calibri-Bold"/>
          <w:sz w:val="26"/>
          <w:szCs w:val="26"/>
        </w:rPr>
        <w:t>Overall: “6 Northbrook Street does not meet the criteria for statutory listing. It is however, of local interest as a characterful late-Victorian element within the townscape”.</w:t>
      </w:r>
    </w:p>
    <w:p w14:paraId="2BC56A24" w14:textId="5B6D0E8B" w:rsidR="00513B15" w:rsidRPr="009A5FFF" w:rsidRDefault="00513B15" w:rsidP="00513B15">
      <w:pPr>
        <w:ind w:left="709" w:hanging="709"/>
        <w:contextualSpacing/>
        <w:rPr>
          <w:rFonts w:ascii="Calibri" w:hAnsi="Calibri" w:cs="Calibri"/>
          <w:bCs/>
          <w:snapToGrid w:val="0"/>
          <w:sz w:val="26"/>
          <w:szCs w:val="26"/>
        </w:rPr>
      </w:pPr>
      <w:r w:rsidRPr="009A5FFF">
        <w:rPr>
          <w:rFonts w:ascii="Calibri-Bold" w:hAnsi="Calibri-Bold" w:cs="Calibri-Bold"/>
          <w:b/>
          <w:bCs/>
          <w:sz w:val="26"/>
          <w:szCs w:val="26"/>
        </w:rPr>
        <w:lastRenderedPageBreak/>
        <w:t xml:space="preserve">261. </w:t>
      </w:r>
      <w:r w:rsidRPr="009A5FFF">
        <w:rPr>
          <w:rFonts w:ascii="Calibri-Bold" w:hAnsi="Calibri-Bold" w:cs="Calibri-Bold"/>
          <w:b/>
          <w:bCs/>
          <w:sz w:val="26"/>
          <w:szCs w:val="26"/>
        </w:rPr>
        <w:tab/>
      </w:r>
      <w:r w:rsidRPr="009A5FFF">
        <w:rPr>
          <w:rFonts w:ascii="Calibri" w:hAnsi="Calibri" w:cs="Calibri"/>
          <w:b/>
          <w:snapToGrid w:val="0"/>
          <w:sz w:val="26"/>
          <w:szCs w:val="26"/>
        </w:rPr>
        <w:t xml:space="preserve">Questions and Petitions from Members of the Public </w:t>
      </w:r>
      <w:r w:rsidRPr="009A5FFF">
        <w:rPr>
          <w:rFonts w:ascii="Calibri" w:hAnsi="Calibri" w:cs="Calibri"/>
          <w:b/>
          <w:snapToGrid w:val="0"/>
          <w:sz w:val="26"/>
          <w:szCs w:val="26"/>
        </w:rPr>
        <w:br/>
      </w:r>
      <w:r w:rsidRPr="009A5FFF">
        <w:rPr>
          <w:rFonts w:ascii="Calibri" w:hAnsi="Calibri" w:cs="Calibri"/>
          <w:bCs/>
          <w:snapToGrid w:val="0"/>
          <w:sz w:val="26"/>
          <w:szCs w:val="26"/>
        </w:rPr>
        <w:t>There were none.</w:t>
      </w:r>
    </w:p>
    <w:p w14:paraId="01D3C3AA" w14:textId="34060A14" w:rsidR="00513B15" w:rsidRDefault="00513B15" w:rsidP="00513B15">
      <w:pPr>
        <w:ind w:left="709" w:hanging="709"/>
        <w:contextualSpacing/>
        <w:rPr>
          <w:rFonts w:ascii="Calibri" w:hAnsi="Calibri" w:cs="Calibri"/>
          <w:bCs/>
          <w:snapToGrid w:val="0"/>
          <w:sz w:val="26"/>
          <w:szCs w:val="26"/>
        </w:rPr>
      </w:pPr>
    </w:p>
    <w:p w14:paraId="66BD7962" w14:textId="200A059D" w:rsidR="00513B15" w:rsidRPr="009B2058" w:rsidRDefault="00513B15" w:rsidP="00513B15">
      <w:pPr>
        <w:ind w:left="709" w:hanging="709"/>
        <w:contextualSpacing/>
        <w:rPr>
          <w:rFonts w:ascii="Calibri" w:hAnsi="Calibri" w:cs="Calibri"/>
          <w:b/>
          <w:snapToGrid w:val="0"/>
          <w:sz w:val="26"/>
          <w:szCs w:val="26"/>
        </w:rPr>
      </w:pPr>
      <w:r w:rsidRPr="009B2058">
        <w:rPr>
          <w:rFonts w:ascii="Calibri" w:hAnsi="Calibri" w:cs="Calibri"/>
          <w:b/>
          <w:snapToGrid w:val="0"/>
          <w:sz w:val="26"/>
          <w:szCs w:val="26"/>
        </w:rPr>
        <w:t>262.</w:t>
      </w:r>
      <w:r w:rsidR="009B2058" w:rsidRPr="009B2058">
        <w:rPr>
          <w:rFonts w:ascii="Calibri" w:hAnsi="Calibri" w:cs="Calibri"/>
          <w:b/>
          <w:snapToGrid w:val="0"/>
          <w:sz w:val="26"/>
          <w:szCs w:val="26"/>
        </w:rPr>
        <w:t xml:space="preserve"> </w:t>
      </w:r>
      <w:r w:rsidR="009B2058" w:rsidRPr="009B2058">
        <w:rPr>
          <w:rFonts w:ascii="Calibri" w:hAnsi="Calibri" w:cs="Calibri"/>
          <w:b/>
          <w:snapToGrid w:val="0"/>
          <w:sz w:val="26"/>
          <w:szCs w:val="26"/>
        </w:rPr>
        <w:tab/>
        <w:t>Members’ Questions and Petitions</w:t>
      </w:r>
    </w:p>
    <w:p w14:paraId="7E9BBAF0" w14:textId="77777777" w:rsidR="00AC3A6D" w:rsidRPr="00AC3A6D" w:rsidRDefault="007A34DA" w:rsidP="00AC3A6D">
      <w:pPr>
        <w:ind w:left="709" w:hanging="709"/>
        <w:contextualSpacing/>
        <w:rPr>
          <w:rFonts w:ascii="Calibri" w:hAnsi="Calibri" w:cs="Calibri"/>
          <w:bCs/>
          <w:snapToGrid w:val="0"/>
          <w:sz w:val="26"/>
          <w:szCs w:val="26"/>
        </w:rPr>
      </w:pPr>
      <w:r>
        <w:rPr>
          <w:rFonts w:ascii="Calibri" w:hAnsi="Calibri" w:cs="Calibri"/>
          <w:bCs/>
          <w:snapToGrid w:val="0"/>
          <w:sz w:val="26"/>
          <w:szCs w:val="26"/>
        </w:rPr>
        <w:tab/>
      </w:r>
      <w:r w:rsidR="00AC3A6D" w:rsidRPr="00AC3A6D">
        <w:rPr>
          <w:rFonts w:ascii="Calibri" w:hAnsi="Calibri" w:cs="Calibri"/>
          <w:bCs/>
          <w:snapToGrid w:val="0"/>
          <w:sz w:val="26"/>
          <w:szCs w:val="26"/>
        </w:rPr>
        <w:t>Question received from Tony Vickers:</w:t>
      </w:r>
    </w:p>
    <w:p w14:paraId="375F7F93" w14:textId="77777777" w:rsidR="00AC3A6D" w:rsidRPr="00AC3A6D" w:rsidRDefault="00AC3A6D" w:rsidP="00AC3A6D">
      <w:pPr>
        <w:ind w:left="709"/>
        <w:contextualSpacing/>
        <w:rPr>
          <w:rFonts w:ascii="Calibri" w:hAnsi="Calibri" w:cs="Calibri"/>
          <w:bCs/>
          <w:i/>
          <w:iCs/>
          <w:snapToGrid w:val="0"/>
          <w:sz w:val="26"/>
          <w:szCs w:val="26"/>
        </w:rPr>
      </w:pPr>
      <w:r w:rsidRPr="00AC3A6D">
        <w:rPr>
          <w:rFonts w:ascii="Calibri" w:hAnsi="Calibri" w:cs="Calibri"/>
          <w:bCs/>
          <w:i/>
          <w:iCs/>
          <w:snapToGrid w:val="0"/>
          <w:sz w:val="26"/>
          <w:szCs w:val="26"/>
        </w:rPr>
        <w:t>“Has the District Council said anything to the town council about the location of trials of reserved parking spaces for electric vehicles next to their electric charging points, because the ones I can see from my house have never been used in the two years they have been there?”</w:t>
      </w:r>
    </w:p>
    <w:p w14:paraId="65AE03F1" w14:textId="77777777" w:rsidR="00AC3A6D" w:rsidRPr="00AC3A6D" w:rsidRDefault="00AC3A6D" w:rsidP="00AC3A6D">
      <w:pPr>
        <w:ind w:left="709" w:hanging="709"/>
        <w:contextualSpacing/>
        <w:rPr>
          <w:rFonts w:ascii="Calibri" w:hAnsi="Calibri" w:cs="Calibri"/>
          <w:bCs/>
          <w:snapToGrid w:val="0"/>
          <w:sz w:val="26"/>
          <w:szCs w:val="26"/>
        </w:rPr>
      </w:pPr>
    </w:p>
    <w:p w14:paraId="5FDA10B6" w14:textId="77777777" w:rsidR="00AC3A6D" w:rsidRPr="00AC3A6D" w:rsidRDefault="00AC3A6D" w:rsidP="00AC3A6D">
      <w:pPr>
        <w:ind w:left="709"/>
        <w:contextualSpacing/>
        <w:rPr>
          <w:rFonts w:ascii="Calibri" w:hAnsi="Calibri" w:cs="Calibri"/>
          <w:bCs/>
          <w:snapToGrid w:val="0"/>
          <w:sz w:val="26"/>
          <w:szCs w:val="26"/>
        </w:rPr>
      </w:pPr>
      <w:r w:rsidRPr="00AC3A6D">
        <w:rPr>
          <w:rFonts w:ascii="Calibri" w:hAnsi="Calibri" w:cs="Calibri"/>
          <w:bCs/>
          <w:snapToGrid w:val="0"/>
          <w:sz w:val="26"/>
          <w:szCs w:val="26"/>
        </w:rPr>
        <w:t>Response from the Chairperson:</w:t>
      </w:r>
    </w:p>
    <w:p w14:paraId="109E71E5" w14:textId="3C3CB1F2" w:rsidR="007A34DA" w:rsidRDefault="00F26B87" w:rsidP="00216D34">
      <w:pPr>
        <w:ind w:left="709"/>
        <w:contextualSpacing/>
        <w:rPr>
          <w:rFonts w:ascii="Calibri" w:hAnsi="Calibri" w:cs="Calibri"/>
          <w:bCs/>
          <w:snapToGrid w:val="0"/>
          <w:sz w:val="26"/>
          <w:szCs w:val="26"/>
        </w:rPr>
      </w:pPr>
      <w:r w:rsidRPr="00F26B87">
        <w:rPr>
          <w:rFonts w:ascii="Calibri" w:hAnsi="Calibri" w:cs="Calibri"/>
          <w:bCs/>
          <w:snapToGrid w:val="0"/>
          <w:sz w:val="26"/>
          <w:szCs w:val="26"/>
        </w:rPr>
        <w:t>“One of the Council</w:t>
      </w:r>
      <w:r w:rsidR="00141C55">
        <w:rPr>
          <w:rFonts w:ascii="Calibri" w:hAnsi="Calibri" w:cs="Calibri"/>
          <w:bCs/>
          <w:snapToGrid w:val="0"/>
          <w:sz w:val="26"/>
          <w:szCs w:val="26"/>
        </w:rPr>
        <w:t>s</w:t>
      </w:r>
      <w:r w:rsidRPr="00F26B87">
        <w:rPr>
          <w:rFonts w:ascii="Calibri" w:hAnsi="Calibri" w:cs="Calibri"/>
          <w:bCs/>
          <w:snapToGrid w:val="0"/>
          <w:sz w:val="26"/>
          <w:szCs w:val="26"/>
        </w:rPr>
        <w:t xml:space="preserve"> four main goals is to take action to address the </w:t>
      </w:r>
      <w:r w:rsidR="00E4300A">
        <w:rPr>
          <w:rFonts w:ascii="Calibri" w:hAnsi="Calibri" w:cs="Calibri"/>
          <w:bCs/>
          <w:snapToGrid w:val="0"/>
          <w:sz w:val="26"/>
          <w:szCs w:val="26"/>
        </w:rPr>
        <w:t>c</w:t>
      </w:r>
      <w:r w:rsidRPr="00F26B87">
        <w:rPr>
          <w:rFonts w:ascii="Calibri" w:hAnsi="Calibri" w:cs="Calibri"/>
          <w:bCs/>
          <w:snapToGrid w:val="0"/>
          <w:sz w:val="26"/>
          <w:szCs w:val="26"/>
        </w:rPr>
        <w:t xml:space="preserve">limate emergency. One of the key methods we intend to do this is </w:t>
      </w:r>
      <w:r w:rsidR="0043358D">
        <w:rPr>
          <w:rFonts w:ascii="Calibri" w:hAnsi="Calibri" w:cs="Calibri"/>
          <w:bCs/>
          <w:snapToGrid w:val="0"/>
          <w:sz w:val="26"/>
          <w:szCs w:val="26"/>
        </w:rPr>
        <w:t>by</w:t>
      </w:r>
      <w:r w:rsidRPr="00F26B87">
        <w:rPr>
          <w:rFonts w:ascii="Calibri" w:hAnsi="Calibri" w:cs="Calibri"/>
          <w:bCs/>
          <w:snapToGrid w:val="0"/>
          <w:sz w:val="26"/>
          <w:szCs w:val="26"/>
        </w:rPr>
        <w:t xml:space="preserve"> support</w:t>
      </w:r>
      <w:r w:rsidR="0043358D">
        <w:rPr>
          <w:rFonts w:ascii="Calibri" w:hAnsi="Calibri" w:cs="Calibri"/>
          <w:bCs/>
          <w:snapToGrid w:val="0"/>
          <w:sz w:val="26"/>
          <w:szCs w:val="26"/>
        </w:rPr>
        <w:t>ing</w:t>
      </w:r>
      <w:r w:rsidRPr="00F26B87">
        <w:rPr>
          <w:rFonts w:ascii="Calibri" w:hAnsi="Calibri" w:cs="Calibri"/>
          <w:bCs/>
          <w:snapToGrid w:val="0"/>
          <w:sz w:val="26"/>
          <w:szCs w:val="26"/>
        </w:rPr>
        <w:t xml:space="preserve"> the installing of an adequate number of vehicle charging points, in suitable and secure parking spaces</w:t>
      </w:r>
      <w:r w:rsidR="00216D34" w:rsidRPr="00216D34">
        <w:rPr>
          <w:rFonts w:ascii="Calibri" w:hAnsi="Calibri" w:cs="Calibri"/>
          <w:bCs/>
          <w:snapToGrid w:val="0"/>
          <w:sz w:val="26"/>
          <w:szCs w:val="26"/>
        </w:rPr>
        <w:t xml:space="preserve"> that are reserved for those vehicles</w:t>
      </w:r>
      <w:r w:rsidRPr="00F26B87">
        <w:rPr>
          <w:rFonts w:ascii="Calibri" w:hAnsi="Calibri" w:cs="Calibri"/>
          <w:bCs/>
          <w:snapToGrid w:val="0"/>
          <w:sz w:val="26"/>
          <w:szCs w:val="26"/>
        </w:rPr>
        <w:t xml:space="preserve">. However, we have not received any information </w:t>
      </w:r>
      <w:r w:rsidR="0043358D">
        <w:rPr>
          <w:rFonts w:ascii="Calibri" w:hAnsi="Calibri" w:cs="Calibri"/>
          <w:bCs/>
          <w:snapToGrid w:val="0"/>
          <w:sz w:val="26"/>
          <w:szCs w:val="26"/>
        </w:rPr>
        <w:t xml:space="preserve">from West Berkshire Council </w:t>
      </w:r>
      <w:r w:rsidRPr="00F26B87">
        <w:rPr>
          <w:rFonts w:ascii="Calibri" w:hAnsi="Calibri" w:cs="Calibri"/>
          <w:bCs/>
          <w:snapToGrid w:val="0"/>
          <w:sz w:val="26"/>
          <w:szCs w:val="26"/>
        </w:rPr>
        <w:t xml:space="preserve">about </w:t>
      </w:r>
      <w:r w:rsidR="0043358D">
        <w:rPr>
          <w:rFonts w:ascii="Calibri" w:hAnsi="Calibri" w:cs="Calibri"/>
          <w:bCs/>
          <w:snapToGrid w:val="0"/>
          <w:sz w:val="26"/>
          <w:szCs w:val="26"/>
        </w:rPr>
        <w:t xml:space="preserve">the </w:t>
      </w:r>
      <w:r w:rsidR="00C32C28">
        <w:rPr>
          <w:rFonts w:ascii="Calibri" w:hAnsi="Calibri" w:cs="Calibri"/>
          <w:bCs/>
          <w:snapToGrid w:val="0"/>
          <w:sz w:val="26"/>
          <w:szCs w:val="26"/>
        </w:rPr>
        <w:t>location</w:t>
      </w:r>
      <w:r w:rsidR="0043358D">
        <w:rPr>
          <w:rFonts w:ascii="Calibri" w:hAnsi="Calibri" w:cs="Calibri"/>
          <w:bCs/>
          <w:snapToGrid w:val="0"/>
          <w:sz w:val="26"/>
          <w:szCs w:val="26"/>
        </w:rPr>
        <w:t xml:space="preserve"> of </w:t>
      </w:r>
      <w:r w:rsidR="00216D34">
        <w:rPr>
          <w:rFonts w:ascii="Calibri" w:hAnsi="Calibri" w:cs="Calibri"/>
          <w:bCs/>
          <w:snapToGrid w:val="0"/>
          <w:sz w:val="26"/>
          <w:szCs w:val="26"/>
        </w:rPr>
        <w:t xml:space="preserve">trial </w:t>
      </w:r>
      <w:r w:rsidR="00B02DA7">
        <w:rPr>
          <w:rFonts w:ascii="Calibri" w:hAnsi="Calibri" w:cs="Calibri"/>
          <w:bCs/>
          <w:snapToGrid w:val="0"/>
          <w:sz w:val="26"/>
          <w:szCs w:val="26"/>
        </w:rPr>
        <w:t xml:space="preserve">reserved parking </w:t>
      </w:r>
      <w:r w:rsidR="00216D34">
        <w:rPr>
          <w:rFonts w:ascii="Calibri" w:hAnsi="Calibri" w:cs="Calibri"/>
          <w:bCs/>
          <w:snapToGrid w:val="0"/>
          <w:sz w:val="26"/>
          <w:szCs w:val="26"/>
        </w:rPr>
        <w:t xml:space="preserve">spaces. </w:t>
      </w:r>
      <w:r w:rsidRPr="00F26B87">
        <w:rPr>
          <w:rFonts w:ascii="Calibri" w:hAnsi="Calibri" w:cs="Calibri"/>
          <w:bCs/>
          <w:snapToGrid w:val="0"/>
          <w:sz w:val="26"/>
          <w:szCs w:val="26"/>
        </w:rPr>
        <w:t xml:space="preserve">I will request </w:t>
      </w:r>
      <w:r w:rsidR="00216D34">
        <w:rPr>
          <w:rFonts w:ascii="Calibri" w:hAnsi="Calibri" w:cs="Calibri"/>
          <w:bCs/>
          <w:snapToGrid w:val="0"/>
          <w:sz w:val="26"/>
          <w:szCs w:val="26"/>
        </w:rPr>
        <w:t xml:space="preserve">that </w:t>
      </w:r>
      <w:r w:rsidRPr="00F26B87">
        <w:rPr>
          <w:rFonts w:ascii="Calibri" w:hAnsi="Calibri" w:cs="Calibri"/>
          <w:bCs/>
          <w:snapToGrid w:val="0"/>
          <w:sz w:val="26"/>
          <w:szCs w:val="26"/>
        </w:rPr>
        <w:t xml:space="preserve">the DSO write to WBC to inquire.”  </w:t>
      </w:r>
    </w:p>
    <w:p w14:paraId="1B51BC3F" w14:textId="77777777" w:rsidR="00F26B87" w:rsidRDefault="00F26B87" w:rsidP="00F26B87">
      <w:pPr>
        <w:ind w:left="709"/>
        <w:contextualSpacing/>
        <w:rPr>
          <w:rFonts w:ascii="Calibri" w:hAnsi="Calibri" w:cs="Calibri"/>
          <w:bCs/>
          <w:snapToGrid w:val="0"/>
          <w:sz w:val="26"/>
          <w:szCs w:val="26"/>
        </w:rPr>
      </w:pPr>
    </w:p>
    <w:p w14:paraId="4FEAB272" w14:textId="6D9094AD" w:rsidR="00513B15" w:rsidRDefault="00513B15" w:rsidP="00513B15">
      <w:pPr>
        <w:ind w:left="709" w:hanging="709"/>
        <w:contextualSpacing/>
        <w:rPr>
          <w:rFonts w:ascii="Calibri" w:hAnsi="Calibri" w:cs="Calibri"/>
          <w:b/>
          <w:sz w:val="26"/>
          <w:szCs w:val="26"/>
        </w:rPr>
      </w:pPr>
      <w:r w:rsidRPr="009B2058">
        <w:rPr>
          <w:rFonts w:ascii="Calibri" w:hAnsi="Calibri" w:cs="Calibri"/>
          <w:b/>
          <w:snapToGrid w:val="0"/>
          <w:sz w:val="26"/>
          <w:szCs w:val="26"/>
        </w:rPr>
        <w:t>26</w:t>
      </w:r>
      <w:r w:rsidR="009B2058" w:rsidRPr="009B2058">
        <w:rPr>
          <w:rFonts w:ascii="Calibri" w:hAnsi="Calibri" w:cs="Calibri"/>
          <w:b/>
          <w:snapToGrid w:val="0"/>
          <w:sz w:val="26"/>
          <w:szCs w:val="26"/>
        </w:rPr>
        <w:t>3.</w:t>
      </w:r>
      <w:r w:rsidR="009B2058">
        <w:rPr>
          <w:rFonts w:ascii="Calibri" w:hAnsi="Calibri" w:cs="Calibri"/>
          <w:b/>
          <w:snapToGrid w:val="0"/>
          <w:sz w:val="26"/>
          <w:szCs w:val="26"/>
        </w:rPr>
        <w:tab/>
      </w:r>
      <w:r w:rsidR="00134D5B" w:rsidRPr="00C361D2">
        <w:rPr>
          <w:rFonts w:ascii="Calibri" w:hAnsi="Calibri" w:cs="Calibri"/>
          <w:b/>
          <w:sz w:val="26"/>
          <w:szCs w:val="26"/>
        </w:rPr>
        <w:t>Schedule of Planning Applications</w:t>
      </w:r>
    </w:p>
    <w:p w14:paraId="5EA4952D" w14:textId="1588A258" w:rsidR="00134D5B" w:rsidRPr="005B0124" w:rsidRDefault="005B0124" w:rsidP="005B0124">
      <w:pPr>
        <w:ind w:left="720"/>
        <w:contextualSpacing/>
        <w:rPr>
          <w:rFonts w:ascii="Calibri-Bold" w:hAnsi="Calibri-Bold" w:cs="Calibri-Bold"/>
          <w:sz w:val="26"/>
          <w:szCs w:val="26"/>
        </w:rPr>
      </w:pPr>
      <w:r w:rsidRPr="00A96713">
        <w:rPr>
          <w:rFonts w:ascii="Calibri-Bold" w:hAnsi="Calibri-Bold" w:cs="Calibri-Bold"/>
          <w:sz w:val="26"/>
          <w:szCs w:val="26"/>
        </w:rPr>
        <w:t>Resolved that the observations recorded as Appendix 1 to these minutes be submitted to the planning authority.</w:t>
      </w:r>
    </w:p>
    <w:p w14:paraId="674A45C9" w14:textId="27642775" w:rsidR="009B2058" w:rsidRDefault="009B2058" w:rsidP="00513B15">
      <w:pPr>
        <w:ind w:left="709" w:hanging="709"/>
        <w:contextualSpacing/>
        <w:rPr>
          <w:rFonts w:ascii="Calibri" w:hAnsi="Calibri" w:cs="Calibri"/>
          <w:bCs/>
          <w:snapToGrid w:val="0"/>
          <w:sz w:val="26"/>
          <w:szCs w:val="26"/>
        </w:rPr>
      </w:pPr>
    </w:p>
    <w:p w14:paraId="484A7B83" w14:textId="638958C2" w:rsidR="009B2058" w:rsidRDefault="009B2058" w:rsidP="00513B15">
      <w:pPr>
        <w:ind w:left="709" w:hanging="709"/>
        <w:contextualSpacing/>
        <w:rPr>
          <w:rFonts w:ascii="Calibri" w:hAnsi="Calibri" w:cs="Calibri"/>
          <w:b/>
          <w:sz w:val="26"/>
          <w:szCs w:val="26"/>
        </w:rPr>
      </w:pPr>
      <w:r w:rsidRPr="009B2058">
        <w:rPr>
          <w:rFonts w:ascii="Calibri" w:hAnsi="Calibri" w:cs="Calibri"/>
          <w:b/>
          <w:snapToGrid w:val="0"/>
          <w:sz w:val="26"/>
          <w:szCs w:val="26"/>
        </w:rPr>
        <w:t>264.</w:t>
      </w:r>
      <w:r w:rsidR="005B0124">
        <w:rPr>
          <w:rFonts w:ascii="Calibri" w:hAnsi="Calibri" w:cs="Calibri"/>
          <w:b/>
          <w:snapToGrid w:val="0"/>
          <w:sz w:val="26"/>
          <w:szCs w:val="26"/>
        </w:rPr>
        <w:tab/>
      </w:r>
      <w:r w:rsidR="005B0124" w:rsidRPr="00C361D2">
        <w:rPr>
          <w:rFonts w:ascii="Calibri" w:hAnsi="Calibri" w:cs="Calibri"/>
          <w:b/>
          <w:sz w:val="26"/>
          <w:szCs w:val="26"/>
        </w:rPr>
        <w:t>Schedule of Prior Approval Applications</w:t>
      </w:r>
    </w:p>
    <w:p w14:paraId="271F0895" w14:textId="088A30D9" w:rsidR="005B0124" w:rsidRPr="005B0124" w:rsidRDefault="005B0124" w:rsidP="00513B15">
      <w:pPr>
        <w:ind w:left="709" w:hanging="709"/>
        <w:contextualSpacing/>
        <w:rPr>
          <w:rFonts w:ascii="Calibri" w:hAnsi="Calibri" w:cs="Calibri"/>
          <w:bCs/>
          <w:snapToGrid w:val="0"/>
          <w:sz w:val="26"/>
          <w:szCs w:val="26"/>
        </w:rPr>
      </w:pPr>
      <w:r>
        <w:rPr>
          <w:rFonts w:ascii="Calibri" w:hAnsi="Calibri" w:cs="Calibri"/>
          <w:b/>
          <w:sz w:val="26"/>
          <w:szCs w:val="26"/>
        </w:rPr>
        <w:tab/>
      </w:r>
      <w:r w:rsidR="00F429B1" w:rsidRPr="00A96713">
        <w:rPr>
          <w:rFonts w:ascii="Calibri-Bold" w:hAnsi="Calibri-Bold" w:cs="Calibri-Bold"/>
          <w:sz w:val="26"/>
          <w:szCs w:val="26"/>
        </w:rPr>
        <w:t xml:space="preserve">Resolved that the observations recorded as Appendix </w:t>
      </w:r>
      <w:r w:rsidR="00F429B1">
        <w:rPr>
          <w:rFonts w:ascii="Calibri-Bold" w:hAnsi="Calibri-Bold" w:cs="Calibri-Bold"/>
          <w:sz w:val="26"/>
          <w:szCs w:val="26"/>
        </w:rPr>
        <w:t>2</w:t>
      </w:r>
      <w:r w:rsidR="00F429B1" w:rsidRPr="00A96713">
        <w:rPr>
          <w:rFonts w:ascii="Calibri-Bold" w:hAnsi="Calibri-Bold" w:cs="Calibri-Bold"/>
          <w:sz w:val="26"/>
          <w:szCs w:val="26"/>
        </w:rPr>
        <w:t xml:space="preserve"> to these minutes be submitted to the planning authority.</w:t>
      </w:r>
    </w:p>
    <w:p w14:paraId="39D087DE" w14:textId="0FF91F86" w:rsidR="009B2058" w:rsidRDefault="009B2058" w:rsidP="00513B15">
      <w:pPr>
        <w:ind w:left="709" w:hanging="709"/>
        <w:contextualSpacing/>
        <w:rPr>
          <w:rFonts w:ascii="Calibri" w:hAnsi="Calibri" w:cs="Calibri"/>
          <w:bCs/>
          <w:snapToGrid w:val="0"/>
          <w:sz w:val="26"/>
          <w:szCs w:val="26"/>
        </w:rPr>
      </w:pPr>
    </w:p>
    <w:p w14:paraId="5C08EEC6" w14:textId="26AD1F5F" w:rsidR="00DB5E73" w:rsidRPr="00992701" w:rsidRDefault="009B2058" w:rsidP="00992701">
      <w:pPr>
        <w:ind w:left="709" w:hanging="709"/>
        <w:contextualSpacing/>
        <w:rPr>
          <w:rFonts w:ascii="Calibri-Bold" w:hAnsi="Calibri-Bold" w:cs="Calibri-Bold"/>
          <w:b/>
          <w:bCs/>
          <w:color w:val="0000FF"/>
          <w:sz w:val="26"/>
          <w:szCs w:val="26"/>
          <w:u w:val="single"/>
        </w:rPr>
      </w:pPr>
      <w:r w:rsidRPr="009B2058">
        <w:rPr>
          <w:rFonts w:ascii="Calibri" w:hAnsi="Calibri" w:cs="Calibri"/>
          <w:b/>
          <w:snapToGrid w:val="0"/>
          <w:sz w:val="26"/>
          <w:szCs w:val="26"/>
        </w:rPr>
        <w:t>265.</w:t>
      </w:r>
      <w:r w:rsidR="00DB5E73" w:rsidRPr="00DB5E73">
        <w:rPr>
          <w:rFonts w:ascii="Calibri-Bold" w:hAnsi="Calibri-Bold" w:cs="Calibri-Bold"/>
          <w:b/>
          <w:bCs/>
          <w:sz w:val="26"/>
          <w:szCs w:val="26"/>
        </w:rPr>
        <w:t xml:space="preserve"> </w:t>
      </w:r>
      <w:r w:rsidR="00DB5E73">
        <w:rPr>
          <w:rFonts w:ascii="Calibri-Bold" w:hAnsi="Calibri-Bold" w:cs="Calibri-Bold"/>
          <w:b/>
          <w:bCs/>
          <w:sz w:val="26"/>
          <w:szCs w:val="26"/>
        </w:rPr>
        <w:tab/>
      </w:r>
      <w:r w:rsidR="00DB5E73" w:rsidRPr="00815AF6">
        <w:rPr>
          <w:rFonts w:ascii="Calibri-Bold" w:hAnsi="Calibri-Bold" w:cs="Calibri-Bold"/>
          <w:b/>
          <w:bCs/>
          <w:sz w:val="26"/>
          <w:szCs w:val="26"/>
        </w:rPr>
        <w:t xml:space="preserve">Street Naming &amp; Numbering: Development on land adjacent to Hilltop Phase 2 (Shaw-cum-Donnington), planning application: </w:t>
      </w:r>
      <w:hyperlink r:id="rId11" w:history="1">
        <w:r w:rsidR="00DB5E73" w:rsidRPr="00815AF6">
          <w:rPr>
            <w:rStyle w:val="Hyperlink"/>
            <w:rFonts w:ascii="Calibri-Bold" w:hAnsi="Calibri-Bold" w:cs="Calibri-Bold"/>
            <w:b/>
            <w:bCs/>
            <w:sz w:val="26"/>
            <w:szCs w:val="26"/>
          </w:rPr>
          <w:t>20/02788/RESMAJ</w:t>
        </w:r>
      </w:hyperlink>
    </w:p>
    <w:p w14:paraId="1BDF76C4" w14:textId="59A9653C" w:rsidR="0018558B" w:rsidRPr="006B7523" w:rsidRDefault="0018558B" w:rsidP="00250A52">
      <w:pPr>
        <w:ind w:left="709" w:hanging="709"/>
        <w:contextualSpacing/>
        <w:rPr>
          <w:rFonts w:ascii="Calibri" w:hAnsi="Calibri" w:cs="Calibri"/>
          <w:bCs/>
          <w:snapToGrid w:val="0"/>
          <w:sz w:val="26"/>
          <w:szCs w:val="26"/>
        </w:rPr>
      </w:pPr>
      <w:r>
        <w:rPr>
          <w:rFonts w:ascii="Calibri" w:hAnsi="Calibri" w:cs="Calibri"/>
          <w:b/>
          <w:snapToGrid w:val="0"/>
          <w:sz w:val="26"/>
          <w:szCs w:val="26"/>
        </w:rPr>
        <w:tab/>
      </w:r>
      <w:r w:rsidR="00FD4B57" w:rsidRPr="006B7523">
        <w:rPr>
          <w:rFonts w:ascii="Calibri" w:hAnsi="Calibri" w:cs="Calibri"/>
          <w:bCs/>
          <w:snapToGrid w:val="0"/>
          <w:sz w:val="26"/>
          <w:szCs w:val="26"/>
        </w:rPr>
        <w:t xml:space="preserve">It was agreed </w:t>
      </w:r>
      <w:r w:rsidR="006B7523" w:rsidRPr="006B7523">
        <w:rPr>
          <w:rFonts w:ascii="Calibri" w:hAnsi="Calibri" w:cs="Calibri"/>
          <w:bCs/>
          <w:snapToGrid w:val="0"/>
          <w:sz w:val="26"/>
          <w:szCs w:val="26"/>
        </w:rPr>
        <w:t xml:space="preserve">by the </w:t>
      </w:r>
      <w:r w:rsidR="006F17D3">
        <w:rPr>
          <w:rFonts w:ascii="Calibri" w:hAnsi="Calibri" w:cs="Calibri"/>
          <w:bCs/>
          <w:snapToGrid w:val="0"/>
          <w:sz w:val="26"/>
          <w:szCs w:val="26"/>
        </w:rPr>
        <w:t xml:space="preserve">Working Group </w:t>
      </w:r>
      <w:r w:rsidR="006B7523" w:rsidRPr="006B7523">
        <w:rPr>
          <w:rFonts w:ascii="Calibri" w:hAnsi="Calibri" w:cs="Calibri"/>
          <w:bCs/>
          <w:snapToGrid w:val="0"/>
          <w:sz w:val="26"/>
          <w:szCs w:val="26"/>
        </w:rPr>
        <w:t xml:space="preserve">to let </w:t>
      </w:r>
      <w:r w:rsidR="009B0E66" w:rsidRPr="009B0E66">
        <w:rPr>
          <w:rFonts w:ascii="Calibri" w:hAnsi="Calibri" w:cs="Calibri"/>
          <w:bCs/>
          <w:snapToGrid w:val="0"/>
          <w:sz w:val="26"/>
          <w:szCs w:val="26"/>
        </w:rPr>
        <w:t>Shaw-cum-Donnington Parish Council</w:t>
      </w:r>
      <w:r w:rsidR="006B7523" w:rsidRPr="006B7523">
        <w:rPr>
          <w:rFonts w:ascii="Calibri" w:hAnsi="Calibri" w:cs="Calibri"/>
          <w:bCs/>
          <w:snapToGrid w:val="0"/>
          <w:sz w:val="26"/>
          <w:szCs w:val="26"/>
        </w:rPr>
        <w:t xml:space="preserve"> determine the names.</w:t>
      </w:r>
    </w:p>
    <w:p w14:paraId="54D5A12A" w14:textId="4A130F9B" w:rsidR="009B2058" w:rsidRDefault="00DB5E73" w:rsidP="006B7523">
      <w:pPr>
        <w:ind w:left="709" w:hanging="709"/>
        <w:contextualSpacing/>
        <w:rPr>
          <w:rFonts w:ascii="Calibri" w:hAnsi="Calibri" w:cs="Calibri"/>
          <w:bCs/>
          <w:snapToGrid w:val="0"/>
          <w:sz w:val="26"/>
          <w:szCs w:val="26"/>
        </w:rPr>
      </w:pPr>
      <w:r w:rsidRPr="006B7523">
        <w:rPr>
          <w:rFonts w:ascii="Calibri" w:hAnsi="Calibri" w:cs="Calibri"/>
          <w:bCs/>
          <w:snapToGrid w:val="0"/>
          <w:sz w:val="26"/>
          <w:szCs w:val="26"/>
        </w:rPr>
        <w:tab/>
      </w:r>
    </w:p>
    <w:p w14:paraId="163F1FFC" w14:textId="2C31AD58" w:rsidR="00C677B7" w:rsidRPr="00C361D2" w:rsidRDefault="009B2058" w:rsidP="00C677B7">
      <w:pPr>
        <w:spacing w:after="0" w:line="240" w:lineRule="auto"/>
        <w:contextualSpacing/>
        <w:rPr>
          <w:rFonts w:ascii="Calibri" w:hAnsi="Calibri" w:cs="Calibri"/>
          <w:b/>
          <w:bCs/>
          <w:sz w:val="26"/>
          <w:szCs w:val="26"/>
        </w:rPr>
      </w:pPr>
      <w:r w:rsidRPr="009B2058">
        <w:rPr>
          <w:rFonts w:ascii="Calibri" w:hAnsi="Calibri" w:cs="Calibri"/>
          <w:b/>
          <w:snapToGrid w:val="0"/>
          <w:sz w:val="26"/>
          <w:szCs w:val="26"/>
        </w:rPr>
        <w:t>266.</w:t>
      </w:r>
      <w:r w:rsidR="00C677B7">
        <w:rPr>
          <w:rFonts w:ascii="Calibri" w:hAnsi="Calibri" w:cs="Calibri"/>
          <w:b/>
          <w:snapToGrid w:val="0"/>
          <w:sz w:val="26"/>
          <w:szCs w:val="26"/>
        </w:rPr>
        <w:t xml:space="preserve"> </w:t>
      </w:r>
      <w:r w:rsidR="00C677B7">
        <w:rPr>
          <w:rFonts w:ascii="Calibri" w:hAnsi="Calibri" w:cs="Calibri"/>
          <w:b/>
          <w:snapToGrid w:val="0"/>
          <w:sz w:val="26"/>
          <w:szCs w:val="26"/>
        </w:rPr>
        <w:tab/>
      </w:r>
      <w:r w:rsidR="00C677B7" w:rsidRPr="00C361D2">
        <w:rPr>
          <w:rFonts w:cstheme="minorHAnsi"/>
          <w:b/>
          <w:bCs/>
          <w:sz w:val="26"/>
          <w:szCs w:val="26"/>
        </w:rPr>
        <w:t>Update from the Sandleford Joint Working Group</w:t>
      </w:r>
      <w:r w:rsidR="00C677B7" w:rsidRPr="00C361D2">
        <w:rPr>
          <w:rFonts w:ascii="Calibri" w:hAnsi="Calibri" w:cs="Calibri"/>
          <w:b/>
          <w:bCs/>
          <w:sz w:val="26"/>
          <w:szCs w:val="26"/>
        </w:rPr>
        <w:t xml:space="preserve"> </w:t>
      </w:r>
    </w:p>
    <w:p w14:paraId="7574AEF3" w14:textId="3678C4ED" w:rsidR="00861882" w:rsidRDefault="00C677B7" w:rsidP="00523A4E">
      <w:pPr>
        <w:ind w:left="709" w:hanging="709"/>
        <w:contextualSpacing/>
        <w:rPr>
          <w:rFonts w:ascii="Calibri" w:hAnsi="Calibri" w:cs="Calibri"/>
          <w:bCs/>
          <w:snapToGrid w:val="0"/>
          <w:sz w:val="26"/>
          <w:szCs w:val="26"/>
        </w:rPr>
      </w:pPr>
      <w:r>
        <w:rPr>
          <w:rFonts w:ascii="Calibri" w:hAnsi="Calibri" w:cs="Calibri"/>
          <w:b/>
          <w:snapToGrid w:val="0"/>
          <w:sz w:val="26"/>
          <w:szCs w:val="26"/>
        </w:rPr>
        <w:tab/>
      </w:r>
      <w:r w:rsidRPr="00C677B7">
        <w:rPr>
          <w:rFonts w:ascii="Calibri" w:hAnsi="Calibri" w:cs="Calibri"/>
          <w:bCs/>
          <w:snapToGrid w:val="0"/>
          <w:sz w:val="26"/>
          <w:szCs w:val="26"/>
        </w:rPr>
        <w:t>An update was</w:t>
      </w:r>
      <w:r w:rsidR="00523A4E">
        <w:rPr>
          <w:rFonts w:ascii="Calibri" w:hAnsi="Calibri" w:cs="Calibri"/>
          <w:bCs/>
          <w:snapToGrid w:val="0"/>
          <w:sz w:val="26"/>
          <w:szCs w:val="26"/>
        </w:rPr>
        <w:t xml:space="preserve"> provided by Councillor</w:t>
      </w:r>
      <w:r w:rsidR="003F0928">
        <w:rPr>
          <w:rFonts w:ascii="Calibri" w:hAnsi="Calibri" w:cs="Calibri"/>
          <w:bCs/>
          <w:snapToGrid w:val="0"/>
          <w:sz w:val="26"/>
          <w:szCs w:val="26"/>
        </w:rPr>
        <w:t>s</w:t>
      </w:r>
      <w:r w:rsidR="00523A4E">
        <w:rPr>
          <w:rFonts w:ascii="Calibri" w:hAnsi="Calibri" w:cs="Calibri"/>
          <w:bCs/>
          <w:snapToGrid w:val="0"/>
          <w:sz w:val="26"/>
          <w:szCs w:val="26"/>
        </w:rPr>
        <w:t xml:space="preserve"> Roger Hunneman and Tony Vickers which was </w:t>
      </w:r>
      <w:r w:rsidRPr="00C677B7">
        <w:rPr>
          <w:rFonts w:ascii="Calibri" w:hAnsi="Calibri" w:cs="Calibri"/>
          <w:bCs/>
          <w:snapToGrid w:val="0"/>
          <w:sz w:val="26"/>
          <w:szCs w:val="26"/>
        </w:rPr>
        <w:t>received and noted.</w:t>
      </w:r>
    </w:p>
    <w:p w14:paraId="522787AC" w14:textId="1C05A74B" w:rsidR="001C4BE8" w:rsidRDefault="001C4BE8" w:rsidP="00523A4E">
      <w:pPr>
        <w:ind w:left="709" w:hanging="709"/>
        <w:contextualSpacing/>
        <w:rPr>
          <w:rFonts w:ascii="Calibri" w:hAnsi="Calibri" w:cs="Calibri"/>
          <w:bCs/>
          <w:snapToGrid w:val="0"/>
          <w:sz w:val="26"/>
          <w:szCs w:val="26"/>
        </w:rPr>
      </w:pPr>
      <w:r>
        <w:rPr>
          <w:rFonts w:ascii="Calibri" w:hAnsi="Calibri" w:cs="Calibri"/>
          <w:bCs/>
          <w:snapToGrid w:val="0"/>
          <w:sz w:val="26"/>
          <w:szCs w:val="26"/>
        </w:rPr>
        <w:tab/>
      </w:r>
    </w:p>
    <w:p w14:paraId="1FEFA983" w14:textId="487DEEB2" w:rsidR="001C4BE8" w:rsidRPr="00C677B7" w:rsidRDefault="001C4BE8" w:rsidP="00523A4E">
      <w:pPr>
        <w:ind w:left="709" w:hanging="709"/>
        <w:contextualSpacing/>
        <w:rPr>
          <w:rFonts w:ascii="Calibri" w:hAnsi="Calibri" w:cs="Calibri"/>
          <w:bCs/>
          <w:snapToGrid w:val="0"/>
          <w:sz w:val="26"/>
          <w:szCs w:val="26"/>
        </w:rPr>
      </w:pPr>
      <w:r>
        <w:rPr>
          <w:rFonts w:ascii="Calibri" w:hAnsi="Calibri" w:cs="Calibri"/>
          <w:bCs/>
          <w:snapToGrid w:val="0"/>
          <w:sz w:val="26"/>
          <w:szCs w:val="26"/>
        </w:rPr>
        <w:tab/>
        <w:t>The Working Group thank</w:t>
      </w:r>
      <w:r w:rsidR="0007028C">
        <w:rPr>
          <w:rFonts w:ascii="Calibri" w:hAnsi="Calibri" w:cs="Calibri"/>
          <w:bCs/>
          <w:snapToGrid w:val="0"/>
          <w:sz w:val="26"/>
          <w:szCs w:val="26"/>
        </w:rPr>
        <w:t>ed</w:t>
      </w:r>
      <w:r>
        <w:rPr>
          <w:rFonts w:ascii="Calibri" w:hAnsi="Calibri" w:cs="Calibri"/>
          <w:bCs/>
          <w:snapToGrid w:val="0"/>
          <w:sz w:val="26"/>
          <w:szCs w:val="26"/>
        </w:rPr>
        <w:t xml:space="preserve"> Councillors </w:t>
      </w:r>
      <w:r w:rsidR="00404085">
        <w:rPr>
          <w:rFonts w:ascii="Calibri" w:hAnsi="Calibri" w:cs="Calibri"/>
          <w:bCs/>
          <w:snapToGrid w:val="0"/>
          <w:sz w:val="26"/>
          <w:szCs w:val="26"/>
        </w:rPr>
        <w:t xml:space="preserve">Roger </w:t>
      </w:r>
      <w:r>
        <w:rPr>
          <w:rFonts w:ascii="Calibri" w:hAnsi="Calibri" w:cs="Calibri"/>
          <w:bCs/>
          <w:snapToGrid w:val="0"/>
          <w:sz w:val="26"/>
          <w:szCs w:val="26"/>
        </w:rPr>
        <w:t>Hunneman</w:t>
      </w:r>
      <w:r w:rsidR="003932E6">
        <w:rPr>
          <w:rFonts w:ascii="Calibri" w:hAnsi="Calibri" w:cs="Calibri"/>
          <w:bCs/>
          <w:snapToGrid w:val="0"/>
          <w:sz w:val="26"/>
          <w:szCs w:val="26"/>
        </w:rPr>
        <w:t xml:space="preserve">, </w:t>
      </w:r>
      <w:r w:rsidR="00404085">
        <w:rPr>
          <w:rFonts w:ascii="Calibri" w:hAnsi="Calibri" w:cs="Calibri"/>
          <w:bCs/>
          <w:snapToGrid w:val="0"/>
          <w:sz w:val="26"/>
          <w:szCs w:val="26"/>
        </w:rPr>
        <w:t xml:space="preserve">Tony </w:t>
      </w:r>
      <w:r>
        <w:rPr>
          <w:rFonts w:ascii="Calibri" w:hAnsi="Calibri" w:cs="Calibri"/>
          <w:bCs/>
          <w:snapToGrid w:val="0"/>
          <w:sz w:val="26"/>
          <w:szCs w:val="26"/>
        </w:rPr>
        <w:t>Vickers</w:t>
      </w:r>
      <w:r w:rsidR="003932E6">
        <w:rPr>
          <w:rFonts w:ascii="Calibri" w:hAnsi="Calibri" w:cs="Calibri"/>
          <w:bCs/>
          <w:snapToGrid w:val="0"/>
          <w:sz w:val="26"/>
          <w:szCs w:val="26"/>
        </w:rPr>
        <w:t xml:space="preserve">, </w:t>
      </w:r>
      <w:r>
        <w:rPr>
          <w:rFonts w:ascii="Calibri" w:hAnsi="Calibri" w:cs="Calibri"/>
          <w:bCs/>
          <w:snapToGrid w:val="0"/>
          <w:sz w:val="26"/>
          <w:szCs w:val="26"/>
        </w:rPr>
        <w:t>Chris Foster</w:t>
      </w:r>
      <w:r w:rsidR="00330D1C">
        <w:rPr>
          <w:rFonts w:ascii="Calibri" w:hAnsi="Calibri" w:cs="Calibri"/>
          <w:bCs/>
          <w:snapToGrid w:val="0"/>
          <w:sz w:val="26"/>
          <w:szCs w:val="26"/>
        </w:rPr>
        <w:t xml:space="preserve">, David Marsh, and </w:t>
      </w:r>
      <w:r>
        <w:rPr>
          <w:rFonts w:ascii="Calibri" w:hAnsi="Calibri" w:cs="Calibri"/>
          <w:bCs/>
          <w:snapToGrid w:val="0"/>
          <w:sz w:val="26"/>
          <w:szCs w:val="26"/>
        </w:rPr>
        <w:t xml:space="preserve">Greenham Parish Councillor Adrian Abbs for their </w:t>
      </w:r>
      <w:r w:rsidR="00334F37">
        <w:rPr>
          <w:rFonts w:ascii="Calibri" w:hAnsi="Calibri" w:cs="Calibri"/>
          <w:bCs/>
          <w:snapToGrid w:val="0"/>
          <w:sz w:val="26"/>
          <w:szCs w:val="26"/>
        </w:rPr>
        <w:t>work during the inquiry</w:t>
      </w:r>
      <w:r w:rsidR="003932E6">
        <w:rPr>
          <w:rFonts w:ascii="Calibri" w:hAnsi="Calibri" w:cs="Calibri"/>
          <w:bCs/>
          <w:snapToGrid w:val="0"/>
          <w:sz w:val="26"/>
          <w:szCs w:val="26"/>
        </w:rPr>
        <w:t>,</w:t>
      </w:r>
      <w:r w:rsidR="000C4A01">
        <w:rPr>
          <w:rFonts w:ascii="Calibri" w:hAnsi="Calibri" w:cs="Calibri"/>
          <w:bCs/>
          <w:snapToGrid w:val="0"/>
          <w:sz w:val="26"/>
          <w:szCs w:val="26"/>
        </w:rPr>
        <w:t xml:space="preserve"> as well as the DSO</w:t>
      </w:r>
      <w:r w:rsidR="00334F37">
        <w:rPr>
          <w:rFonts w:ascii="Calibri" w:hAnsi="Calibri" w:cs="Calibri"/>
          <w:bCs/>
          <w:snapToGrid w:val="0"/>
          <w:sz w:val="26"/>
          <w:szCs w:val="26"/>
        </w:rPr>
        <w:t xml:space="preserve">. </w:t>
      </w:r>
    </w:p>
    <w:p w14:paraId="5B9CE760" w14:textId="131BFB8A" w:rsidR="009B2058" w:rsidRDefault="00DC1707" w:rsidP="00513B15">
      <w:pPr>
        <w:ind w:left="709" w:hanging="709"/>
        <w:contextualSpacing/>
        <w:rPr>
          <w:rFonts w:ascii="Calibri" w:hAnsi="Calibri" w:cs="Calibri"/>
          <w:bCs/>
          <w:snapToGrid w:val="0"/>
          <w:sz w:val="26"/>
          <w:szCs w:val="26"/>
        </w:rPr>
      </w:pPr>
      <w:r>
        <w:rPr>
          <w:rFonts w:ascii="Calibri" w:hAnsi="Calibri" w:cs="Calibri"/>
          <w:bCs/>
          <w:snapToGrid w:val="0"/>
          <w:sz w:val="26"/>
          <w:szCs w:val="26"/>
        </w:rPr>
        <w:tab/>
      </w:r>
    </w:p>
    <w:p w14:paraId="3924BBB9" w14:textId="5EA7ECD9" w:rsidR="00513B15" w:rsidRPr="00C677B7" w:rsidRDefault="009B2058" w:rsidP="00C677B7">
      <w:pPr>
        <w:ind w:left="709" w:hanging="709"/>
        <w:contextualSpacing/>
        <w:rPr>
          <w:rFonts w:ascii="Calibri" w:hAnsi="Calibri" w:cs="Calibri"/>
          <w:b/>
          <w:snapToGrid w:val="0"/>
          <w:sz w:val="26"/>
          <w:szCs w:val="26"/>
        </w:rPr>
      </w:pPr>
      <w:r w:rsidRPr="009B2058">
        <w:rPr>
          <w:rFonts w:ascii="Calibri" w:hAnsi="Calibri" w:cs="Calibri"/>
          <w:b/>
          <w:snapToGrid w:val="0"/>
          <w:sz w:val="26"/>
          <w:szCs w:val="26"/>
        </w:rPr>
        <w:lastRenderedPageBreak/>
        <w:t>267.</w:t>
      </w:r>
      <w:r w:rsidR="00C677B7">
        <w:rPr>
          <w:rFonts w:ascii="Calibri" w:hAnsi="Calibri" w:cs="Calibri"/>
          <w:b/>
          <w:snapToGrid w:val="0"/>
          <w:sz w:val="26"/>
          <w:szCs w:val="26"/>
        </w:rPr>
        <w:tab/>
      </w:r>
      <w:r w:rsidR="00513B15" w:rsidRPr="00C361D2">
        <w:rPr>
          <w:rFonts w:ascii="Calibri" w:hAnsi="Calibri" w:cs="Calibri"/>
          <w:b/>
          <w:sz w:val="26"/>
          <w:szCs w:val="26"/>
        </w:rPr>
        <w:t xml:space="preserve">Update from The Western Area Planning Committee </w:t>
      </w:r>
    </w:p>
    <w:p w14:paraId="1469DA93" w14:textId="1C3B0CCA" w:rsidR="006D47AA" w:rsidRDefault="00C677B7" w:rsidP="006D47AA">
      <w:pPr>
        <w:ind w:left="720"/>
        <w:contextualSpacing/>
        <w:rPr>
          <w:rFonts w:ascii="Calibri" w:hAnsi="Calibri" w:cs="Calibri"/>
          <w:bCs/>
          <w:snapToGrid w:val="0"/>
          <w:sz w:val="26"/>
          <w:szCs w:val="26"/>
        </w:rPr>
      </w:pPr>
      <w:r w:rsidRPr="00C677B7">
        <w:rPr>
          <w:rFonts w:ascii="Calibri" w:hAnsi="Calibri" w:cs="Calibri"/>
          <w:bCs/>
          <w:snapToGrid w:val="0"/>
          <w:sz w:val="26"/>
          <w:szCs w:val="26"/>
        </w:rPr>
        <w:t>An update was received and noted.</w:t>
      </w:r>
      <w:r w:rsidR="00771537">
        <w:rPr>
          <w:rFonts w:ascii="Calibri" w:hAnsi="Calibri" w:cs="Calibri"/>
          <w:bCs/>
          <w:snapToGrid w:val="0"/>
          <w:sz w:val="26"/>
          <w:szCs w:val="26"/>
        </w:rPr>
        <w:t xml:space="preserve"> </w:t>
      </w:r>
    </w:p>
    <w:p w14:paraId="75781B43" w14:textId="61C804B7" w:rsidR="006D47AA" w:rsidRDefault="00B51B77" w:rsidP="006D47AA">
      <w:pPr>
        <w:contextualSpacing/>
        <w:rPr>
          <w:rFonts w:ascii="Calibri" w:hAnsi="Calibri" w:cs="Calibri"/>
          <w:bCs/>
          <w:snapToGrid w:val="0"/>
          <w:sz w:val="26"/>
          <w:szCs w:val="26"/>
        </w:rPr>
      </w:pPr>
      <w:r>
        <w:rPr>
          <w:rFonts w:ascii="Calibri" w:hAnsi="Calibri" w:cs="Calibri"/>
          <w:bCs/>
          <w:snapToGrid w:val="0"/>
          <w:sz w:val="26"/>
          <w:szCs w:val="26"/>
        </w:rPr>
        <w:tab/>
      </w:r>
    </w:p>
    <w:p w14:paraId="0F06CBC9" w14:textId="3BF3079E" w:rsidR="006D47AA" w:rsidRPr="00C677B7" w:rsidRDefault="00C677B7" w:rsidP="006D47AA">
      <w:pPr>
        <w:contextualSpacing/>
        <w:rPr>
          <w:rFonts w:ascii="Calibri" w:hAnsi="Calibri" w:cs="Calibri"/>
          <w:b/>
          <w:bCs/>
          <w:sz w:val="26"/>
          <w:szCs w:val="26"/>
        </w:rPr>
      </w:pPr>
      <w:r w:rsidRPr="00C677B7">
        <w:rPr>
          <w:rFonts w:ascii="Calibri" w:hAnsi="Calibri" w:cs="Calibri"/>
          <w:b/>
          <w:bCs/>
          <w:sz w:val="26"/>
          <w:szCs w:val="26"/>
        </w:rPr>
        <w:t>268.</w:t>
      </w:r>
      <w:r w:rsidR="006D47AA">
        <w:rPr>
          <w:rFonts w:ascii="Calibri" w:hAnsi="Calibri" w:cs="Calibri"/>
          <w:b/>
          <w:bCs/>
          <w:sz w:val="26"/>
          <w:szCs w:val="26"/>
        </w:rPr>
        <w:t xml:space="preserve"> </w:t>
      </w:r>
      <w:r w:rsidR="006D47AA">
        <w:rPr>
          <w:rFonts w:ascii="Calibri" w:hAnsi="Calibri" w:cs="Calibri"/>
          <w:b/>
          <w:bCs/>
          <w:sz w:val="26"/>
          <w:szCs w:val="26"/>
        </w:rPr>
        <w:tab/>
      </w:r>
      <w:r w:rsidR="006D47AA" w:rsidRPr="00C677B7">
        <w:rPr>
          <w:rFonts w:ascii="Calibri" w:hAnsi="Calibri" w:cs="Calibri"/>
          <w:b/>
          <w:bCs/>
          <w:sz w:val="26"/>
          <w:szCs w:val="26"/>
        </w:rPr>
        <w:t>Town Centre Working Group Update</w:t>
      </w:r>
    </w:p>
    <w:p w14:paraId="490EFB03" w14:textId="07D01F66" w:rsidR="00513B15" w:rsidRPr="006D47AA" w:rsidRDefault="006D47AA" w:rsidP="00C677B7">
      <w:pPr>
        <w:contextualSpacing/>
        <w:rPr>
          <w:rFonts w:ascii="Calibri" w:hAnsi="Calibri" w:cs="Calibri"/>
          <w:sz w:val="26"/>
          <w:szCs w:val="26"/>
        </w:rPr>
      </w:pPr>
      <w:r>
        <w:rPr>
          <w:rFonts w:ascii="Calibri" w:hAnsi="Calibri" w:cs="Calibri"/>
          <w:b/>
          <w:bCs/>
          <w:sz w:val="26"/>
          <w:szCs w:val="26"/>
        </w:rPr>
        <w:tab/>
      </w:r>
      <w:r w:rsidRPr="006D47AA">
        <w:rPr>
          <w:rFonts w:ascii="Calibri" w:hAnsi="Calibri" w:cs="Calibri"/>
          <w:sz w:val="26"/>
          <w:szCs w:val="26"/>
        </w:rPr>
        <w:t>An update was received by members.</w:t>
      </w:r>
    </w:p>
    <w:p w14:paraId="295A0893" w14:textId="7E07C065" w:rsidR="00C677B7" w:rsidRDefault="00C677B7" w:rsidP="00C677B7">
      <w:pPr>
        <w:contextualSpacing/>
        <w:rPr>
          <w:rFonts w:ascii="Calibri" w:hAnsi="Calibri" w:cs="Calibri"/>
          <w:sz w:val="26"/>
          <w:szCs w:val="26"/>
        </w:rPr>
      </w:pPr>
    </w:p>
    <w:p w14:paraId="0A6CF076" w14:textId="721F6AA6" w:rsidR="00C677B7" w:rsidRDefault="00C677B7" w:rsidP="00C677B7">
      <w:pPr>
        <w:contextualSpacing/>
        <w:rPr>
          <w:rFonts w:ascii="Calibri" w:hAnsi="Calibri" w:cs="Calibri"/>
          <w:b/>
          <w:bCs/>
          <w:sz w:val="26"/>
          <w:szCs w:val="26"/>
        </w:rPr>
      </w:pPr>
      <w:r w:rsidRPr="00C677B7">
        <w:rPr>
          <w:rFonts w:ascii="Calibri" w:hAnsi="Calibri" w:cs="Calibri"/>
          <w:b/>
          <w:bCs/>
          <w:sz w:val="26"/>
          <w:szCs w:val="26"/>
        </w:rPr>
        <w:t>269.</w:t>
      </w:r>
      <w:r w:rsidR="00217DA7">
        <w:rPr>
          <w:rFonts w:ascii="Calibri" w:hAnsi="Calibri" w:cs="Calibri"/>
          <w:b/>
          <w:bCs/>
          <w:sz w:val="26"/>
          <w:szCs w:val="26"/>
        </w:rPr>
        <w:t xml:space="preserve"> </w:t>
      </w:r>
      <w:r w:rsidR="00217DA7">
        <w:rPr>
          <w:rFonts w:ascii="Calibri" w:hAnsi="Calibri" w:cs="Calibri"/>
          <w:b/>
          <w:bCs/>
          <w:sz w:val="26"/>
          <w:szCs w:val="26"/>
        </w:rPr>
        <w:tab/>
        <w:t>Newbury Community Football Ground</w:t>
      </w:r>
    </w:p>
    <w:p w14:paraId="5B86DDB7" w14:textId="7BE43F95" w:rsidR="00C677B7" w:rsidRDefault="00217DA7" w:rsidP="00C677B7">
      <w:pPr>
        <w:contextualSpacing/>
        <w:rPr>
          <w:rFonts w:ascii="Calibri" w:hAnsi="Calibri" w:cs="Calibri"/>
          <w:sz w:val="26"/>
          <w:szCs w:val="26"/>
        </w:rPr>
      </w:pPr>
      <w:r>
        <w:rPr>
          <w:rFonts w:ascii="Calibri" w:hAnsi="Calibri" w:cs="Calibri"/>
          <w:b/>
          <w:bCs/>
          <w:sz w:val="26"/>
          <w:szCs w:val="26"/>
        </w:rPr>
        <w:tab/>
      </w:r>
      <w:r w:rsidRPr="00FA42EA">
        <w:rPr>
          <w:rFonts w:ascii="Calibri" w:hAnsi="Calibri" w:cs="Calibri"/>
          <w:sz w:val="26"/>
          <w:szCs w:val="26"/>
        </w:rPr>
        <w:t xml:space="preserve">An update was </w:t>
      </w:r>
      <w:r w:rsidR="00FA42EA" w:rsidRPr="00FA42EA">
        <w:rPr>
          <w:rFonts w:ascii="Calibri" w:hAnsi="Calibri" w:cs="Calibri"/>
          <w:sz w:val="26"/>
          <w:szCs w:val="26"/>
        </w:rPr>
        <w:t>received</w:t>
      </w:r>
      <w:r w:rsidRPr="00FA42EA">
        <w:rPr>
          <w:rFonts w:ascii="Calibri" w:hAnsi="Calibri" w:cs="Calibri"/>
          <w:sz w:val="26"/>
          <w:szCs w:val="26"/>
        </w:rPr>
        <w:t xml:space="preserve"> </w:t>
      </w:r>
      <w:r w:rsidR="00FA42EA" w:rsidRPr="00FA42EA">
        <w:rPr>
          <w:rFonts w:ascii="Calibri" w:hAnsi="Calibri" w:cs="Calibri"/>
          <w:sz w:val="26"/>
          <w:szCs w:val="26"/>
        </w:rPr>
        <w:t xml:space="preserve">by members. </w:t>
      </w:r>
    </w:p>
    <w:p w14:paraId="7E682B90" w14:textId="77777777" w:rsidR="00EB257B" w:rsidRDefault="00EB257B" w:rsidP="00C677B7">
      <w:pPr>
        <w:contextualSpacing/>
        <w:rPr>
          <w:rFonts w:ascii="Calibri" w:hAnsi="Calibri" w:cs="Calibri"/>
          <w:sz w:val="26"/>
          <w:szCs w:val="26"/>
        </w:rPr>
      </w:pPr>
    </w:p>
    <w:p w14:paraId="7EEAE581" w14:textId="5C8403E7" w:rsidR="00B94089" w:rsidRPr="00697BCF" w:rsidRDefault="00C677B7" w:rsidP="00B94089">
      <w:pPr>
        <w:contextualSpacing/>
        <w:rPr>
          <w:rFonts w:ascii="Calibri-Bold" w:hAnsi="Calibri-Bold" w:cs="Calibri-Bold"/>
          <w:b/>
          <w:bCs/>
          <w:sz w:val="26"/>
          <w:szCs w:val="26"/>
        </w:rPr>
      </w:pPr>
      <w:r w:rsidRPr="00C677B7">
        <w:rPr>
          <w:rFonts w:ascii="Calibri" w:hAnsi="Calibri" w:cs="Calibri"/>
          <w:b/>
          <w:bCs/>
          <w:sz w:val="26"/>
          <w:szCs w:val="26"/>
        </w:rPr>
        <w:t>270.</w:t>
      </w:r>
      <w:r w:rsidR="00B94089" w:rsidRPr="00B94089">
        <w:rPr>
          <w:rFonts w:ascii="Calibri-Bold" w:hAnsi="Calibri-Bold" w:cs="Calibri-Bold"/>
          <w:b/>
          <w:bCs/>
          <w:sz w:val="26"/>
          <w:szCs w:val="26"/>
        </w:rPr>
        <w:t xml:space="preserve"> </w:t>
      </w:r>
      <w:r w:rsidR="00B94089">
        <w:rPr>
          <w:rFonts w:ascii="Calibri-Bold" w:hAnsi="Calibri-Bold" w:cs="Calibri-Bold"/>
          <w:b/>
          <w:bCs/>
          <w:sz w:val="26"/>
          <w:szCs w:val="26"/>
        </w:rPr>
        <w:tab/>
      </w:r>
      <w:r w:rsidR="00B94089" w:rsidRPr="00697BCF">
        <w:rPr>
          <w:rFonts w:ascii="Calibri-Bold" w:hAnsi="Calibri-Bold" w:cs="Calibri-Bold"/>
          <w:b/>
          <w:bCs/>
          <w:sz w:val="26"/>
          <w:szCs w:val="26"/>
        </w:rPr>
        <w:t>Forward Work Programme for Planning and Highways Committee</w:t>
      </w:r>
    </w:p>
    <w:p w14:paraId="0FBF38C3" w14:textId="29E57290" w:rsidR="00394A4D" w:rsidRDefault="00394A4D" w:rsidP="00B94089">
      <w:pPr>
        <w:ind w:left="720"/>
        <w:contextualSpacing/>
        <w:rPr>
          <w:rFonts w:ascii="Calibri-Bold" w:hAnsi="Calibri-Bold" w:cs="Calibri-Bold"/>
          <w:sz w:val="26"/>
          <w:szCs w:val="26"/>
        </w:rPr>
      </w:pPr>
      <w:r w:rsidRPr="00394A4D">
        <w:rPr>
          <w:rFonts w:ascii="Calibri-Bold" w:hAnsi="Calibri-Bold" w:cs="Calibri-Bold"/>
          <w:sz w:val="26"/>
          <w:szCs w:val="26"/>
        </w:rPr>
        <w:t xml:space="preserve">It was agreed to add the following items to the agenda for Monday </w:t>
      </w:r>
      <w:r w:rsidR="004F3DF7">
        <w:rPr>
          <w:rFonts w:ascii="Calibri-Bold" w:hAnsi="Calibri-Bold" w:cs="Calibri-Bold"/>
          <w:sz w:val="26"/>
          <w:szCs w:val="26"/>
        </w:rPr>
        <w:t>21</w:t>
      </w:r>
      <w:r w:rsidR="004F3DF7" w:rsidRPr="004F3DF7">
        <w:rPr>
          <w:rFonts w:ascii="Calibri-Bold" w:hAnsi="Calibri-Bold" w:cs="Calibri-Bold"/>
          <w:sz w:val="26"/>
          <w:szCs w:val="26"/>
          <w:vertAlign w:val="superscript"/>
        </w:rPr>
        <w:t>st</w:t>
      </w:r>
      <w:r w:rsidR="004F3DF7">
        <w:rPr>
          <w:rFonts w:ascii="Calibri-Bold" w:hAnsi="Calibri-Bold" w:cs="Calibri-Bold"/>
          <w:sz w:val="26"/>
          <w:szCs w:val="26"/>
        </w:rPr>
        <w:t xml:space="preserve"> </w:t>
      </w:r>
      <w:r w:rsidRPr="00394A4D">
        <w:rPr>
          <w:rFonts w:ascii="Calibri-Bold" w:hAnsi="Calibri-Bold" w:cs="Calibri-Bold"/>
          <w:sz w:val="26"/>
          <w:szCs w:val="26"/>
        </w:rPr>
        <w:t xml:space="preserve">of </w:t>
      </w:r>
      <w:r w:rsidR="004F3DF7">
        <w:rPr>
          <w:rFonts w:ascii="Calibri-Bold" w:hAnsi="Calibri-Bold" w:cs="Calibri-Bold"/>
          <w:sz w:val="26"/>
          <w:szCs w:val="26"/>
        </w:rPr>
        <w:t>June</w:t>
      </w:r>
      <w:r w:rsidRPr="00394A4D">
        <w:rPr>
          <w:rFonts w:ascii="Calibri-Bold" w:hAnsi="Calibri-Bold" w:cs="Calibri-Bold"/>
          <w:sz w:val="26"/>
          <w:szCs w:val="26"/>
        </w:rPr>
        <w:t xml:space="preserve"> 2021:</w:t>
      </w:r>
    </w:p>
    <w:p w14:paraId="64966BE6" w14:textId="23D8542C" w:rsidR="00BA17DF" w:rsidRDefault="00A85C22" w:rsidP="00BA17DF">
      <w:pPr>
        <w:pStyle w:val="ListParagraph"/>
        <w:numPr>
          <w:ilvl w:val="0"/>
          <w:numId w:val="5"/>
        </w:numPr>
        <w:contextualSpacing/>
        <w:rPr>
          <w:rFonts w:ascii="Calibri-Bold" w:hAnsi="Calibri-Bold" w:cs="Calibri-Bold"/>
          <w:sz w:val="26"/>
          <w:szCs w:val="26"/>
        </w:rPr>
      </w:pPr>
      <w:r>
        <w:rPr>
          <w:rFonts w:ascii="Calibri-Bold" w:hAnsi="Calibri-Bold" w:cs="Calibri-Bold"/>
          <w:sz w:val="26"/>
          <w:szCs w:val="26"/>
        </w:rPr>
        <w:t xml:space="preserve">Put </w:t>
      </w:r>
      <w:r w:rsidR="00BA17DF">
        <w:rPr>
          <w:rFonts w:ascii="Calibri-Bold" w:hAnsi="Calibri-Bold" w:cs="Calibri-Bold"/>
          <w:sz w:val="26"/>
          <w:szCs w:val="26"/>
        </w:rPr>
        <w:t xml:space="preserve">Kennet Centre Redevelopment </w:t>
      </w:r>
      <w:r w:rsidR="00D73DAB">
        <w:rPr>
          <w:rFonts w:ascii="Calibri-Bold" w:hAnsi="Calibri-Bold" w:cs="Calibri-Bold"/>
          <w:sz w:val="26"/>
          <w:szCs w:val="26"/>
        </w:rPr>
        <w:t xml:space="preserve">proposals </w:t>
      </w:r>
      <w:r>
        <w:rPr>
          <w:rFonts w:ascii="Calibri-Bold" w:hAnsi="Calibri-Bold" w:cs="Calibri-Bold"/>
          <w:sz w:val="26"/>
          <w:szCs w:val="26"/>
        </w:rPr>
        <w:t xml:space="preserve">on the </w:t>
      </w:r>
      <w:r w:rsidR="00D73DAB">
        <w:rPr>
          <w:rFonts w:ascii="Calibri-Bold" w:hAnsi="Calibri-Bold" w:cs="Calibri-Bold"/>
          <w:sz w:val="26"/>
          <w:szCs w:val="26"/>
        </w:rPr>
        <w:t>agenda</w:t>
      </w:r>
      <w:r>
        <w:rPr>
          <w:rFonts w:ascii="Calibri-Bold" w:hAnsi="Calibri-Bold" w:cs="Calibri-Bold"/>
          <w:sz w:val="26"/>
          <w:szCs w:val="26"/>
        </w:rPr>
        <w:t xml:space="preserve"> </w:t>
      </w:r>
      <w:r w:rsidR="00D73DAB">
        <w:rPr>
          <w:rFonts w:ascii="Calibri-Bold" w:hAnsi="Calibri-Bold" w:cs="Calibri-Bold"/>
          <w:sz w:val="26"/>
          <w:szCs w:val="26"/>
        </w:rPr>
        <w:t>for</w:t>
      </w:r>
      <w:r>
        <w:rPr>
          <w:rFonts w:ascii="Calibri-Bold" w:hAnsi="Calibri-Bold" w:cs="Calibri-Bold"/>
          <w:sz w:val="26"/>
          <w:szCs w:val="26"/>
        </w:rPr>
        <w:t xml:space="preserve"> the </w:t>
      </w:r>
      <w:r w:rsidR="00BA17DF">
        <w:rPr>
          <w:rFonts w:ascii="Calibri-Bold" w:hAnsi="Calibri-Bold" w:cs="Calibri-Bold"/>
          <w:sz w:val="26"/>
          <w:szCs w:val="26"/>
        </w:rPr>
        <w:t>next meeting</w:t>
      </w:r>
      <w:r w:rsidR="006429A1">
        <w:rPr>
          <w:rFonts w:ascii="Calibri-Bold" w:hAnsi="Calibri-Bold" w:cs="Calibri-Bold"/>
          <w:sz w:val="26"/>
          <w:szCs w:val="26"/>
        </w:rPr>
        <w:t>.</w:t>
      </w:r>
      <w:r w:rsidR="00BA17DF">
        <w:rPr>
          <w:rFonts w:ascii="Calibri-Bold" w:hAnsi="Calibri-Bold" w:cs="Calibri-Bold"/>
          <w:sz w:val="26"/>
          <w:szCs w:val="26"/>
        </w:rPr>
        <w:t xml:space="preserve"> </w:t>
      </w:r>
    </w:p>
    <w:p w14:paraId="7E131E72" w14:textId="7D3C8A18" w:rsidR="009212C1" w:rsidRPr="00A10E90" w:rsidRDefault="00A10E90" w:rsidP="00A10E90">
      <w:pPr>
        <w:pStyle w:val="ListParagraph"/>
        <w:numPr>
          <w:ilvl w:val="0"/>
          <w:numId w:val="5"/>
        </w:numPr>
        <w:contextualSpacing/>
        <w:rPr>
          <w:rFonts w:ascii="Calibri-Bold" w:hAnsi="Calibri-Bold" w:cs="Calibri-Bold"/>
          <w:sz w:val="26"/>
          <w:szCs w:val="26"/>
        </w:rPr>
      </w:pPr>
      <w:r>
        <w:rPr>
          <w:rFonts w:ascii="Calibri-Bold" w:hAnsi="Calibri-Bold" w:cs="Calibri-Bold"/>
          <w:sz w:val="26"/>
          <w:szCs w:val="26"/>
        </w:rPr>
        <w:t>Put a discuss</w:t>
      </w:r>
      <w:r w:rsidR="00A818A6">
        <w:rPr>
          <w:rFonts w:ascii="Calibri-Bold" w:hAnsi="Calibri-Bold" w:cs="Calibri-Bold"/>
          <w:sz w:val="26"/>
          <w:szCs w:val="26"/>
        </w:rPr>
        <w:t>ion</w:t>
      </w:r>
      <w:r>
        <w:rPr>
          <w:rFonts w:ascii="Calibri-Bold" w:hAnsi="Calibri-Bold" w:cs="Calibri-Bold"/>
          <w:sz w:val="26"/>
          <w:szCs w:val="26"/>
        </w:rPr>
        <w:t xml:space="preserve"> of </w:t>
      </w:r>
      <w:r w:rsidR="00B51B77" w:rsidRPr="00BA17DF">
        <w:rPr>
          <w:rFonts w:ascii="Calibri-Bold" w:hAnsi="Calibri-Bold" w:cs="Calibri-Bold"/>
          <w:sz w:val="26"/>
          <w:szCs w:val="26"/>
        </w:rPr>
        <w:t>management companies</w:t>
      </w:r>
      <w:r w:rsidRPr="00A10E90">
        <w:rPr>
          <w:rFonts w:ascii="Calibri-Bold" w:hAnsi="Calibri-Bold" w:cs="Calibri-Bold"/>
          <w:sz w:val="26"/>
          <w:szCs w:val="26"/>
        </w:rPr>
        <w:t xml:space="preserve"> </w:t>
      </w:r>
      <w:r w:rsidR="00E560D4">
        <w:rPr>
          <w:rFonts w:ascii="Calibri-Bold" w:hAnsi="Calibri-Bold" w:cs="Calibri-Bold"/>
          <w:sz w:val="26"/>
          <w:szCs w:val="26"/>
        </w:rPr>
        <w:t xml:space="preserve">(relating to </w:t>
      </w:r>
      <w:r w:rsidR="003E6ED7">
        <w:rPr>
          <w:rFonts w:ascii="Calibri-Bold" w:hAnsi="Calibri-Bold" w:cs="Calibri-Bold"/>
          <w:sz w:val="26"/>
          <w:szCs w:val="26"/>
        </w:rPr>
        <w:t xml:space="preserve">building developments) </w:t>
      </w:r>
      <w:r>
        <w:rPr>
          <w:rFonts w:ascii="Calibri-Bold" w:hAnsi="Calibri-Bold" w:cs="Calibri-Bold"/>
          <w:sz w:val="26"/>
          <w:szCs w:val="26"/>
        </w:rPr>
        <w:t>on the agenda for the next meeting.</w:t>
      </w:r>
    </w:p>
    <w:p w14:paraId="6089119E" w14:textId="3EF32E0A" w:rsidR="007914FE" w:rsidRPr="007914FE" w:rsidRDefault="007914FE" w:rsidP="007914FE">
      <w:pPr>
        <w:pStyle w:val="ListParagraph"/>
        <w:numPr>
          <w:ilvl w:val="0"/>
          <w:numId w:val="5"/>
        </w:numPr>
        <w:rPr>
          <w:rFonts w:ascii="Calibri-Bold" w:hAnsi="Calibri-Bold" w:cs="Calibri-Bold"/>
          <w:sz w:val="26"/>
          <w:szCs w:val="26"/>
        </w:rPr>
      </w:pPr>
      <w:r w:rsidRPr="006429A1">
        <w:rPr>
          <w:rFonts w:ascii="Calibri-Bold" w:hAnsi="Calibri-Bold" w:cs="Calibri-Bold"/>
          <w:sz w:val="26"/>
          <w:szCs w:val="26"/>
        </w:rPr>
        <w:t>Invite the developers of the proposed 5g telecommunications tower to present to the Committee</w:t>
      </w:r>
      <w:r>
        <w:rPr>
          <w:rFonts w:ascii="Calibri-Bold" w:hAnsi="Calibri-Bold" w:cs="Calibri-Bold"/>
          <w:sz w:val="26"/>
          <w:szCs w:val="26"/>
        </w:rPr>
        <w:t>.</w:t>
      </w:r>
    </w:p>
    <w:p w14:paraId="7C166DD5" w14:textId="77777777" w:rsidR="0020721C" w:rsidRPr="0020721C" w:rsidRDefault="0020721C" w:rsidP="0020721C">
      <w:pPr>
        <w:contextualSpacing/>
        <w:rPr>
          <w:rFonts w:ascii="Calibri" w:hAnsi="Calibri" w:cs="Calibri"/>
          <w:sz w:val="26"/>
          <w:szCs w:val="26"/>
        </w:rPr>
      </w:pPr>
    </w:p>
    <w:p w14:paraId="51564CE3" w14:textId="09DA4DF0" w:rsidR="007116DD" w:rsidRDefault="00056B8F" w:rsidP="00513B15">
      <w:pPr>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chairperson declared the meeting closed at </w:t>
      </w:r>
      <w:r w:rsidR="00ED5DC3" w:rsidRPr="0047539E">
        <w:rPr>
          <w:rFonts w:ascii="Calibri-Bold" w:hAnsi="Calibri-Bold" w:cs="Calibri-Bold"/>
          <w:b/>
          <w:bCs/>
          <w:sz w:val="26"/>
          <w:szCs w:val="26"/>
        </w:rPr>
        <w:t>20:</w:t>
      </w:r>
      <w:r w:rsidR="0047539E" w:rsidRPr="0047539E">
        <w:rPr>
          <w:rFonts w:ascii="Calibri-Bold" w:hAnsi="Calibri-Bold" w:cs="Calibri-Bold"/>
          <w:b/>
          <w:bCs/>
          <w:sz w:val="26"/>
          <w:szCs w:val="26"/>
        </w:rPr>
        <w:t>5</w:t>
      </w:r>
      <w:r w:rsidR="00722BE1">
        <w:rPr>
          <w:rFonts w:ascii="Calibri-Bold" w:hAnsi="Calibri-Bold" w:cs="Calibri-Bold"/>
          <w:b/>
          <w:bCs/>
          <w:sz w:val="26"/>
          <w:szCs w:val="26"/>
        </w:rPr>
        <w:t>5</w:t>
      </w:r>
      <w:r w:rsidRPr="0047539E">
        <w:rPr>
          <w:rFonts w:ascii="Calibri-Bold" w:hAnsi="Calibri-Bold" w:cs="Calibri-Bold"/>
          <w:b/>
          <w:bCs/>
          <w:sz w:val="26"/>
          <w:szCs w:val="26"/>
        </w:rPr>
        <w:t xml:space="preserve"> </w:t>
      </w:r>
      <w:r>
        <w:rPr>
          <w:rFonts w:ascii="Calibri-Bold" w:hAnsi="Calibri-Bold" w:cs="Calibri-Bold"/>
          <w:b/>
          <w:bCs/>
          <w:sz w:val="26"/>
          <w:szCs w:val="26"/>
        </w:rPr>
        <w:t>hrs</w:t>
      </w:r>
      <w:r w:rsidR="002E247C">
        <w:rPr>
          <w:rFonts w:ascii="Calibri-Bold" w:hAnsi="Calibri-Bold" w:cs="Calibri-Bold"/>
          <w:b/>
          <w:bCs/>
          <w:sz w:val="26"/>
          <w:szCs w:val="26"/>
        </w:rPr>
        <w:t>.</w:t>
      </w:r>
    </w:p>
    <w:p w14:paraId="5D10D30A" w14:textId="77777777" w:rsidR="00CB7EFF" w:rsidRDefault="00CB7EFF" w:rsidP="00513B15">
      <w:pPr>
        <w:contextualSpacing/>
        <w:rPr>
          <w:rFonts w:ascii="Calibri-Bold" w:hAnsi="Calibri-Bold" w:cs="Calibri-Bold"/>
          <w:b/>
          <w:bCs/>
          <w:sz w:val="26"/>
          <w:szCs w:val="26"/>
        </w:rPr>
      </w:pPr>
    </w:p>
    <w:p w14:paraId="1ABC318E" w14:textId="40C5D806" w:rsidR="00CB7EFF" w:rsidRDefault="00CB7EFF" w:rsidP="00513B15">
      <w:pPr>
        <w:contextualSpacing/>
        <w:rPr>
          <w:rFonts w:ascii="Calibri-Bold" w:hAnsi="Calibri-Bold" w:cs="Calibri-Bold"/>
          <w:b/>
          <w:bCs/>
          <w:sz w:val="26"/>
          <w:szCs w:val="26"/>
        </w:rPr>
      </w:pPr>
    </w:p>
    <w:p w14:paraId="1B6B2044" w14:textId="0232633E" w:rsidR="00F92242" w:rsidRDefault="00CB7EFF" w:rsidP="00513B15">
      <w:pPr>
        <w:contextualSpacing/>
        <w:rPr>
          <w:rFonts w:ascii="Calibri-Bold" w:hAnsi="Calibri-Bold" w:cs="Calibri-Bold"/>
          <w:b/>
          <w:bCs/>
          <w:sz w:val="26"/>
          <w:szCs w:val="26"/>
        </w:rPr>
      </w:pPr>
      <w:r>
        <w:rPr>
          <w:rFonts w:ascii="Calibri-Bold" w:hAnsi="Calibri-Bold" w:cs="Calibri-Bold"/>
          <w:b/>
          <w:bCs/>
          <w:sz w:val="26"/>
          <w:szCs w:val="26"/>
        </w:rPr>
        <w:t>Chairperson</w:t>
      </w:r>
    </w:p>
    <w:p w14:paraId="6215E7CF" w14:textId="7D6AE96F" w:rsidR="007778E0" w:rsidRDefault="007778E0" w:rsidP="00513B15">
      <w:pPr>
        <w:contextualSpacing/>
        <w:rPr>
          <w:rFonts w:ascii="Calibri-Bold" w:hAnsi="Calibri-Bold" w:cs="Calibri-Bold"/>
          <w:sz w:val="26"/>
          <w:szCs w:val="26"/>
        </w:rPr>
      </w:pPr>
    </w:p>
    <w:p w14:paraId="1F028A4E" w14:textId="77777777" w:rsidR="007778E0" w:rsidRDefault="007778E0" w:rsidP="00513B15">
      <w:pPr>
        <w:contextualSpacing/>
        <w:rPr>
          <w:rFonts w:ascii="Calibri-Bold" w:hAnsi="Calibri-Bold" w:cs="Calibri-Bold"/>
          <w:sz w:val="26"/>
          <w:szCs w:val="26"/>
        </w:rPr>
        <w:sectPr w:rsidR="007778E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3E1920CF" w14:textId="1ED06883" w:rsidR="00F94A26" w:rsidRPr="00406F42" w:rsidRDefault="00F94A26" w:rsidP="00F94A26">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p>
    <w:p w14:paraId="650C7CB7" w14:textId="77777777" w:rsidR="00F94A26" w:rsidRPr="00406F42" w:rsidRDefault="00F94A26" w:rsidP="00F94A26">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 xml:space="preserve">Planning and Highways </w:t>
      </w:r>
      <w:r>
        <w:rPr>
          <w:rFonts w:ascii="Calibri" w:eastAsia="Times New Roman" w:hAnsi="Calibri" w:cs="Calibri"/>
          <w:b/>
          <w:bCs/>
          <w:sz w:val="26"/>
          <w:szCs w:val="26"/>
          <w:lang w:eastAsia="en-GB"/>
        </w:rPr>
        <w:t>Working Group</w:t>
      </w:r>
      <w:r w:rsidRPr="00406F42">
        <w:rPr>
          <w:rFonts w:ascii="Calibri" w:eastAsia="Times New Roman" w:hAnsi="Calibri" w:cs="Calibri"/>
          <w:b/>
          <w:bCs/>
          <w:sz w:val="26"/>
          <w:szCs w:val="26"/>
          <w:lang w:eastAsia="en-GB"/>
        </w:rPr>
        <w:t xml:space="preserve"> Meeting</w:t>
      </w:r>
      <w:r w:rsidRPr="00406F42">
        <w:rPr>
          <w:rFonts w:ascii="Calibri" w:eastAsia="Times New Roman" w:hAnsi="Calibri" w:cs="Calibri"/>
          <w:sz w:val="26"/>
          <w:szCs w:val="26"/>
          <w:lang w:eastAsia="en-GB"/>
        </w:rPr>
        <w:t>  </w:t>
      </w:r>
    </w:p>
    <w:p w14:paraId="2B195851" w14:textId="77777777" w:rsidR="00F94A26" w:rsidRPr="00406F42" w:rsidRDefault="00F94A26" w:rsidP="00F94A26">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 xml:space="preserve">Schedule of Planning </w:t>
      </w:r>
      <w:r w:rsidRPr="00237C52">
        <w:rPr>
          <w:rFonts w:ascii="Calibri" w:eastAsia="Times New Roman" w:hAnsi="Calibri" w:cs="Calibri"/>
          <w:b/>
          <w:bCs/>
          <w:sz w:val="26"/>
          <w:szCs w:val="26"/>
          <w:lang w:eastAsia="en-GB"/>
        </w:rPr>
        <w:t>Applications 01/06/2021</w:t>
      </w:r>
    </w:p>
    <w:p w14:paraId="065DDB1E" w14:textId="77777777" w:rsidR="00F94A26" w:rsidRPr="00406F42" w:rsidRDefault="00F94A26" w:rsidP="00F94A26">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59ABD082" w14:textId="77777777" w:rsidR="00F94A26" w:rsidRPr="00406F42" w:rsidRDefault="00F94A26" w:rsidP="00F94A26">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3957"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0"/>
        <w:gridCol w:w="2835"/>
        <w:gridCol w:w="1701"/>
        <w:gridCol w:w="2126"/>
        <w:gridCol w:w="2551"/>
        <w:gridCol w:w="3744"/>
      </w:tblGrid>
      <w:tr w:rsidR="00C170A1" w:rsidRPr="00406F42" w14:paraId="51E894D5" w14:textId="77777777" w:rsidTr="00853B99">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F6AF76D" w14:textId="77777777" w:rsidR="00F94A26" w:rsidRPr="00406F42" w:rsidRDefault="00F94A26" w:rsidP="00CB72C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5A2CF2A" w14:textId="77777777" w:rsidR="00F94A26" w:rsidRPr="00406F42" w:rsidRDefault="00F94A26" w:rsidP="00CB72C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1F24B6F" w14:textId="77777777" w:rsidR="00F94A26" w:rsidRPr="00406F42" w:rsidRDefault="00F94A26" w:rsidP="00CB72C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744BE9D" w14:textId="77777777" w:rsidR="00F94A26" w:rsidRPr="00406F42" w:rsidRDefault="00F94A26" w:rsidP="00CB72C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735145FA" w14:textId="77777777" w:rsidR="00F94A26" w:rsidRPr="00406F42" w:rsidRDefault="00F94A26" w:rsidP="00CB72C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0FF689D3" w14:textId="77777777" w:rsidR="00F94A26" w:rsidRPr="00406F42" w:rsidRDefault="00F94A26" w:rsidP="00CB72C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14:paraId="00121CD4" w14:textId="77777777" w:rsidR="00F94A26" w:rsidRPr="00406F42" w:rsidRDefault="00F94A26" w:rsidP="00CB72C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C170A1" w:rsidRPr="00406F42" w14:paraId="7AAFF1C8"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62A28279"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F74544C" w14:textId="790788D4" w:rsidR="00F94A26" w:rsidRPr="00A14A4D" w:rsidRDefault="00A137C4"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r w:rsidR="00F84E84">
              <w:rPr>
                <w:rFonts w:eastAsia="Times New Roman" w:cstheme="minorHAnsi"/>
                <w:sz w:val="26"/>
                <w:szCs w:val="26"/>
                <w:lang w:eastAsia="en-GB"/>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CD29024"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4F0BF8C"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18" w:history="1">
              <w:r w:rsidR="00F94A26" w:rsidRPr="006F1911">
                <w:rPr>
                  <w:rStyle w:val="Hyperlink"/>
                  <w:rFonts w:eastAsia="Times New Roman" w:cstheme="minorHAnsi"/>
                  <w:sz w:val="26"/>
                  <w:szCs w:val="26"/>
                  <w:lang w:eastAsia="en-GB"/>
                </w:rPr>
                <w:t>21/01231/LBC2</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12F12B1D"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695322">
              <w:rPr>
                <w:rFonts w:eastAsia="Times New Roman" w:cstheme="minorHAnsi"/>
                <w:sz w:val="26"/>
                <w:szCs w:val="26"/>
                <w:lang w:eastAsia="en-GB"/>
              </w:rPr>
              <w:t>49 Shaw Road</w:t>
            </w:r>
            <w:r>
              <w:rPr>
                <w:rFonts w:eastAsia="Times New Roman" w:cstheme="minorHAnsi"/>
                <w:sz w:val="26"/>
                <w:szCs w:val="26"/>
                <w:lang w:eastAsia="en-GB"/>
              </w:rPr>
              <w:t>,</w:t>
            </w:r>
            <w:r w:rsidRPr="00695322">
              <w:rPr>
                <w:rFonts w:eastAsia="Times New Roman" w:cstheme="minorHAnsi"/>
                <w:sz w:val="26"/>
                <w:szCs w:val="26"/>
                <w:lang w:eastAsia="en-GB"/>
              </w:rPr>
              <w:t xml:space="preserve"> Newbury</w:t>
            </w:r>
            <w:r>
              <w:rPr>
                <w:rFonts w:eastAsia="Times New Roman" w:cstheme="minorHAnsi"/>
                <w:sz w:val="26"/>
                <w:szCs w:val="26"/>
                <w:lang w:eastAsia="en-GB"/>
              </w:rPr>
              <w:t>,</w:t>
            </w:r>
            <w:r w:rsidRPr="00695322">
              <w:rPr>
                <w:rFonts w:eastAsia="Times New Roman" w:cstheme="minorHAnsi"/>
                <w:sz w:val="26"/>
                <w:szCs w:val="26"/>
                <w:lang w:eastAsia="en-GB"/>
              </w:rPr>
              <w:t xml:space="preserve"> RG14 1HG</w:t>
            </w:r>
            <w:r>
              <w:rPr>
                <w:rFonts w:eastAsia="Times New Roman" w:cstheme="minorHAnsi"/>
                <w:sz w:val="26"/>
                <w:szCs w:val="26"/>
                <w:lang w:eastAsia="en-GB"/>
              </w:rPr>
              <w:t>, for Dr H. Kennedy</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490FB56D"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C1315D">
              <w:rPr>
                <w:rFonts w:eastAsia="Times New Roman" w:cstheme="minorHAnsi"/>
                <w:sz w:val="26"/>
                <w:szCs w:val="26"/>
                <w:lang w:eastAsia="en-GB"/>
              </w:rPr>
              <w:t>Rebuild chimney above the property roof line to same design as existing to repair damage. Re-lining of entire chimney stack and repair to existing roof slates.</w:t>
            </w:r>
          </w:p>
        </w:tc>
      </w:tr>
      <w:tr w:rsidR="00C170A1" w:rsidRPr="00406F42" w14:paraId="24AB9F36"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4ADB8808"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D0796FF" w14:textId="77777777" w:rsidR="005910BA" w:rsidRDefault="00145FBF" w:rsidP="00F526E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w:t>
            </w:r>
            <w:r w:rsidR="005910BA">
              <w:rPr>
                <w:rFonts w:eastAsia="Times New Roman" w:cstheme="minorHAnsi"/>
                <w:sz w:val="26"/>
                <w:szCs w:val="26"/>
                <w:lang w:eastAsia="en-GB"/>
              </w:rPr>
              <w:t>bjection</w:t>
            </w:r>
            <w:r>
              <w:rPr>
                <w:rFonts w:eastAsia="Times New Roman" w:cstheme="minorHAnsi"/>
                <w:sz w:val="26"/>
                <w:szCs w:val="26"/>
                <w:lang w:eastAsia="en-GB"/>
              </w:rPr>
              <w:t xml:space="preserve"> based on the height of the outbuilding</w:t>
            </w:r>
            <w:r w:rsidR="00F526E7">
              <w:rPr>
                <w:rFonts w:eastAsia="Times New Roman" w:cstheme="minorHAnsi"/>
                <w:sz w:val="26"/>
                <w:szCs w:val="26"/>
                <w:lang w:eastAsia="en-GB"/>
              </w:rPr>
              <w:t xml:space="preserve"> and it being out of character with the area.</w:t>
            </w:r>
          </w:p>
          <w:p w14:paraId="62FE76D7" w14:textId="769353ED" w:rsidR="00F526E7" w:rsidRPr="00A14A4D" w:rsidRDefault="00F526E7" w:rsidP="00F526E7">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7221170"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103CEC7"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19" w:history="1">
              <w:r w:rsidR="00F94A26" w:rsidRPr="0066561C">
                <w:rPr>
                  <w:rStyle w:val="Hyperlink"/>
                  <w:rFonts w:eastAsia="Times New Roman" w:cstheme="minorHAnsi"/>
                  <w:sz w:val="26"/>
                  <w:szCs w:val="26"/>
                  <w:lang w:eastAsia="en-GB"/>
                </w:rPr>
                <w:t>21/01118/HOUSE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1A208103"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bookmarkStart w:id="0" w:name="_Hlk73517623"/>
            <w:r w:rsidRPr="0028429A">
              <w:rPr>
                <w:rFonts w:eastAsia="Times New Roman" w:cstheme="minorHAnsi"/>
                <w:sz w:val="26"/>
                <w:szCs w:val="26"/>
                <w:lang w:eastAsia="en-GB"/>
              </w:rPr>
              <w:t>24 Hambridge Road</w:t>
            </w:r>
            <w:bookmarkEnd w:id="0"/>
            <w:r>
              <w:rPr>
                <w:rFonts w:eastAsia="Times New Roman" w:cstheme="minorHAnsi"/>
                <w:sz w:val="26"/>
                <w:szCs w:val="26"/>
                <w:lang w:eastAsia="en-GB"/>
              </w:rPr>
              <w:t>,</w:t>
            </w:r>
            <w:r w:rsidRPr="0028429A">
              <w:rPr>
                <w:rFonts w:eastAsia="Times New Roman" w:cstheme="minorHAnsi"/>
                <w:sz w:val="26"/>
                <w:szCs w:val="26"/>
                <w:lang w:eastAsia="en-GB"/>
              </w:rPr>
              <w:t xml:space="preserve"> Newbury</w:t>
            </w:r>
            <w:r>
              <w:rPr>
                <w:rFonts w:eastAsia="Times New Roman" w:cstheme="minorHAnsi"/>
                <w:sz w:val="26"/>
                <w:szCs w:val="26"/>
                <w:lang w:eastAsia="en-GB"/>
              </w:rPr>
              <w:t>,</w:t>
            </w:r>
            <w:r w:rsidRPr="0028429A">
              <w:rPr>
                <w:rFonts w:eastAsia="Times New Roman" w:cstheme="minorHAnsi"/>
                <w:sz w:val="26"/>
                <w:szCs w:val="26"/>
                <w:lang w:eastAsia="en-GB"/>
              </w:rPr>
              <w:t xml:space="preserve"> RG14 5TA</w:t>
            </w:r>
            <w:r>
              <w:rPr>
                <w:rFonts w:eastAsia="Times New Roman" w:cstheme="minorHAnsi"/>
                <w:sz w:val="26"/>
                <w:szCs w:val="26"/>
                <w:lang w:eastAsia="en-GB"/>
              </w:rPr>
              <w:t>, for Adurni Ltd</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6C0205F6"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DA3AE0">
              <w:rPr>
                <w:rFonts w:eastAsia="Times New Roman" w:cstheme="minorHAnsi"/>
                <w:sz w:val="26"/>
                <w:szCs w:val="26"/>
                <w:lang w:eastAsia="en-GB"/>
              </w:rPr>
              <w:t>Replacement of existing outbuilding at site with proposed larger outbuilding, with associated car port, storage and office space.</w:t>
            </w:r>
          </w:p>
        </w:tc>
      </w:tr>
      <w:tr w:rsidR="00C170A1" w:rsidRPr="00406F42" w14:paraId="5C809474"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6707A35F"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B135BAA" w14:textId="284C0285" w:rsidR="00F94A26" w:rsidRPr="00A14A4D" w:rsidRDefault="00D6614A"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0B04EAB"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6C6BBA8"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20" w:history="1">
              <w:r w:rsidR="00F94A26" w:rsidRPr="003F472E">
                <w:rPr>
                  <w:rStyle w:val="Hyperlink"/>
                  <w:rFonts w:eastAsia="Times New Roman" w:cstheme="minorHAnsi"/>
                  <w:sz w:val="26"/>
                  <w:szCs w:val="26"/>
                  <w:lang w:eastAsia="en-GB"/>
                </w:rPr>
                <w:t>21/01127/FUL</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3119E516"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032B6D">
              <w:rPr>
                <w:rFonts w:eastAsia="Times New Roman" w:cstheme="minorHAnsi"/>
                <w:sz w:val="26"/>
                <w:szCs w:val="26"/>
                <w:lang w:eastAsia="en-GB"/>
              </w:rPr>
              <w:t>Unit 14 To 16 Arnhem Road</w:t>
            </w:r>
            <w:r>
              <w:rPr>
                <w:rFonts w:eastAsia="Times New Roman" w:cstheme="minorHAnsi"/>
                <w:sz w:val="26"/>
                <w:szCs w:val="26"/>
                <w:lang w:eastAsia="en-GB"/>
              </w:rPr>
              <w:t>,</w:t>
            </w:r>
            <w:r w:rsidRPr="00032B6D">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032B6D">
              <w:rPr>
                <w:rFonts w:eastAsia="Times New Roman" w:cstheme="minorHAnsi"/>
                <w:sz w:val="26"/>
                <w:szCs w:val="26"/>
                <w:lang w:eastAsia="en-GB"/>
              </w:rPr>
              <w:t>RG14 5RU</w:t>
            </w:r>
            <w:r>
              <w:rPr>
                <w:rFonts w:eastAsia="Times New Roman" w:cstheme="minorHAnsi"/>
                <w:sz w:val="26"/>
                <w:szCs w:val="26"/>
                <w:lang w:eastAsia="en-GB"/>
              </w:rPr>
              <w:t>, for Mr D. Gregory</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49765AA7"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774DC4">
              <w:rPr>
                <w:rFonts w:eastAsia="Times New Roman" w:cstheme="minorHAnsi"/>
                <w:sz w:val="26"/>
                <w:szCs w:val="26"/>
                <w:lang w:eastAsia="en-GB"/>
              </w:rPr>
              <w:t>Travis Perkins Newbury are proposing to increase the size of their Tool Hire Compound, and regularise external storage solutions to 5.5 metres.</w:t>
            </w:r>
          </w:p>
        </w:tc>
      </w:tr>
      <w:tr w:rsidR="00C170A1" w:rsidRPr="00406F42" w14:paraId="56E2807A"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4BCC1389"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4.</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F165019" w14:textId="5432B97C" w:rsidR="00F94A26" w:rsidRPr="00A14A4D" w:rsidRDefault="003A6F11"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60BCD69"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DD41893"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21" w:history="1">
              <w:r w:rsidR="00F94A26" w:rsidRPr="00702650">
                <w:rPr>
                  <w:rStyle w:val="Hyperlink"/>
                  <w:rFonts w:eastAsia="Times New Roman" w:cstheme="minorHAnsi"/>
                  <w:sz w:val="26"/>
                  <w:szCs w:val="26"/>
                  <w:lang w:eastAsia="en-GB"/>
                </w:rPr>
                <w:t>20/02414/REG4</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5CBF9AAA"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6B37E6">
              <w:rPr>
                <w:rFonts w:eastAsia="Times New Roman" w:cstheme="minorHAnsi"/>
                <w:sz w:val="26"/>
                <w:szCs w:val="26"/>
                <w:lang w:eastAsia="en-GB"/>
              </w:rPr>
              <w:t>Robert Sandilands Primary School and Nursery</w:t>
            </w:r>
            <w:r>
              <w:rPr>
                <w:rFonts w:eastAsia="Times New Roman" w:cstheme="minorHAnsi"/>
                <w:sz w:val="26"/>
                <w:szCs w:val="26"/>
                <w:lang w:eastAsia="en-GB"/>
              </w:rPr>
              <w:t>,</w:t>
            </w:r>
            <w:r w:rsidRPr="006B37E6">
              <w:rPr>
                <w:rFonts w:eastAsia="Times New Roman" w:cstheme="minorHAnsi"/>
                <w:sz w:val="26"/>
                <w:szCs w:val="26"/>
                <w:lang w:eastAsia="en-GB"/>
              </w:rPr>
              <w:t xml:space="preserve"> Digby Road</w:t>
            </w:r>
            <w:r>
              <w:rPr>
                <w:rFonts w:eastAsia="Times New Roman" w:cstheme="minorHAnsi"/>
                <w:sz w:val="26"/>
                <w:szCs w:val="26"/>
                <w:lang w:eastAsia="en-GB"/>
              </w:rPr>
              <w:t>,</w:t>
            </w:r>
            <w:r w:rsidRPr="006B37E6">
              <w:rPr>
                <w:rFonts w:eastAsia="Times New Roman" w:cstheme="minorHAnsi"/>
                <w:sz w:val="26"/>
                <w:szCs w:val="26"/>
                <w:lang w:eastAsia="en-GB"/>
              </w:rPr>
              <w:t xml:space="preserve"> Newbury</w:t>
            </w:r>
            <w:r>
              <w:rPr>
                <w:rFonts w:eastAsia="Times New Roman" w:cstheme="minorHAnsi"/>
                <w:sz w:val="26"/>
                <w:szCs w:val="26"/>
                <w:lang w:eastAsia="en-GB"/>
              </w:rPr>
              <w:t>,</w:t>
            </w:r>
            <w:r w:rsidRPr="006B37E6">
              <w:rPr>
                <w:rFonts w:eastAsia="Times New Roman" w:cstheme="minorHAnsi"/>
                <w:sz w:val="26"/>
                <w:szCs w:val="26"/>
                <w:lang w:eastAsia="en-GB"/>
              </w:rPr>
              <w:t xml:space="preserve"> RG14 1TS</w:t>
            </w:r>
            <w:r>
              <w:rPr>
                <w:rFonts w:eastAsia="Times New Roman" w:cstheme="minorHAnsi"/>
                <w:sz w:val="26"/>
                <w:szCs w:val="26"/>
                <w:lang w:eastAsia="en-GB"/>
              </w:rPr>
              <w:t xml:space="preserve">, for </w:t>
            </w:r>
            <w:r w:rsidRPr="006B37E6">
              <w:rPr>
                <w:rFonts w:eastAsia="Times New Roman" w:cstheme="minorHAnsi"/>
                <w:sz w:val="26"/>
                <w:szCs w:val="26"/>
                <w:lang w:eastAsia="en-GB"/>
              </w:rPr>
              <w:t xml:space="preserve">Robert Sandilands </w:t>
            </w:r>
            <w:r w:rsidRPr="006B37E6">
              <w:rPr>
                <w:rFonts w:eastAsia="Times New Roman" w:cstheme="minorHAnsi"/>
                <w:sz w:val="26"/>
                <w:szCs w:val="26"/>
                <w:lang w:eastAsia="en-GB"/>
              </w:rPr>
              <w:lastRenderedPageBreak/>
              <w:t>Primary School and Nursery</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3D9D4EBD"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E21117">
              <w:rPr>
                <w:rFonts w:eastAsia="Times New Roman" w:cstheme="minorHAnsi"/>
                <w:sz w:val="26"/>
                <w:szCs w:val="26"/>
                <w:lang w:eastAsia="en-GB"/>
              </w:rPr>
              <w:lastRenderedPageBreak/>
              <w:t xml:space="preserve">To install a canopy structure outside our Nursery building in order to facilitate increased outside learning opportunities and to install a multi use games area (MUGA) in a section of our school </w:t>
            </w:r>
            <w:r w:rsidRPr="00E21117">
              <w:rPr>
                <w:rFonts w:eastAsia="Times New Roman" w:cstheme="minorHAnsi"/>
                <w:sz w:val="26"/>
                <w:szCs w:val="26"/>
                <w:lang w:eastAsia="en-GB"/>
              </w:rPr>
              <w:lastRenderedPageBreak/>
              <w:t>field to enable various sports to be played in a safe environment</w:t>
            </w:r>
            <w:r>
              <w:rPr>
                <w:rFonts w:eastAsia="Times New Roman" w:cstheme="minorHAnsi"/>
                <w:sz w:val="26"/>
                <w:szCs w:val="26"/>
                <w:lang w:eastAsia="en-GB"/>
              </w:rPr>
              <w:t>.</w:t>
            </w:r>
          </w:p>
        </w:tc>
      </w:tr>
      <w:tr w:rsidR="00C170A1" w:rsidRPr="00406F42" w14:paraId="362324FC"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A679DAA"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5.</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4185854" w14:textId="73D3FA41" w:rsidR="00F94A26" w:rsidRPr="00A14A4D" w:rsidRDefault="006728CD"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50152A0"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ECBA23D"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22" w:history="1">
              <w:r w:rsidR="00F94A26" w:rsidRPr="00E43C42">
                <w:rPr>
                  <w:rStyle w:val="Hyperlink"/>
                  <w:rFonts w:eastAsia="Times New Roman" w:cstheme="minorHAnsi"/>
                  <w:sz w:val="26"/>
                  <w:szCs w:val="26"/>
                  <w:lang w:eastAsia="en-GB"/>
                </w:rPr>
                <w:t>21/00958/HOUSE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351BB708"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F27A99">
              <w:rPr>
                <w:rFonts w:eastAsia="Times New Roman" w:cstheme="minorHAnsi"/>
                <w:sz w:val="26"/>
                <w:szCs w:val="26"/>
                <w:lang w:eastAsia="en-GB"/>
              </w:rPr>
              <w:t>73 Andover Road</w:t>
            </w:r>
            <w:r>
              <w:rPr>
                <w:rFonts w:eastAsia="Times New Roman" w:cstheme="minorHAnsi"/>
                <w:sz w:val="26"/>
                <w:szCs w:val="26"/>
                <w:lang w:eastAsia="en-GB"/>
              </w:rPr>
              <w:t>,</w:t>
            </w:r>
            <w:r w:rsidRPr="00F27A99">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F27A99">
              <w:rPr>
                <w:rFonts w:eastAsia="Times New Roman" w:cstheme="minorHAnsi"/>
                <w:sz w:val="26"/>
                <w:szCs w:val="26"/>
                <w:lang w:eastAsia="en-GB"/>
              </w:rPr>
              <w:t>RG14 6JE</w:t>
            </w:r>
            <w:r>
              <w:rPr>
                <w:rFonts w:eastAsia="Times New Roman" w:cstheme="minorHAnsi"/>
                <w:sz w:val="26"/>
                <w:szCs w:val="26"/>
                <w:lang w:eastAsia="en-GB"/>
              </w:rPr>
              <w:t>, for Mrs Brown</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14:paraId="03498294"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707A55">
              <w:rPr>
                <w:rFonts w:eastAsia="Times New Roman" w:cstheme="minorHAnsi"/>
                <w:sz w:val="26"/>
                <w:szCs w:val="26"/>
                <w:lang w:eastAsia="en-GB"/>
              </w:rPr>
              <w:t>Re-build outbuilding to form home office</w:t>
            </w:r>
            <w:r>
              <w:rPr>
                <w:rFonts w:eastAsia="Times New Roman" w:cstheme="minorHAnsi"/>
                <w:sz w:val="26"/>
                <w:szCs w:val="26"/>
                <w:lang w:eastAsia="en-GB"/>
              </w:rPr>
              <w:t>.</w:t>
            </w:r>
          </w:p>
        </w:tc>
      </w:tr>
      <w:tr w:rsidR="00C170A1" w:rsidRPr="00406F42" w14:paraId="2B134683"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7D4E9A62"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6.</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B859358" w14:textId="13EA03F5" w:rsidR="00181ADA" w:rsidRPr="00A14A4D" w:rsidRDefault="00C170A1" w:rsidP="00181AD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subject to parking surfaces </w:t>
            </w:r>
            <w:r w:rsidR="003E3153">
              <w:rPr>
                <w:rFonts w:eastAsia="Times New Roman" w:cstheme="minorHAnsi"/>
                <w:sz w:val="26"/>
                <w:szCs w:val="26"/>
                <w:lang w:eastAsia="en-GB"/>
              </w:rPr>
              <w:t>being</w:t>
            </w:r>
            <w:r>
              <w:rPr>
                <w:rFonts w:eastAsia="Times New Roman" w:cstheme="minorHAnsi"/>
                <w:sz w:val="26"/>
                <w:szCs w:val="26"/>
                <w:lang w:eastAsia="en-GB"/>
              </w:rPr>
              <w:t xml:space="preserve"> made of a permeable material.</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E72669E"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5D79875"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23" w:history="1">
              <w:r w:rsidR="00F94A26" w:rsidRPr="00B20F5C">
                <w:rPr>
                  <w:rStyle w:val="Hyperlink"/>
                  <w:rFonts w:eastAsia="Times New Roman" w:cstheme="minorHAnsi"/>
                  <w:sz w:val="26"/>
                  <w:szCs w:val="26"/>
                  <w:lang w:eastAsia="en-GB"/>
                </w:rPr>
                <w:t>21/01075/HOUSE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1B00B146"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B20F5C">
              <w:rPr>
                <w:rFonts w:eastAsia="Times New Roman" w:cstheme="minorHAnsi"/>
                <w:sz w:val="26"/>
                <w:szCs w:val="26"/>
                <w:lang w:eastAsia="en-GB"/>
              </w:rPr>
              <w:t>13 Kennedy Close</w:t>
            </w:r>
            <w:r>
              <w:rPr>
                <w:rFonts w:eastAsia="Times New Roman" w:cstheme="minorHAnsi"/>
                <w:sz w:val="26"/>
                <w:szCs w:val="26"/>
                <w:lang w:eastAsia="en-GB"/>
              </w:rPr>
              <w:t>,</w:t>
            </w:r>
            <w:r w:rsidRPr="00B20F5C">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B20F5C">
              <w:rPr>
                <w:rFonts w:eastAsia="Times New Roman" w:cstheme="minorHAnsi"/>
                <w:sz w:val="26"/>
                <w:szCs w:val="26"/>
                <w:lang w:eastAsia="en-GB"/>
              </w:rPr>
              <w:t>RG14 6QL</w:t>
            </w:r>
            <w:r>
              <w:rPr>
                <w:rFonts w:eastAsia="Times New Roman" w:cstheme="minorHAnsi"/>
                <w:sz w:val="26"/>
                <w:szCs w:val="26"/>
                <w:lang w:eastAsia="en-GB"/>
              </w:rPr>
              <w:t>, for Mrs A. Imeson</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049D8C12"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985451">
              <w:rPr>
                <w:rFonts w:eastAsia="Times New Roman" w:cstheme="minorHAnsi"/>
                <w:sz w:val="26"/>
                <w:szCs w:val="26"/>
                <w:lang w:eastAsia="en-GB"/>
              </w:rPr>
              <w:t>Two story side extension and new front porch</w:t>
            </w:r>
            <w:r>
              <w:rPr>
                <w:rFonts w:eastAsia="Times New Roman" w:cstheme="minorHAnsi"/>
                <w:sz w:val="26"/>
                <w:szCs w:val="26"/>
                <w:lang w:eastAsia="en-GB"/>
              </w:rPr>
              <w:t>.</w:t>
            </w:r>
          </w:p>
        </w:tc>
      </w:tr>
      <w:tr w:rsidR="00C170A1" w:rsidRPr="00406F42" w14:paraId="11905B20"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1D84DD5E"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7.</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D2D2775" w14:textId="37FC6BBD" w:rsidR="00F94A26" w:rsidRPr="00A14A4D" w:rsidRDefault="00837DA7"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84F71D9"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ACF4A1B"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24" w:history="1">
              <w:r w:rsidR="00F94A26" w:rsidRPr="00974B5A">
                <w:rPr>
                  <w:rStyle w:val="Hyperlink"/>
                  <w:rFonts w:eastAsia="Times New Roman" w:cstheme="minorHAnsi"/>
                  <w:sz w:val="26"/>
                  <w:szCs w:val="26"/>
                  <w:lang w:eastAsia="en-GB"/>
                </w:rPr>
                <w:t>21/00997/HOUSE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3D5AB118"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124CB3">
              <w:rPr>
                <w:rFonts w:eastAsia="Times New Roman" w:cstheme="minorHAnsi"/>
                <w:sz w:val="26"/>
                <w:szCs w:val="26"/>
                <w:lang w:eastAsia="en-GB"/>
              </w:rPr>
              <w:t>16 Glendale Avenue</w:t>
            </w:r>
            <w:r>
              <w:rPr>
                <w:rFonts w:eastAsia="Times New Roman" w:cstheme="minorHAnsi"/>
                <w:sz w:val="26"/>
                <w:szCs w:val="26"/>
                <w:lang w:eastAsia="en-GB"/>
              </w:rPr>
              <w:t>,</w:t>
            </w:r>
            <w:r w:rsidRPr="00124CB3">
              <w:rPr>
                <w:rFonts w:eastAsia="Times New Roman" w:cstheme="minorHAnsi"/>
                <w:sz w:val="26"/>
                <w:szCs w:val="26"/>
                <w:lang w:eastAsia="en-GB"/>
              </w:rPr>
              <w:t xml:space="preserve"> Newbury</w:t>
            </w:r>
            <w:r>
              <w:rPr>
                <w:rFonts w:eastAsia="Times New Roman" w:cstheme="minorHAnsi"/>
                <w:sz w:val="26"/>
                <w:szCs w:val="26"/>
                <w:lang w:eastAsia="en-GB"/>
              </w:rPr>
              <w:t>,</w:t>
            </w:r>
            <w:r w:rsidRPr="00124CB3">
              <w:rPr>
                <w:rFonts w:eastAsia="Times New Roman" w:cstheme="minorHAnsi"/>
                <w:sz w:val="26"/>
                <w:szCs w:val="26"/>
                <w:lang w:eastAsia="en-GB"/>
              </w:rPr>
              <w:t xml:space="preserve"> RG14 6RU</w:t>
            </w:r>
            <w:r>
              <w:rPr>
                <w:rFonts w:eastAsia="Times New Roman" w:cstheme="minorHAnsi"/>
                <w:sz w:val="26"/>
                <w:szCs w:val="26"/>
                <w:lang w:eastAsia="en-GB"/>
              </w:rPr>
              <w:t>, for Mr and Mrs Previte</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5B48C3E7"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B961AB">
              <w:rPr>
                <w:rFonts w:eastAsia="Times New Roman" w:cstheme="minorHAnsi"/>
                <w:sz w:val="26"/>
                <w:szCs w:val="26"/>
                <w:lang w:eastAsia="en-GB"/>
              </w:rPr>
              <w:t>Two storey residential extension to enable additional bedroom, bathroom, playroom and study. Single storey</w:t>
            </w:r>
            <w:r>
              <w:rPr>
                <w:rFonts w:eastAsia="Times New Roman" w:cstheme="minorHAnsi"/>
                <w:sz w:val="26"/>
                <w:szCs w:val="26"/>
                <w:lang w:eastAsia="en-GB"/>
              </w:rPr>
              <w:t xml:space="preserve"> </w:t>
            </w:r>
            <w:r w:rsidRPr="00B961AB">
              <w:rPr>
                <w:rFonts w:eastAsia="Times New Roman" w:cstheme="minorHAnsi"/>
                <w:sz w:val="26"/>
                <w:szCs w:val="26"/>
                <w:lang w:eastAsia="en-GB"/>
              </w:rPr>
              <w:t>extension to provide utility room and additional</w:t>
            </w:r>
            <w:r>
              <w:rPr>
                <w:rFonts w:eastAsia="Times New Roman" w:cstheme="minorHAnsi"/>
                <w:sz w:val="26"/>
                <w:szCs w:val="26"/>
                <w:lang w:eastAsia="en-GB"/>
              </w:rPr>
              <w:t xml:space="preserve"> </w:t>
            </w:r>
            <w:r w:rsidRPr="00B961AB">
              <w:rPr>
                <w:rFonts w:eastAsia="Times New Roman" w:cstheme="minorHAnsi"/>
                <w:sz w:val="26"/>
                <w:szCs w:val="26"/>
                <w:lang w:eastAsia="en-GB"/>
              </w:rPr>
              <w:t>space for kitchen.</w:t>
            </w:r>
          </w:p>
        </w:tc>
      </w:tr>
      <w:tr w:rsidR="00C170A1" w:rsidRPr="00406F42" w14:paraId="272EF5A2"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6A0484CF"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8.</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A67DD27" w14:textId="05EA8210" w:rsidR="00F94A26" w:rsidRPr="00A14A4D" w:rsidRDefault="00B30EED"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D9C06D9"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5BF78F7"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25" w:history="1">
              <w:r w:rsidR="00F94A26" w:rsidRPr="008E4656">
                <w:rPr>
                  <w:rStyle w:val="Hyperlink"/>
                  <w:rFonts w:eastAsia="Times New Roman" w:cstheme="minorHAnsi"/>
                  <w:sz w:val="26"/>
                  <w:szCs w:val="26"/>
                  <w:lang w:eastAsia="en-GB"/>
                </w:rPr>
                <w:t>21/01067/HOUSE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D90762C"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65127B">
              <w:rPr>
                <w:rFonts w:eastAsia="Times New Roman" w:cstheme="minorHAnsi"/>
                <w:sz w:val="26"/>
                <w:szCs w:val="26"/>
                <w:lang w:eastAsia="en-GB"/>
              </w:rPr>
              <w:t>5 Heyward Gardens</w:t>
            </w:r>
            <w:r>
              <w:rPr>
                <w:rFonts w:eastAsia="Times New Roman" w:cstheme="minorHAnsi"/>
                <w:sz w:val="26"/>
                <w:szCs w:val="26"/>
                <w:lang w:eastAsia="en-GB"/>
              </w:rPr>
              <w:t>,</w:t>
            </w:r>
            <w:r w:rsidRPr="0065127B">
              <w:rPr>
                <w:rFonts w:eastAsia="Times New Roman" w:cstheme="minorHAnsi"/>
                <w:sz w:val="26"/>
                <w:szCs w:val="26"/>
                <w:lang w:eastAsia="en-GB"/>
              </w:rPr>
              <w:t xml:space="preserve"> Newbury</w:t>
            </w:r>
            <w:r>
              <w:rPr>
                <w:rFonts w:eastAsia="Times New Roman" w:cstheme="minorHAnsi"/>
                <w:sz w:val="26"/>
                <w:szCs w:val="26"/>
                <w:lang w:eastAsia="en-GB"/>
              </w:rPr>
              <w:t>,</w:t>
            </w:r>
            <w:r w:rsidRPr="0065127B">
              <w:rPr>
                <w:rFonts w:eastAsia="Times New Roman" w:cstheme="minorHAnsi"/>
                <w:sz w:val="26"/>
                <w:szCs w:val="26"/>
                <w:lang w:eastAsia="en-GB"/>
              </w:rPr>
              <w:t xml:space="preserve"> RG14 6AQ</w:t>
            </w:r>
            <w:r>
              <w:rPr>
                <w:rFonts w:eastAsia="Times New Roman" w:cstheme="minorHAnsi"/>
                <w:sz w:val="26"/>
                <w:szCs w:val="26"/>
                <w:lang w:eastAsia="en-GB"/>
              </w:rPr>
              <w:t>, for Mr &amp; Mrs McCurtin</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7A1232AC"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464C99">
              <w:rPr>
                <w:rFonts w:eastAsia="Times New Roman" w:cstheme="minorHAnsi"/>
                <w:sz w:val="26"/>
                <w:szCs w:val="26"/>
                <w:lang w:eastAsia="en-GB"/>
              </w:rPr>
              <w:t>Erection Timber clad Ancillary Outbuilding/home office to front garden</w:t>
            </w:r>
            <w:r>
              <w:rPr>
                <w:rFonts w:eastAsia="Times New Roman" w:cstheme="minorHAnsi"/>
                <w:sz w:val="26"/>
                <w:szCs w:val="26"/>
                <w:lang w:eastAsia="en-GB"/>
              </w:rPr>
              <w:t>.</w:t>
            </w:r>
          </w:p>
        </w:tc>
      </w:tr>
      <w:tr w:rsidR="00C170A1" w:rsidRPr="00406F42" w14:paraId="6A2F90EC"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4F921926"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B7D951E" w14:textId="051EA170" w:rsidR="00B30EED" w:rsidRDefault="008502EA" w:rsidP="00DA57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comment due to</w:t>
            </w:r>
            <w:r w:rsidR="00BD2DF7">
              <w:rPr>
                <w:rFonts w:eastAsia="Times New Roman" w:cstheme="minorHAnsi"/>
                <w:sz w:val="26"/>
                <w:szCs w:val="26"/>
                <w:lang w:eastAsia="en-GB"/>
              </w:rPr>
              <w:t xml:space="preserve"> the</w:t>
            </w:r>
            <w:r>
              <w:rPr>
                <w:rFonts w:eastAsia="Times New Roman" w:cstheme="minorHAnsi"/>
                <w:sz w:val="26"/>
                <w:szCs w:val="26"/>
                <w:lang w:eastAsia="en-GB"/>
              </w:rPr>
              <w:t xml:space="preserve"> </w:t>
            </w:r>
            <w:r w:rsidR="009D6297">
              <w:rPr>
                <w:rFonts w:eastAsia="Times New Roman" w:cstheme="minorHAnsi"/>
                <w:sz w:val="26"/>
                <w:szCs w:val="26"/>
                <w:lang w:eastAsia="en-GB"/>
              </w:rPr>
              <w:t>conflicting evidence from applicant and neighbours.</w:t>
            </w:r>
            <w:r w:rsidR="002B203E">
              <w:rPr>
                <w:rFonts w:eastAsia="Times New Roman" w:cstheme="minorHAnsi"/>
                <w:sz w:val="26"/>
                <w:szCs w:val="26"/>
                <w:lang w:eastAsia="en-GB"/>
              </w:rPr>
              <w:t xml:space="preserve"> This application needs to be </w:t>
            </w:r>
            <w:r w:rsidR="00354B04">
              <w:rPr>
                <w:rFonts w:eastAsia="Times New Roman" w:cstheme="minorHAnsi"/>
                <w:sz w:val="26"/>
                <w:szCs w:val="26"/>
                <w:lang w:eastAsia="en-GB"/>
              </w:rPr>
              <w:t xml:space="preserve">decided </w:t>
            </w:r>
            <w:r w:rsidR="002B203E">
              <w:rPr>
                <w:rFonts w:eastAsia="Times New Roman" w:cstheme="minorHAnsi"/>
                <w:sz w:val="26"/>
                <w:szCs w:val="26"/>
                <w:lang w:eastAsia="en-GB"/>
              </w:rPr>
              <w:t xml:space="preserve">by planning Officers. </w:t>
            </w:r>
            <w:r w:rsidR="00BD2DF7">
              <w:rPr>
                <w:rFonts w:eastAsia="Times New Roman" w:cstheme="minorHAnsi"/>
                <w:sz w:val="26"/>
                <w:szCs w:val="26"/>
                <w:lang w:eastAsia="en-GB"/>
              </w:rPr>
              <w:t>However, t</w:t>
            </w:r>
            <w:r w:rsidR="00354B04">
              <w:rPr>
                <w:rFonts w:eastAsia="Times New Roman" w:cstheme="minorHAnsi"/>
                <w:sz w:val="26"/>
                <w:szCs w:val="26"/>
                <w:lang w:eastAsia="en-GB"/>
              </w:rPr>
              <w:t>he r</w:t>
            </w:r>
            <w:r w:rsidR="002B203E">
              <w:rPr>
                <w:rFonts w:eastAsia="Times New Roman" w:cstheme="minorHAnsi"/>
                <w:sz w:val="26"/>
                <w:szCs w:val="26"/>
                <w:lang w:eastAsia="en-GB"/>
              </w:rPr>
              <w:t>eal concer</w:t>
            </w:r>
            <w:r w:rsidR="00354B04">
              <w:rPr>
                <w:rFonts w:eastAsia="Times New Roman" w:cstheme="minorHAnsi"/>
                <w:sz w:val="26"/>
                <w:szCs w:val="26"/>
                <w:lang w:eastAsia="en-GB"/>
              </w:rPr>
              <w:t>ns of neighbours should be acknowledged.</w:t>
            </w:r>
          </w:p>
          <w:p w14:paraId="5DB35BB7" w14:textId="77777777" w:rsidR="00B30EED" w:rsidRDefault="00B30EED" w:rsidP="00DA57AB">
            <w:pPr>
              <w:spacing w:after="0" w:line="240" w:lineRule="auto"/>
              <w:jc w:val="center"/>
              <w:textAlignment w:val="baseline"/>
              <w:rPr>
                <w:rFonts w:eastAsia="Times New Roman" w:cstheme="minorHAnsi"/>
                <w:sz w:val="26"/>
                <w:szCs w:val="26"/>
                <w:lang w:eastAsia="en-GB"/>
              </w:rPr>
            </w:pPr>
          </w:p>
          <w:p w14:paraId="32DBA3B8" w14:textId="35951984" w:rsidR="00084ED2" w:rsidRPr="00A14A4D" w:rsidRDefault="00B30EED" w:rsidP="00DA57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Councillor Tony Vickers abstained.</w:t>
            </w:r>
            <w:r w:rsidR="009D6297">
              <w:rPr>
                <w:rFonts w:eastAsia="Times New Roman" w:cstheme="minorHAnsi"/>
                <w:sz w:val="26"/>
                <w:szCs w:val="26"/>
                <w:lang w:eastAsia="en-GB"/>
              </w:rPr>
              <w:t xml:space="preserve"> </w:t>
            </w:r>
            <w:r w:rsidR="00265DCE">
              <w:rPr>
                <w:rFonts w:eastAsia="Times New Roman" w:cstheme="minorHAnsi"/>
                <w:sz w:val="26"/>
                <w:szCs w:val="2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F248650"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74174F2"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26" w:history="1">
              <w:r w:rsidR="00F94A26" w:rsidRPr="00FD387D">
                <w:rPr>
                  <w:rStyle w:val="Hyperlink"/>
                  <w:rFonts w:eastAsia="Times New Roman" w:cstheme="minorHAnsi"/>
                  <w:sz w:val="26"/>
                  <w:szCs w:val="26"/>
                  <w:lang w:eastAsia="en-GB"/>
                </w:rPr>
                <w:t>21/01038/HOUSE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15301F24"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D55817">
              <w:rPr>
                <w:rFonts w:eastAsia="Times New Roman" w:cstheme="minorHAnsi"/>
                <w:sz w:val="26"/>
                <w:szCs w:val="26"/>
                <w:lang w:eastAsia="en-GB"/>
              </w:rPr>
              <w:t>1 Croft Road</w:t>
            </w:r>
            <w:r>
              <w:rPr>
                <w:rFonts w:eastAsia="Times New Roman" w:cstheme="minorHAnsi"/>
                <w:sz w:val="26"/>
                <w:szCs w:val="26"/>
                <w:lang w:eastAsia="en-GB"/>
              </w:rPr>
              <w:t>,</w:t>
            </w:r>
            <w:r w:rsidRPr="00D55817">
              <w:rPr>
                <w:rFonts w:eastAsia="Times New Roman" w:cstheme="minorHAnsi"/>
                <w:sz w:val="26"/>
                <w:szCs w:val="26"/>
                <w:lang w:eastAsia="en-GB"/>
              </w:rPr>
              <w:t xml:space="preserve"> Newbury</w:t>
            </w:r>
            <w:r>
              <w:rPr>
                <w:rFonts w:eastAsia="Times New Roman" w:cstheme="minorHAnsi"/>
                <w:sz w:val="26"/>
                <w:szCs w:val="26"/>
                <w:lang w:eastAsia="en-GB"/>
              </w:rPr>
              <w:t>,</w:t>
            </w:r>
            <w:r w:rsidRPr="00D55817">
              <w:rPr>
                <w:rFonts w:eastAsia="Times New Roman" w:cstheme="minorHAnsi"/>
                <w:sz w:val="26"/>
                <w:szCs w:val="26"/>
                <w:lang w:eastAsia="en-GB"/>
              </w:rPr>
              <w:t xml:space="preserve"> RG14 7AL</w:t>
            </w:r>
            <w:r>
              <w:rPr>
                <w:rFonts w:eastAsia="Times New Roman" w:cstheme="minorHAnsi"/>
                <w:sz w:val="26"/>
                <w:szCs w:val="26"/>
                <w:lang w:eastAsia="en-GB"/>
              </w:rPr>
              <w:t>, for Mr M. Redford</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72275688"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C741C2">
              <w:rPr>
                <w:rFonts w:eastAsia="Times New Roman" w:cstheme="minorHAnsi"/>
                <w:sz w:val="26"/>
                <w:szCs w:val="26"/>
                <w:lang w:eastAsia="en-GB"/>
              </w:rPr>
              <w:t>Two storey extension to the side and single storey extension to the rear</w:t>
            </w:r>
            <w:r>
              <w:rPr>
                <w:rFonts w:eastAsia="Times New Roman" w:cstheme="minorHAnsi"/>
                <w:sz w:val="26"/>
                <w:szCs w:val="26"/>
                <w:lang w:eastAsia="en-GB"/>
              </w:rPr>
              <w:t>.</w:t>
            </w:r>
          </w:p>
        </w:tc>
      </w:tr>
      <w:tr w:rsidR="00C170A1" w:rsidRPr="00406F42" w14:paraId="0F2DC46F"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3DD78EC4"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10.</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8CD7A9" w14:textId="347F8EE9" w:rsidR="004005FD" w:rsidRPr="00A14A4D" w:rsidRDefault="009E2DA1"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33A3BCB"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C14CCF0"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27" w:history="1">
              <w:r w:rsidR="00F94A26" w:rsidRPr="00E16A0B">
                <w:rPr>
                  <w:rStyle w:val="Hyperlink"/>
                  <w:rFonts w:eastAsia="Times New Roman" w:cstheme="minorHAnsi"/>
                  <w:sz w:val="26"/>
                  <w:szCs w:val="26"/>
                  <w:lang w:eastAsia="en-GB"/>
                </w:rPr>
                <w:t>21/01104/HOUSE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5506E622"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D313D8">
              <w:rPr>
                <w:rFonts w:eastAsia="Times New Roman" w:cstheme="minorHAnsi"/>
                <w:sz w:val="26"/>
                <w:szCs w:val="26"/>
                <w:lang w:eastAsia="en-GB"/>
              </w:rPr>
              <w:t>33 Wendan Road</w:t>
            </w:r>
            <w:r>
              <w:rPr>
                <w:rFonts w:eastAsia="Times New Roman" w:cstheme="minorHAnsi"/>
                <w:sz w:val="26"/>
                <w:szCs w:val="26"/>
                <w:lang w:eastAsia="en-GB"/>
              </w:rPr>
              <w:t>,</w:t>
            </w:r>
            <w:r w:rsidRPr="00D313D8">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D313D8">
              <w:rPr>
                <w:rFonts w:eastAsia="Times New Roman" w:cstheme="minorHAnsi"/>
                <w:sz w:val="26"/>
                <w:szCs w:val="26"/>
                <w:lang w:eastAsia="en-GB"/>
              </w:rPr>
              <w:t>RG14 7AJ</w:t>
            </w:r>
            <w:r>
              <w:rPr>
                <w:rFonts w:eastAsia="Times New Roman" w:cstheme="minorHAnsi"/>
                <w:sz w:val="26"/>
                <w:szCs w:val="26"/>
                <w:lang w:eastAsia="en-GB"/>
              </w:rPr>
              <w:t>, for Ms J. Davies</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04B7831E"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0E0407">
              <w:rPr>
                <w:rFonts w:eastAsia="Times New Roman" w:cstheme="minorHAnsi"/>
                <w:sz w:val="26"/>
                <w:szCs w:val="26"/>
                <w:lang w:eastAsia="en-GB"/>
              </w:rPr>
              <w:t>Single Storey Rear Extension. First Floor Extension Over Existing Garage</w:t>
            </w:r>
            <w:r>
              <w:rPr>
                <w:rFonts w:eastAsia="Times New Roman" w:cstheme="minorHAnsi"/>
                <w:sz w:val="26"/>
                <w:szCs w:val="26"/>
                <w:lang w:eastAsia="en-GB"/>
              </w:rPr>
              <w:t>.</w:t>
            </w:r>
          </w:p>
        </w:tc>
      </w:tr>
      <w:tr w:rsidR="00C170A1" w:rsidRPr="00406F42" w14:paraId="6FCBBD5A"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69D58215"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EEC3C77" w14:textId="2C3C3C32" w:rsidR="00F94A26" w:rsidRPr="00A14A4D" w:rsidRDefault="0051651D" w:rsidP="00807D0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r w:rsidR="00A00199">
              <w:rPr>
                <w:rFonts w:eastAsia="Times New Roman" w:cstheme="minorHAnsi"/>
                <w:sz w:val="26"/>
                <w:szCs w:val="26"/>
                <w:lang w:eastAsia="en-GB"/>
              </w:rPr>
              <w:t xml:space="preserve">. It was </w:t>
            </w:r>
            <w:r w:rsidR="008D757E">
              <w:rPr>
                <w:rFonts w:eastAsia="Times New Roman" w:cstheme="minorHAnsi"/>
                <w:sz w:val="26"/>
                <w:szCs w:val="26"/>
                <w:lang w:eastAsia="en-GB"/>
              </w:rPr>
              <w:t>indicated that the site could be subject to flooding.</w:t>
            </w:r>
            <w:r w:rsidR="00F8327C">
              <w:rPr>
                <w:rFonts w:eastAsia="Times New Roman" w:cstheme="minorHAnsi"/>
                <w:sz w:val="26"/>
                <w:szCs w:val="2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7D87D19"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743CFB9"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28" w:history="1">
              <w:r w:rsidR="00F94A26" w:rsidRPr="00B53DE8">
                <w:rPr>
                  <w:rStyle w:val="Hyperlink"/>
                  <w:rFonts w:eastAsia="Times New Roman" w:cstheme="minorHAnsi"/>
                  <w:sz w:val="26"/>
                  <w:szCs w:val="26"/>
                  <w:lang w:eastAsia="en-GB"/>
                </w:rPr>
                <w:t>21/01157/HOUSE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1F84A30F"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463792">
              <w:rPr>
                <w:rFonts w:eastAsia="Times New Roman" w:cstheme="minorHAnsi"/>
                <w:sz w:val="26"/>
                <w:szCs w:val="26"/>
                <w:lang w:eastAsia="en-GB"/>
              </w:rPr>
              <w:t>19 Conifer Crest</w:t>
            </w:r>
            <w:r>
              <w:rPr>
                <w:rFonts w:eastAsia="Times New Roman" w:cstheme="minorHAnsi"/>
                <w:sz w:val="26"/>
                <w:szCs w:val="26"/>
                <w:lang w:eastAsia="en-GB"/>
              </w:rPr>
              <w:t>,</w:t>
            </w:r>
            <w:r w:rsidRPr="00463792">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463792">
              <w:rPr>
                <w:rFonts w:eastAsia="Times New Roman" w:cstheme="minorHAnsi"/>
                <w:sz w:val="26"/>
                <w:szCs w:val="26"/>
                <w:lang w:eastAsia="en-GB"/>
              </w:rPr>
              <w:t>RG14 6RS</w:t>
            </w:r>
            <w:r>
              <w:rPr>
                <w:rFonts w:eastAsia="Times New Roman" w:cstheme="minorHAnsi"/>
                <w:sz w:val="26"/>
                <w:szCs w:val="26"/>
                <w:lang w:eastAsia="en-GB"/>
              </w:rPr>
              <w:t>, for Mr &amp; Mrs Clothier</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3E70286D"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5F173C">
              <w:rPr>
                <w:rFonts w:eastAsia="Times New Roman" w:cstheme="minorHAnsi"/>
                <w:sz w:val="26"/>
                <w:szCs w:val="26"/>
                <w:lang w:eastAsia="en-GB"/>
              </w:rPr>
              <w:t>Proposed single storey side extension, and new detached outbuilding following demolition of existing outbuilding</w:t>
            </w:r>
            <w:r>
              <w:rPr>
                <w:rFonts w:eastAsia="Times New Roman" w:cstheme="minorHAnsi"/>
                <w:sz w:val="26"/>
                <w:szCs w:val="26"/>
                <w:lang w:eastAsia="en-GB"/>
              </w:rPr>
              <w:t>.</w:t>
            </w:r>
          </w:p>
        </w:tc>
      </w:tr>
      <w:tr w:rsidR="00C170A1" w:rsidRPr="00406F42" w14:paraId="042220AB"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762C2B24"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23EBBCD" w14:textId="4D60F6F0" w:rsidR="00F94A26" w:rsidRDefault="003148E7"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177FF140" w14:textId="29C413F7" w:rsidR="00084ED2" w:rsidRPr="00A14A4D" w:rsidRDefault="00084ED2" w:rsidP="00CB72CE">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256F0C1"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C5EE10B"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29" w:history="1">
              <w:r w:rsidR="00F94A26" w:rsidRPr="00E32D95">
                <w:rPr>
                  <w:rStyle w:val="Hyperlink"/>
                  <w:rFonts w:eastAsia="Times New Roman" w:cstheme="minorHAnsi"/>
                  <w:sz w:val="26"/>
                  <w:szCs w:val="26"/>
                  <w:lang w:eastAsia="en-GB"/>
                </w:rPr>
                <w:t>21/01158/HOUSE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5EEC6765"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2554AB">
              <w:rPr>
                <w:rFonts w:eastAsia="Times New Roman" w:cstheme="minorHAnsi"/>
                <w:sz w:val="26"/>
                <w:szCs w:val="26"/>
                <w:lang w:eastAsia="en-GB"/>
              </w:rPr>
              <w:t>88 Andover Road</w:t>
            </w:r>
            <w:r>
              <w:rPr>
                <w:rFonts w:eastAsia="Times New Roman" w:cstheme="minorHAnsi"/>
                <w:sz w:val="26"/>
                <w:szCs w:val="26"/>
                <w:lang w:eastAsia="en-GB"/>
              </w:rPr>
              <w:t>,</w:t>
            </w:r>
            <w:r w:rsidRPr="002554AB">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2554AB">
              <w:rPr>
                <w:rFonts w:eastAsia="Times New Roman" w:cstheme="minorHAnsi"/>
                <w:sz w:val="26"/>
                <w:szCs w:val="26"/>
                <w:lang w:eastAsia="en-GB"/>
              </w:rPr>
              <w:t>RG14 6JR</w:t>
            </w:r>
            <w:r>
              <w:rPr>
                <w:rFonts w:eastAsia="Times New Roman" w:cstheme="minorHAnsi"/>
                <w:sz w:val="26"/>
                <w:szCs w:val="26"/>
                <w:lang w:eastAsia="en-GB"/>
              </w:rPr>
              <w:t>, for Mr &amp; Mrs Kirk</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2E476609"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A55D99">
              <w:rPr>
                <w:rFonts w:eastAsia="Times New Roman" w:cstheme="minorHAnsi"/>
                <w:sz w:val="26"/>
                <w:szCs w:val="26"/>
                <w:lang w:eastAsia="en-GB"/>
              </w:rPr>
              <w:t>New gables and dormers to create rooms in roof.</w:t>
            </w:r>
          </w:p>
        </w:tc>
      </w:tr>
      <w:tr w:rsidR="00C170A1" w:rsidRPr="00406F42" w14:paraId="5A9FFD33"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2C4BF8D8"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94F7252" w14:textId="59ACD489" w:rsidR="00F94A26" w:rsidRDefault="0055401D"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79963D33" w14:textId="005573FD" w:rsidR="00084ED2" w:rsidRPr="00A14A4D" w:rsidRDefault="00084ED2" w:rsidP="00CB72CE">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3B6B95A"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3F173DB"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30" w:history="1">
              <w:r w:rsidR="00F94A26" w:rsidRPr="00322303">
                <w:rPr>
                  <w:rStyle w:val="Hyperlink"/>
                  <w:rFonts w:eastAsia="Times New Roman" w:cstheme="minorHAnsi"/>
                  <w:sz w:val="26"/>
                  <w:szCs w:val="26"/>
                  <w:lang w:eastAsia="en-GB"/>
                </w:rPr>
                <w:t>21/01175/HOUSE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40F6814F"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672914">
              <w:rPr>
                <w:rFonts w:eastAsia="Times New Roman" w:cstheme="minorHAnsi"/>
                <w:sz w:val="26"/>
                <w:szCs w:val="26"/>
                <w:lang w:eastAsia="en-GB"/>
              </w:rPr>
              <w:t>73 Paddock Road</w:t>
            </w:r>
            <w:r>
              <w:rPr>
                <w:rFonts w:eastAsia="Times New Roman" w:cstheme="minorHAnsi"/>
                <w:sz w:val="26"/>
                <w:szCs w:val="26"/>
                <w:lang w:eastAsia="en-GB"/>
              </w:rPr>
              <w:t>,</w:t>
            </w:r>
            <w:r w:rsidRPr="00672914">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672914">
              <w:rPr>
                <w:rFonts w:eastAsia="Times New Roman" w:cstheme="minorHAnsi"/>
                <w:sz w:val="26"/>
                <w:szCs w:val="26"/>
                <w:lang w:eastAsia="en-GB"/>
              </w:rPr>
              <w:t>RG14 7DN</w:t>
            </w:r>
            <w:r>
              <w:rPr>
                <w:rFonts w:eastAsia="Times New Roman" w:cstheme="minorHAnsi"/>
                <w:sz w:val="26"/>
                <w:szCs w:val="26"/>
                <w:lang w:eastAsia="en-GB"/>
              </w:rPr>
              <w:t>, for Mr &amp; Mrs Horner</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4BCB8AFE"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E13ED8">
              <w:rPr>
                <w:rFonts w:eastAsia="Times New Roman" w:cstheme="minorHAnsi"/>
                <w:sz w:val="26"/>
                <w:szCs w:val="26"/>
                <w:lang w:eastAsia="en-GB"/>
              </w:rPr>
              <w:t>Proposed single storey rear extension including demolition of existing conservatory with internal alterations to enlarge existing kitchen dining area and enlarge parking to frontage</w:t>
            </w:r>
            <w:r>
              <w:rPr>
                <w:rFonts w:eastAsia="Times New Roman" w:cstheme="minorHAnsi"/>
                <w:sz w:val="26"/>
                <w:szCs w:val="26"/>
                <w:lang w:eastAsia="en-GB"/>
              </w:rPr>
              <w:t>.</w:t>
            </w:r>
          </w:p>
        </w:tc>
      </w:tr>
      <w:tr w:rsidR="00C170A1" w:rsidRPr="00406F42" w14:paraId="071EB317"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46C17FF1"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14.</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8D5D192" w14:textId="77777777" w:rsidR="002A2C2D" w:rsidRDefault="002A2C2D" w:rsidP="002A2C2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08562868"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C58C7D0"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4F672F2"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31" w:history="1">
              <w:r w:rsidR="00F94A26" w:rsidRPr="001A1C36">
                <w:rPr>
                  <w:rStyle w:val="Hyperlink"/>
                  <w:rFonts w:eastAsia="Times New Roman" w:cstheme="minorHAnsi"/>
                  <w:sz w:val="26"/>
                  <w:szCs w:val="26"/>
                  <w:lang w:eastAsia="en-GB"/>
                </w:rPr>
                <w:t>21/01201/HOUSE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1DA47579"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262D09">
              <w:rPr>
                <w:rFonts w:eastAsia="Times New Roman" w:cstheme="minorHAnsi"/>
                <w:sz w:val="26"/>
                <w:szCs w:val="26"/>
                <w:lang w:eastAsia="en-GB"/>
              </w:rPr>
              <w:t>33 Fifth Road</w:t>
            </w:r>
            <w:r>
              <w:rPr>
                <w:rFonts w:eastAsia="Times New Roman" w:cstheme="minorHAnsi"/>
                <w:sz w:val="26"/>
                <w:szCs w:val="26"/>
                <w:lang w:eastAsia="en-GB"/>
              </w:rPr>
              <w:t>,</w:t>
            </w:r>
            <w:r w:rsidRPr="00262D09">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262D09">
              <w:rPr>
                <w:rFonts w:eastAsia="Times New Roman" w:cstheme="minorHAnsi"/>
                <w:sz w:val="26"/>
                <w:szCs w:val="26"/>
                <w:lang w:eastAsia="en-GB"/>
              </w:rPr>
              <w:t>RG14 6DN</w:t>
            </w:r>
            <w:r>
              <w:rPr>
                <w:rFonts w:eastAsia="Times New Roman" w:cstheme="minorHAnsi"/>
                <w:sz w:val="26"/>
                <w:szCs w:val="26"/>
                <w:lang w:eastAsia="en-GB"/>
              </w:rPr>
              <w:t>, Mr M. Roots</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493B6857"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A815D3">
              <w:rPr>
                <w:rFonts w:eastAsia="Times New Roman" w:cstheme="minorHAnsi"/>
                <w:sz w:val="26"/>
                <w:szCs w:val="26"/>
                <w:lang w:eastAsia="en-GB"/>
              </w:rPr>
              <w:t>Two storey and single storey rear extension</w:t>
            </w:r>
            <w:r>
              <w:rPr>
                <w:rFonts w:eastAsia="Times New Roman" w:cstheme="minorHAnsi"/>
                <w:sz w:val="26"/>
                <w:szCs w:val="26"/>
                <w:lang w:eastAsia="en-GB"/>
              </w:rPr>
              <w:t>.</w:t>
            </w:r>
          </w:p>
        </w:tc>
      </w:tr>
      <w:tr w:rsidR="00C170A1" w:rsidRPr="00406F42" w14:paraId="499B51EA"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3FC938E5"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15.</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598843B" w14:textId="3CFF656F" w:rsidR="00F94A26" w:rsidRPr="00A14A4D" w:rsidRDefault="00031432" w:rsidP="0003143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7159982"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2AEF468"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32" w:history="1">
              <w:r w:rsidR="00F94A26" w:rsidRPr="002F7926">
                <w:rPr>
                  <w:rStyle w:val="Hyperlink"/>
                  <w:rFonts w:eastAsia="Times New Roman" w:cstheme="minorHAnsi"/>
                  <w:sz w:val="26"/>
                  <w:szCs w:val="26"/>
                  <w:lang w:eastAsia="en-GB"/>
                </w:rPr>
                <w:t>21/01226/HOUSE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4CE30E00"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3D601D">
              <w:rPr>
                <w:rFonts w:eastAsia="Times New Roman" w:cstheme="minorHAnsi"/>
                <w:sz w:val="26"/>
                <w:szCs w:val="26"/>
                <w:lang w:eastAsia="en-GB"/>
              </w:rPr>
              <w:t>17 Sidestrand Road</w:t>
            </w:r>
            <w:r>
              <w:rPr>
                <w:rFonts w:eastAsia="Times New Roman" w:cstheme="minorHAnsi"/>
                <w:sz w:val="26"/>
                <w:szCs w:val="26"/>
                <w:lang w:eastAsia="en-GB"/>
              </w:rPr>
              <w:t>,</w:t>
            </w:r>
            <w:r w:rsidRPr="003D601D">
              <w:rPr>
                <w:rFonts w:eastAsia="Times New Roman" w:cstheme="minorHAnsi"/>
                <w:sz w:val="26"/>
                <w:szCs w:val="26"/>
                <w:lang w:eastAsia="en-GB"/>
              </w:rPr>
              <w:t xml:space="preserve"> Newbury</w:t>
            </w:r>
            <w:r>
              <w:rPr>
                <w:rFonts w:eastAsia="Times New Roman" w:cstheme="minorHAnsi"/>
                <w:sz w:val="26"/>
                <w:szCs w:val="26"/>
                <w:lang w:eastAsia="en-GB"/>
              </w:rPr>
              <w:t>,</w:t>
            </w:r>
            <w:r w:rsidRPr="003D601D">
              <w:rPr>
                <w:rFonts w:eastAsia="Times New Roman" w:cstheme="minorHAnsi"/>
                <w:sz w:val="26"/>
                <w:szCs w:val="26"/>
                <w:lang w:eastAsia="en-GB"/>
              </w:rPr>
              <w:t xml:space="preserve"> RG14 6HP</w:t>
            </w:r>
            <w:r>
              <w:rPr>
                <w:rFonts w:eastAsia="Times New Roman" w:cstheme="minorHAnsi"/>
                <w:sz w:val="26"/>
                <w:szCs w:val="26"/>
                <w:lang w:eastAsia="en-GB"/>
              </w:rPr>
              <w:t>, for Mrs L. Wheeler</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3D9CF622"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3F3B58">
              <w:rPr>
                <w:rFonts w:eastAsia="Times New Roman" w:cstheme="minorHAnsi"/>
                <w:sz w:val="26"/>
                <w:szCs w:val="26"/>
                <w:lang w:eastAsia="en-GB"/>
              </w:rPr>
              <w:t>Single Storey Rear Extension and New Front Porch</w:t>
            </w:r>
            <w:r>
              <w:rPr>
                <w:rFonts w:eastAsia="Times New Roman" w:cstheme="minorHAnsi"/>
                <w:sz w:val="26"/>
                <w:szCs w:val="26"/>
                <w:lang w:eastAsia="en-GB"/>
              </w:rPr>
              <w:t>.</w:t>
            </w:r>
          </w:p>
        </w:tc>
      </w:tr>
      <w:tr w:rsidR="00C170A1" w:rsidRPr="00406F42" w14:paraId="04A1B9DD"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6A2567F"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16.</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8E54256" w14:textId="77777777" w:rsidR="003723F3" w:rsidRDefault="003723F3" w:rsidP="003723F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7CDD33D4" w14:textId="77777777" w:rsidR="00F94A26" w:rsidRPr="00A14A4D" w:rsidRDefault="00F94A26" w:rsidP="003723F3">
            <w:pPr>
              <w:spacing w:after="0" w:line="240" w:lineRule="auto"/>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D1A4938"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477D744"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A14A4D">
              <w:rPr>
                <w:rFonts w:eastAsia="Times New Roman" w:cstheme="minorHAnsi"/>
                <w:sz w:val="26"/>
                <w:szCs w:val="26"/>
                <w:lang w:eastAsia="en-GB"/>
              </w:rPr>
              <w:t>  </w:t>
            </w:r>
            <w:hyperlink r:id="rId33" w:history="1">
              <w:r w:rsidRPr="00C559DF">
                <w:rPr>
                  <w:rStyle w:val="Hyperlink"/>
                  <w:rFonts w:eastAsia="Times New Roman" w:cstheme="minorHAnsi"/>
                  <w:sz w:val="26"/>
                  <w:szCs w:val="26"/>
                  <w:lang w:eastAsia="en-GB"/>
                </w:rPr>
                <w:t>21/00973/HOUSE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048A1117"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4647DD">
              <w:rPr>
                <w:rFonts w:eastAsia="Times New Roman" w:cstheme="minorHAnsi"/>
                <w:sz w:val="26"/>
                <w:szCs w:val="26"/>
                <w:lang w:eastAsia="en-GB"/>
              </w:rPr>
              <w:t>47 Enborne Road</w:t>
            </w:r>
            <w:r>
              <w:rPr>
                <w:rFonts w:eastAsia="Times New Roman" w:cstheme="minorHAnsi"/>
                <w:sz w:val="26"/>
                <w:szCs w:val="26"/>
                <w:lang w:eastAsia="en-GB"/>
              </w:rPr>
              <w:t>,</w:t>
            </w:r>
            <w:r w:rsidRPr="004647DD">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4647DD">
              <w:rPr>
                <w:rFonts w:eastAsia="Times New Roman" w:cstheme="minorHAnsi"/>
                <w:sz w:val="26"/>
                <w:szCs w:val="26"/>
                <w:lang w:eastAsia="en-GB"/>
              </w:rPr>
              <w:t>RG14 6AG</w:t>
            </w:r>
            <w:r>
              <w:rPr>
                <w:rFonts w:eastAsia="Times New Roman" w:cstheme="minorHAnsi"/>
                <w:sz w:val="26"/>
                <w:szCs w:val="26"/>
                <w:lang w:eastAsia="en-GB"/>
              </w:rPr>
              <w:t>, for Mrs W. Halley</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14:paraId="3FBE5A79"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886B79">
              <w:rPr>
                <w:rFonts w:eastAsia="Times New Roman" w:cstheme="minorHAnsi"/>
                <w:sz w:val="26"/>
                <w:szCs w:val="26"/>
                <w:lang w:eastAsia="en-GB"/>
              </w:rPr>
              <w:t>Addition of en-suite bathroom to the existing master bedroom and a small extension to the kitchen</w:t>
            </w:r>
            <w:r>
              <w:rPr>
                <w:rFonts w:eastAsia="Times New Roman" w:cstheme="minorHAnsi"/>
                <w:sz w:val="26"/>
                <w:szCs w:val="26"/>
                <w:lang w:eastAsia="en-GB"/>
              </w:rPr>
              <w:t>.</w:t>
            </w:r>
          </w:p>
        </w:tc>
      </w:tr>
      <w:tr w:rsidR="00C170A1" w:rsidRPr="00406F42" w14:paraId="66B123C2"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4B6407F6"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17.</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56C7536" w14:textId="77777777" w:rsidR="006919CD" w:rsidRDefault="006919CD" w:rsidP="006919C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57923671"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F3F713B"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FE7B8A7"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34" w:history="1">
              <w:r w:rsidR="00F94A26" w:rsidRPr="00216078">
                <w:rPr>
                  <w:rStyle w:val="Hyperlink"/>
                  <w:rFonts w:eastAsia="Times New Roman" w:cstheme="minorHAnsi"/>
                  <w:sz w:val="26"/>
                  <w:szCs w:val="26"/>
                  <w:lang w:eastAsia="en-GB"/>
                </w:rPr>
                <w:t>21/01010/FULD</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57A3BECD"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04435B">
              <w:rPr>
                <w:rFonts w:eastAsia="Times New Roman" w:cstheme="minorHAnsi"/>
                <w:sz w:val="26"/>
                <w:szCs w:val="26"/>
                <w:lang w:eastAsia="en-GB"/>
              </w:rPr>
              <w:t>3 Craven Road</w:t>
            </w:r>
            <w:r>
              <w:rPr>
                <w:rFonts w:eastAsia="Times New Roman" w:cstheme="minorHAnsi"/>
                <w:sz w:val="26"/>
                <w:szCs w:val="26"/>
                <w:lang w:eastAsia="en-GB"/>
              </w:rPr>
              <w:t>,</w:t>
            </w:r>
            <w:r w:rsidRPr="0004435B">
              <w:rPr>
                <w:rFonts w:eastAsia="Times New Roman" w:cstheme="minorHAnsi"/>
                <w:sz w:val="26"/>
                <w:szCs w:val="26"/>
                <w:lang w:eastAsia="en-GB"/>
              </w:rPr>
              <w:t xml:space="preserve"> Newbury</w:t>
            </w:r>
            <w:r>
              <w:rPr>
                <w:rFonts w:eastAsia="Times New Roman" w:cstheme="minorHAnsi"/>
                <w:sz w:val="26"/>
                <w:szCs w:val="26"/>
                <w:lang w:eastAsia="en-GB"/>
              </w:rPr>
              <w:t>,</w:t>
            </w:r>
            <w:r w:rsidRPr="0004435B">
              <w:rPr>
                <w:rFonts w:eastAsia="Times New Roman" w:cstheme="minorHAnsi"/>
                <w:sz w:val="26"/>
                <w:szCs w:val="26"/>
                <w:lang w:eastAsia="en-GB"/>
              </w:rPr>
              <w:t xml:space="preserve"> RG14 5NG</w:t>
            </w:r>
            <w:r>
              <w:rPr>
                <w:rFonts w:eastAsia="Times New Roman" w:cstheme="minorHAnsi"/>
                <w:sz w:val="26"/>
                <w:szCs w:val="26"/>
                <w:lang w:eastAsia="en-GB"/>
              </w:rPr>
              <w:t xml:space="preserve">, for </w:t>
            </w:r>
            <w:r w:rsidRPr="00715C0F">
              <w:rPr>
                <w:rFonts w:eastAsia="Times New Roman" w:cstheme="minorHAnsi"/>
                <w:sz w:val="26"/>
                <w:szCs w:val="26"/>
                <w:lang w:eastAsia="en-GB"/>
              </w:rPr>
              <w:t>PJM Design Solutions Limited</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3FDB9A09"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D337BE">
              <w:rPr>
                <w:rFonts w:eastAsia="Times New Roman" w:cstheme="minorHAnsi"/>
                <w:sz w:val="26"/>
                <w:szCs w:val="26"/>
                <w:lang w:eastAsia="en-GB"/>
              </w:rPr>
              <w:t>Proposed change of use of first floor A1 (existing use) to habitable residential 2 bedroom flat</w:t>
            </w:r>
            <w:r>
              <w:rPr>
                <w:rFonts w:eastAsia="Times New Roman" w:cstheme="minorHAnsi"/>
                <w:sz w:val="26"/>
                <w:szCs w:val="26"/>
                <w:lang w:eastAsia="en-GB"/>
              </w:rPr>
              <w:t>.</w:t>
            </w:r>
          </w:p>
        </w:tc>
      </w:tr>
      <w:tr w:rsidR="00C170A1" w:rsidRPr="00406F42" w14:paraId="33D1B417"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34B5B72C"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18.</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D2454DB" w14:textId="77777777" w:rsidR="000F663D" w:rsidRDefault="000F663D" w:rsidP="000F663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3A40E9D4"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757317F"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712B9EB"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35" w:history="1">
              <w:r w:rsidR="00F94A26" w:rsidRPr="00D659CD">
                <w:rPr>
                  <w:rStyle w:val="Hyperlink"/>
                  <w:rFonts w:eastAsia="Times New Roman" w:cstheme="minorHAnsi"/>
                  <w:sz w:val="26"/>
                  <w:szCs w:val="26"/>
                  <w:lang w:eastAsia="en-GB"/>
                </w:rPr>
                <w:t>21/01056/FUL</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44732B9C"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1578BC">
              <w:rPr>
                <w:rFonts w:eastAsia="Times New Roman" w:cstheme="minorHAnsi"/>
                <w:sz w:val="26"/>
                <w:szCs w:val="26"/>
                <w:lang w:eastAsia="en-GB"/>
              </w:rPr>
              <w:t>The Lion</w:t>
            </w:r>
            <w:r>
              <w:rPr>
                <w:rFonts w:eastAsia="Times New Roman" w:cstheme="minorHAnsi"/>
                <w:sz w:val="26"/>
                <w:szCs w:val="26"/>
                <w:lang w:eastAsia="en-GB"/>
              </w:rPr>
              <w:t>,</w:t>
            </w:r>
            <w:r w:rsidRPr="001578BC">
              <w:rPr>
                <w:rFonts w:eastAsia="Times New Roman" w:cstheme="minorHAnsi"/>
                <w:sz w:val="26"/>
                <w:szCs w:val="26"/>
                <w:lang w:eastAsia="en-GB"/>
              </w:rPr>
              <w:t xml:space="preserve"> 39 West Street</w:t>
            </w:r>
            <w:r>
              <w:rPr>
                <w:rFonts w:eastAsia="Times New Roman" w:cstheme="minorHAnsi"/>
                <w:sz w:val="26"/>
                <w:szCs w:val="26"/>
                <w:lang w:eastAsia="en-GB"/>
              </w:rPr>
              <w:t>,</w:t>
            </w:r>
            <w:r w:rsidRPr="001578BC">
              <w:rPr>
                <w:rFonts w:eastAsia="Times New Roman" w:cstheme="minorHAnsi"/>
                <w:sz w:val="26"/>
                <w:szCs w:val="26"/>
                <w:lang w:eastAsia="en-GB"/>
              </w:rPr>
              <w:t xml:space="preserve"> Newbury</w:t>
            </w:r>
            <w:r>
              <w:rPr>
                <w:rFonts w:eastAsia="Times New Roman" w:cstheme="minorHAnsi"/>
                <w:sz w:val="26"/>
                <w:szCs w:val="26"/>
                <w:lang w:eastAsia="en-GB"/>
              </w:rPr>
              <w:t>,</w:t>
            </w:r>
            <w:r w:rsidRPr="001578BC">
              <w:rPr>
                <w:rFonts w:eastAsia="Times New Roman" w:cstheme="minorHAnsi"/>
                <w:sz w:val="26"/>
                <w:szCs w:val="26"/>
                <w:lang w:eastAsia="en-GB"/>
              </w:rPr>
              <w:t xml:space="preserve"> RG14 1BD</w:t>
            </w:r>
            <w:r>
              <w:rPr>
                <w:rFonts w:eastAsia="Times New Roman" w:cstheme="minorHAnsi"/>
                <w:sz w:val="26"/>
                <w:szCs w:val="26"/>
                <w:lang w:eastAsia="en-GB"/>
              </w:rPr>
              <w:t>, for Wadworth and Co Ltd</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115CE534"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D7336E">
              <w:rPr>
                <w:rFonts w:eastAsia="Times New Roman" w:cstheme="minorHAnsi"/>
                <w:sz w:val="26"/>
                <w:szCs w:val="26"/>
                <w:lang w:eastAsia="en-GB"/>
              </w:rPr>
              <w:t>Removal of timber framed smoking shelter &amp; replacement with grey metal framed, slatted flat roof gazebo</w:t>
            </w:r>
            <w:r>
              <w:rPr>
                <w:rFonts w:eastAsia="Times New Roman" w:cstheme="minorHAnsi"/>
                <w:sz w:val="26"/>
                <w:szCs w:val="26"/>
                <w:lang w:eastAsia="en-GB"/>
              </w:rPr>
              <w:t>.</w:t>
            </w:r>
          </w:p>
        </w:tc>
      </w:tr>
      <w:tr w:rsidR="00C170A1" w:rsidRPr="00406F42" w14:paraId="61A9F40D"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0EF692AD"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19.</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684955C" w14:textId="636A1241" w:rsidR="001C1E20" w:rsidRDefault="00DC6B97" w:rsidP="001C1E2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p w14:paraId="2465B2CB"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C88D535"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8684CB0"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36" w:history="1">
              <w:r w:rsidR="00F94A26" w:rsidRPr="00FC6FCA">
                <w:rPr>
                  <w:rStyle w:val="Hyperlink"/>
                  <w:rFonts w:eastAsia="Times New Roman" w:cstheme="minorHAnsi"/>
                  <w:sz w:val="26"/>
                  <w:szCs w:val="26"/>
                  <w:lang w:eastAsia="en-GB"/>
                </w:rPr>
                <w:t>21/01123/FUL</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3452CE49"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2244D2">
              <w:rPr>
                <w:rFonts w:eastAsia="Times New Roman" w:cstheme="minorHAnsi"/>
                <w:sz w:val="26"/>
                <w:szCs w:val="26"/>
                <w:lang w:eastAsia="en-GB"/>
              </w:rPr>
              <w:t>1 Highfield Avenue</w:t>
            </w:r>
            <w:r>
              <w:rPr>
                <w:rFonts w:eastAsia="Times New Roman" w:cstheme="minorHAnsi"/>
                <w:sz w:val="26"/>
                <w:szCs w:val="26"/>
                <w:lang w:eastAsia="en-GB"/>
              </w:rPr>
              <w:t>,</w:t>
            </w:r>
            <w:r w:rsidRPr="002244D2">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2244D2">
              <w:rPr>
                <w:rFonts w:eastAsia="Times New Roman" w:cstheme="minorHAnsi"/>
                <w:sz w:val="26"/>
                <w:szCs w:val="26"/>
                <w:lang w:eastAsia="en-GB"/>
              </w:rPr>
              <w:t>RG14 5DS</w:t>
            </w:r>
            <w:r>
              <w:rPr>
                <w:rFonts w:eastAsia="Times New Roman" w:cstheme="minorHAnsi"/>
                <w:sz w:val="26"/>
                <w:szCs w:val="26"/>
                <w:lang w:eastAsia="en-GB"/>
              </w:rPr>
              <w:t xml:space="preserve">, for </w:t>
            </w:r>
            <w:r w:rsidRPr="00FA61DE">
              <w:rPr>
                <w:rFonts w:eastAsia="Times New Roman" w:cstheme="minorHAnsi"/>
                <w:sz w:val="26"/>
                <w:szCs w:val="26"/>
                <w:lang w:eastAsia="en-GB"/>
              </w:rPr>
              <w:t>Mid Thames Area Quaker Meeting and Related Charities</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67C091E5"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196CB3">
              <w:rPr>
                <w:rFonts w:eastAsia="Times New Roman" w:cstheme="minorHAnsi"/>
                <w:sz w:val="26"/>
                <w:szCs w:val="26"/>
                <w:lang w:eastAsia="en-GB"/>
              </w:rPr>
              <w:t>Proposed alteration, refurbishment and extension at ground floor and refurbishment of 2 flats (at first floor)</w:t>
            </w:r>
            <w:r>
              <w:rPr>
                <w:rFonts w:eastAsia="Times New Roman" w:cstheme="minorHAnsi"/>
                <w:sz w:val="26"/>
                <w:szCs w:val="26"/>
                <w:lang w:eastAsia="en-GB"/>
              </w:rPr>
              <w:t>.</w:t>
            </w:r>
          </w:p>
        </w:tc>
      </w:tr>
      <w:tr w:rsidR="00C170A1" w:rsidRPr="00406F42" w14:paraId="3B6FFF4E"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50048C36"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20.</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983C643" w14:textId="08EF3201" w:rsidR="00F94A26" w:rsidRPr="00A14A4D" w:rsidRDefault="006B1278"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F59DF98"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5E3893C"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37" w:history="1">
              <w:r w:rsidR="00F94A26" w:rsidRPr="00E35FB8">
                <w:rPr>
                  <w:rStyle w:val="Hyperlink"/>
                  <w:rFonts w:eastAsia="Times New Roman" w:cstheme="minorHAnsi"/>
                  <w:sz w:val="26"/>
                  <w:szCs w:val="26"/>
                  <w:lang w:eastAsia="en-GB"/>
                </w:rPr>
                <w:t>21/01130/FUL</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2514936C"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796352">
              <w:rPr>
                <w:rFonts w:eastAsia="Times New Roman" w:cstheme="minorHAnsi"/>
                <w:sz w:val="26"/>
                <w:szCs w:val="26"/>
                <w:lang w:eastAsia="en-GB"/>
              </w:rPr>
              <w:t>Elizabeth Cottage</w:t>
            </w:r>
            <w:r>
              <w:rPr>
                <w:rFonts w:eastAsia="Times New Roman" w:cstheme="minorHAnsi"/>
                <w:sz w:val="26"/>
                <w:szCs w:val="26"/>
                <w:lang w:eastAsia="en-GB"/>
              </w:rPr>
              <w:t>,</w:t>
            </w:r>
            <w:r w:rsidRPr="00796352">
              <w:rPr>
                <w:rFonts w:eastAsia="Times New Roman" w:cstheme="minorHAnsi"/>
                <w:sz w:val="26"/>
                <w:szCs w:val="26"/>
                <w:lang w:eastAsia="en-GB"/>
              </w:rPr>
              <w:t xml:space="preserve"> London Road</w:t>
            </w:r>
            <w:r>
              <w:rPr>
                <w:rFonts w:eastAsia="Times New Roman" w:cstheme="minorHAnsi"/>
                <w:sz w:val="26"/>
                <w:szCs w:val="26"/>
                <w:lang w:eastAsia="en-GB"/>
              </w:rPr>
              <w:t>,</w:t>
            </w:r>
            <w:r w:rsidRPr="00796352">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796352">
              <w:rPr>
                <w:rFonts w:eastAsia="Times New Roman" w:cstheme="minorHAnsi"/>
                <w:sz w:val="26"/>
                <w:szCs w:val="26"/>
                <w:lang w:eastAsia="en-GB"/>
              </w:rPr>
              <w:t>RG14 1JL</w:t>
            </w:r>
            <w:r>
              <w:rPr>
                <w:rFonts w:eastAsia="Times New Roman" w:cstheme="minorHAnsi"/>
                <w:sz w:val="26"/>
                <w:szCs w:val="26"/>
                <w:lang w:eastAsia="en-GB"/>
              </w:rPr>
              <w:t xml:space="preserve">, for Mr L. Priddy </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21685ACC"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65717D">
              <w:rPr>
                <w:rFonts w:eastAsia="Times New Roman" w:cstheme="minorHAnsi"/>
                <w:sz w:val="26"/>
                <w:szCs w:val="26"/>
                <w:lang w:eastAsia="en-GB"/>
              </w:rPr>
              <w:t>Change of use - Changing a B1 class office to Sui Generis</w:t>
            </w:r>
            <w:r>
              <w:rPr>
                <w:rFonts w:eastAsia="Times New Roman" w:cstheme="minorHAnsi"/>
                <w:sz w:val="26"/>
                <w:szCs w:val="26"/>
                <w:lang w:eastAsia="en-GB"/>
              </w:rPr>
              <w:t xml:space="preserve"> class</w:t>
            </w:r>
            <w:r w:rsidRPr="0065717D">
              <w:rPr>
                <w:rFonts w:eastAsia="Times New Roman" w:cstheme="minorHAnsi"/>
                <w:sz w:val="26"/>
                <w:szCs w:val="26"/>
                <w:lang w:eastAsia="en-GB"/>
              </w:rPr>
              <w:t>. No work will be done on the building only the classification change is needed</w:t>
            </w:r>
            <w:r>
              <w:rPr>
                <w:rFonts w:eastAsia="Times New Roman" w:cstheme="minorHAnsi"/>
                <w:sz w:val="26"/>
                <w:szCs w:val="26"/>
                <w:lang w:eastAsia="en-GB"/>
              </w:rPr>
              <w:t>.</w:t>
            </w:r>
          </w:p>
        </w:tc>
      </w:tr>
      <w:tr w:rsidR="00C170A1" w:rsidRPr="00406F42" w14:paraId="4BD559CA"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52A219D8"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FC64A63" w14:textId="6BA92383" w:rsidR="00F94A26" w:rsidRPr="00A14A4D" w:rsidRDefault="003C0E1C"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520866A"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BD1712B"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38" w:history="1">
              <w:r w:rsidR="00F94A26" w:rsidRPr="00CD4D82">
                <w:rPr>
                  <w:rStyle w:val="Hyperlink"/>
                  <w:rFonts w:eastAsia="Times New Roman" w:cstheme="minorHAnsi"/>
                  <w:sz w:val="26"/>
                  <w:szCs w:val="26"/>
                  <w:lang w:eastAsia="en-GB"/>
                </w:rPr>
                <w:t>21/01222/FUL</w:t>
              </w:r>
            </w:hyperlink>
            <w:r w:rsidR="00F94A26">
              <w:rPr>
                <w:rFonts w:eastAsia="Times New Roman" w:cstheme="minorHAnsi"/>
                <w:sz w:val="26"/>
                <w:szCs w:val="26"/>
                <w:lang w:eastAsia="en-GB"/>
              </w:rPr>
              <w:t xml:space="preserve"> &amp; </w:t>
            </w:r>
            <w:hyperlink r:id="rId39" w:history="1">
              <w:r w:rsidR="00F94A26" w:rsidRPr="0000160B">
                <w:rPr>
                  <w:rStyle w:val="Hyperlink"/>
                  <w:rFonts w:eastAsia="Times New Roman" w:cstheme="minorHAnsi"/>
                  <w:sz w:val="26"/>
                  <w:szCs w:val="26"/>
                  <w:lang w:eastAsia="en-GB"/>
                </w:rPr>
                <w:t>21/01223/LBC2</w:t>
              </w:r>
            </w:hyperlink>
            <w:r w:rsidR="00F94A26">
              <w:rPr>
                <w:rFonts w:eastAsia="Times New Roman" w:cstheme="minorHAnsi"/>
                <w:sz w:val="26"/>
                <w:szCs w:val="26"/>
                <w:lang w:eastAsia="en-GB"/>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1CEF3E3D"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C67E0A">
              <w:rPr>
                <w:rFonts w:eastAsia="Times New Roman" w:cstheme="minorHAnsi"/>
                <w:sz w:val="26"/>
                <w:szCs w:val="26"/>
                <w:lang w:eastAsia="en-GB"/>
              </w:rPr>
              <w:t>1 Northbrook Street</w:t>
            </w:r>
            <w:r>
              <w:rPr>
                <w:rFonts w:eastAsia="Times New Roman" w:cstheme="minorHAnsi"/>
                <w:sz w:val="26"/>
                <w:szCs w:val="26"/>
                <w:lang w:eastAsia="en-GB"/>
              </w:rPr>
              <w:t>,</w:t>
            </w:r>
            <w:r w:rsidRPr="00C67E0A">
              <w:rPr>
                <w:rFonts w:eastAsia="Times New Roman" w:cstheme="minorHAnsi"/>
                <w:sz w:val="26"/>
                <w:szCs w:val="26"/>
                <w:lang w:eastAsia="en-GB"/>
              </w:rPr>
              <w:t xml:space="preserve"> Newbury</w:t>
            </w:r>
            <w:r>
              <w:rPr>
                <w:rFonts w:eastAsia="Times New Roman" w:cstheme="minorHAnsi"/>
                <w:sz w:val="26"/>
                <w:szCs w:val="26"/>
                <w:lang w:eastAsia="en-GB"/>
              </w:rPr>
              <w:t>,</w:t>
            </w:r>
            <w:r w:rsidRPr="00C67E0A">
              <w:rPr>
                <w:rFonts w:eastAsia="Times New Roman" w:cstheme="minorHAnsi"/>
                <w:sz w:val="26"/>
                <w:szCs w:val="26"/>
                <w:lang w:eastAsia="en-GB"/>
              </w:rPr>
              <w:t xml:space="preserve"> RG14 1DJ</w:t>
            </w:r>
            <w:r>
              <w:rPr>
                <w:rFonts w:eastAsia="Times New Roman" w:cstheme="minorHAnsi"/>
                <w:sz w:val="26"/>
                <w:szCs w:val="26"/>
                <w:lang w:eastAsia="en-GB"/>
              </w:rPr>
              <w:t>, for Kokoro UK Ltd</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213365CE"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EB3141">
              <w:rPr>
                <w:rFonts w:eastAsia="Times New Roman" w:cstheme="minorHAnsi"/>
                <w:sz w:val="26"/>
                <w:szCs w:val="26"/>
                <w:lang w:eastAsia="en-GB"/>
              </w:rPr>
              <w:t>The interior refurbishment of an existing cafe to new branded cafe to include new internal filtered kitchen extract system &amp; new external signage &amp; shopfront colour</w:t>
            </w:r>
            <w:r>
              <w:rPr>
                <w:rFonts w:eastAsia="Times New Roman" w:cstheme="minorHAnsi"/>
                <w:sz w:val="26"/>
                <w:szCs w:val="26"/>
                <w:lang w:eastAsia="en-GB"/>
              </w:rPr>
              <w:t>.</w:t>
            </w:r>
          </w:p>
        </w:tc>
      </w:tr>
      <w:tr w:rsidR="00C170A1" w:rsidRPr="00406F42" w14:paraId="509307E6"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52E27EF0"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62C8DE2" w14:textId="29543ABE" w:rsidR="00F94A26" w:rsidRPr="00A14A4D" w:rsidRDefault="00665647"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64C08FF"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E01D5B6" w14:textId="77777777" w:rsidR="00F94A26" w:rsidRPr="00A14A4D" w:rsidRDefault="00476A63" w:rsidP="00CB72CE">
            <w:pPr>
              <w:spacing w:after="0" w:line="240" w:lineRule="auto"/>
              <w:jc w:val="center"/>
              <w:textAlignment w:val="baseline"/>
              <w:rPr>
                <w:rFonts w:eastAsia="Times New Roman" w:cstheme="minorHAnsi"/>
                <w:sz w:val="26"/>
                <w:szCs w:val="26"/>
                <w:lang w:eastAsia="en-GB"/>
              </w:rPr>
            </w:pPr>
            <w:hyperlink r:id="rId40" w:history="1">
              <w:r w:rsidR="00F94A26" w:rsidRPr="00B423B0">
                <w:rPr>
                  <w:rStyle w:val="Hyperlink"/>
                  <w:rFonts w:eastAsia="Times New Roman" w:cstheme="minorHAnsi"/>
                  <w:sz w:val="26"/>
                  <w:szCs w:val="26"/>
                  <w:lang w:eastAsia="en-GB"/>
                </w:rPr>
                <w:t>21/01189/FUL</w:t>
              </w:r>
            </w:hyperlink>
            <w:r w:rsidR="00F94A26">
              <w:rPr>
                <w:rFonts w:eastAsia="Times New Roman" w:cstheme="minorHAnsi"/>
                <w:sz w:val="26"/>
                <w:szCs w:val="26"/>
                <w:lang w:eastAsia="en-GB"/>
              </w:rPr>
              <w:t xml:space="preserve"> &amp; </w:t>
            </w:r>
            <w:hyperlink r:id="rId41" w:history="1">
              <w:r w:rsidR="00F94A26" w:rsidRPr="00F00042">
                <w:rPr>
                  <w:rStyle w:val="Hyperlink"/>
                  <w:rFonts w:eastAsia="Times New Roman" w:cstheme="minorHAnsi"/>
                  <w:sz w:val="26"/>
                  <w:szCs w:val="26"/>
                  <w:lang w:eastAsia="en-GB"/>
                </w:rPr>
                <w:t>21/01190/LBC2</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17706E01"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5C34BB">
              <w:rPr>
                <w:rFonts w:eastAsia="Times New Roman" w:cstheme="minorHAnsi"/>
                <w:sz w:val="26"/>
                <w:szCs w:val="26"/>
                <w:lang w:eastAsia="en-GB"/>
              </w:rPr>
              <w:t>16A Bartholomew Street</w:t>
            </w:r>
            <w:r>
              <w:rPr>
                <w:rFonts w:eastAsia="Times New Roman" w:cstheme="minorHAnsi"/>
                <w:sz w:val="26"/>
                <w:szCs w:val="26"/>
                <w:lang w:eastAsia="en-GB"/>
              </w:rPr>
              <w:t>,</w:t>
            </w:r>
            <w:r w:rsidRPr="005C34BB">
              <w:rPr>
                <w:rFonts w:eastAsia="Times New Roman" w:cstheme="minorHAnsi"/>
                <w:sz w:val="26"/>
                <w:szCs w:val="26"/>
                <w:lang w:eastAsia="en-GB"/>
              </w:rPr>
              <w:t xml:space="preserve"> Newbury</w:t>
            </w:r>
            <w:r>
              <w:rPr>
                <w:rFonts w:eastAsia="Times New Roman" w:cstheme="minorHAnsi"/>
                <w:sz w:val="26"/>
                <w:szCs w:val="26"/>
                <w:lang w:eastAsia="en-GB"/>
              </w:rPr>
              <w:t>,</w:t>
            </w:r>
            <w:r w:rsidRPr="005C34BB">
              <w:rPr>
                <w:rFonts w:eastAsia="Times New Roman" w:cstheme="minorHAnsi"/>
                <w:sz w:val="26"/>
                <w:szCs w:val="26"/>
                <w:lang w:eastAsia="en-GB"/>
              </w:rPr>
              <w:t xml:space="preserve"> RG14 5LL</w:t>
            </w:r>
            <w:r>
              <w:rPr>
                <w:rFonts w:eastAsia="Times New Roman" w:cstheme="minorHAnsi"/>
                <w:sz w:val="26"/>
                <w:szCs w:val="26"/>
                <w:lang w:eastAsia="en-GB"/>
              </w:rPr>
              <w:t>, for B</w:t>
            </w:r>
            <w:r w:rsidRPr="00707C32">
              <w:rPr>
                <w:rFonts w:eastAsia="Times New Roman" w:cstheme="minorHAnsi"/>
                <w:sz w:val="26"/>
                <w:szCs w:val="26"/>
                <w:lang w:eastAsia="en-GB"/>
              </w:rPr>
              <w:t xml:space="preserve">eesleys </w:t>
            </w:r>
            <w:r>
              <w:rPr>
                <w:rFonts w:eastAsia="Times New Roman" w:cstheme="minorHAnsi"/>
                <w:sz w:val="26"/>
                <w:szCs w:val="26"/>
                <w:lang w:eastAsia="en-GB"/>
              </w:rPr>
              <w:t>O</w:t>
            </w:r>
            <w:r w:rsidRPr="00707C32">
              <w:rPr>
                <w:rFonts w:eastAsia="Times New Roman" w:cstheme="minorHAnsi"/>
                <w:sz w:val="26"/>
                <w:szCs w:val="26"/>
                <w:lang w:eastAsia="en-GB"/>
              </w:rPr>
              <w:t>utfitters</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4F38C965"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sidRPr="00C41086">
              <w:rPr>
                <w:rFonts w:eastAsia="Times New Roman" w:cstheme="minorHAnsi"/>
                <w:sz w:val="26"/>
                <w:szCs w:val="26"/>
                <w:lang w:eastAsia="en-GB"/>
              </w:rPr>
              <w:t>Replacement sash windows to front and side elevations in keeping with Grade II listed building.</w:t>
            </w:r>
          </w:p>
        </w:tc>
      </w:tr>
      <w:tr w:rsidR="00C170A1" w:rsidRPr="00406F42" w14:paraId="4BAF8FE5" w14:textId="77777777" w:rsidTr="00853B99">
        <w:trPr>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33A2E516" w14:textId="77777777" w:rsidR="00F94A26" w:rsidRPr="00A14A4D"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23.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B3B515D" w14:textId="52C4393F" w:rsidR="00F94A26" w:rsidRPr="00A14A4D" w:rsidRDefault="003C0E1C"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DAD247D" w14:textId="77777777" w:rsidR="00F94A26"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65DC917" w14:textId="77777777" w:rsidR="00F94A26" w:rsidRDefault="00476A63" w:rsidP="00CB72CE">
            <w:pPr>
              <w:spacing w:after="0" w:line="240" w:lineRule="auto"/>
              <w:jc w:val="center"/>
              <w:textAlignment w:val="baseline"/>
              <w:rPr>
                <w:rFonts w:eastAsia="Times New Roman" w:cstheme="minorHAnsi"/>
                <w:sz w:val="26"/>
                <w:szCs w:val="26"/>
                <w:lang w:eastAsia="en-GB"/>
              </w:rPr>
            </w:pPr>
            <w:hyperlink r:id="rId42" w:history="1">
              <w:r w:rsidR="00F94A26" w:rsidRPr="004438F4">
                <w:rPr>
                  <w:rStyle w:val="Hyperlink"/>
                  <w:rFonts w:eastAsia="Times New Roman" w:cstheme="minorHAnsi"/>
                  <w:sz w:val="26"/>
                  <w:szCs w:val="26"/>
                  <w:lang w:eastAsia="en-GB"/>
                </w:rPr>
                <w:t>21/01229/ADV</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6F876F6" w14:textId="77777777" w:rsidR="00F94A26" w:rsidRPr="005C34BB" w:rsidRDefault="00F94A26" w:rsidP="00CB72CE">
            <w:pPr>
              <w:spacing w:after="0" w:line="240" w:lineRule="auto"/>
              <w:jc w:val="center"/>
              <w:textAlignment w:val="baseline"/>
              <w:rPr>
                <w:rFonts w:eastAsia="Times New Roman" w:cstheme="minorHAnsi"/>
                <w:sz w:val="26"/>
                <w:szCs w:val="26"/>
                <w:lang w:eastAsia="en-GB"/>
              </w:rPr>
            </w:pPr>
            <w:r w:rsidRPr="00CC7CCC">
              <w:rPr>
                <w:rFonts w:eastAsia="Times New Roman" w:cstheme="minorHAnsi"/>
                <w:sz w:val="26"/>
                <w:szCs w:val="26"/>
                <w:lang w:eastAsia="en-GB"/>
              </w:rPr>
              <w:t>1 Northbrook Street</w:t>
            </w:r>
            <w:r>
              <w:rPr>
                <w:rFonts w:eastAsia="Times New Roman" w:cstheme="minorHAnsi"/>
                <w:sz w:val="26"/>
                <w:szCs w:val="26"/>
                <w:lang w:eastAsia="en-GB"/>
              </w:rPr>
              <w:t>,</w:t>
            </w:r>
            <w:r w:rsidRPr="00CC7CCC">
              <w:rPr>
                <w:rFonts w:eastAsia="Times New Roman" w:cstheme="minorHAnsi"/>
                <w:sz w:val="26"/>
                <w:szCs w:val="26"/>
                <w:lang w:eastAsia="en-GB"/>
              </w:rPr>
              <w:t xml:space="preserve"> Newbury</w:t>
            </w:r>
            <w:r>
              <w:rPr>
                <w:rFonts w:eastAsia="Times New Roman" w:cstheme="minorHAnsi"/>
                <w:sz w:val="26"/>
                <w:szCs w:val="26"/>
                <w:lang w:eastAsia="en-GB"/>
              </w:rPr>
              <w:t>,</w:t>
            </w:r>
            <w:r w:rsidRPr="00CC7CCC">
              <w:rPr>
                <w:rFonts w:eastAsia="Times New Roman" w:cstheme="minorHAnsi"/>
                <w:sz w:val="26"/>
                <w:szCs w:val="26"/>
                <w:lang w:eastAsia="en-GB"/>
              </w:rPr>
              <w:t xml:space="preserve"> RG14 1DJ</w:t>
            </w:r>
            <w:r>
              <w:rPr>
                <w:rFonts w:eastAsia="Times New Roman" w:cstheme="minorHAnsi"/>
                <w:sz w:val="26"/>
                <w:szCs w:val="26"/>
                <w:lang w:eastAsia="en-GB"/>
              </w:rPr>
              <w:t>, for Kokoro UK Ltd</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04F87BBC" w14:textId="77777777" w:rsidR="00F94A26" w:rsidRPr="00C41086" w:rsidRDefault="00F94A26" w:rsidP="00CB72C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w:t>
            </w:r>
            <w:r w:rsidRPr="00056833">
              <w:rPr>
                <w:rFonts w:eastAsia="Times New Roman" w:cstheme="minorHAnsi"/>
                <w:sz w:val="26"/>
                <w:szCs w:val="26"/>
                <w:lang w:eastAsia="en-GB"/>
              </w:rPr>
              <w:t>ew fascia signage and new projecting sign -both to replace existing signage</w:t>
            </w:r>
            <w:r>
              <w:rPr>
                <w:rFonts w:eastAsia="Times New Roman" w:cstheme="minorHAnsi"/>
                <w:sz w:val="26"/>
                <w:szCs w:val="26"/>
                <w:lang w:eastAsia="en-GB"/>
              </w:rPr>
              <w:t>.</w:t>
            </w:r>
          </w:p>
        </w:tc>
      </w:tr>
    </w:tbl>
    <w:p w14:paraId="293031AA" w14:textId="77777777" w:rsidR="00F94A26" w:rsidRDefault="00F94A26" w:rsidP="00F94A26"/>
    <w:p w14:paraId="098A3420" w14:textId="51E02544" w:rsidR="007778E0" w:rsidRDefault="007778E0" w:rsidP="00513B15">
      <w:pPr>
        <w:contextualSpacing/>
        <w:rPr>
          <w:rFonts w:ascii="Calibri-Bold" w:hAnsi="Calibri-Bold" w:cs="Calibri-Bold"/>
          <w:sz w:val="26"/>
          <w:szCs w:val="26"/>
        </w:rPr>
      </w:pPr>
    </w:p>
    <w:p w14:paraId="34A62058" w14:textId="3C4626E2" w:rsidR="007778E0" w:rsidRDefault="007778E0" w:rsidP="00513B15">
      <w:pPr>
        <w:contextualSpacing/>
        <w:rPr>
          <w:rFonts w:ascii="Calibri-Bold" w:hAnsi="Calibri-Bold" w:cs="Calibri-Bold"/>
          <w:sz w:val="26"/>
          <w:szCs w:val="26"/>
        </w:rPr>
      </w:pPr>
    </w:p>
    <w:p w14:paraId="6A4E75E7" w14:textId="5F0E1BE6" w:rsidR="00F94A26" w:rsidRDefault="00F94A26" w:rsidP="00513B15">
      <w:pPr>
        <w:contextualSpacing/>
        <w:rPr>
          <w:rFonts w:ascii="Calibri-Bold" w:hAnsi="Calibri-Bold" w:cs="Calibri-Bold"/>
          <w:sz w:val="26"/>
          <w:szCs w:val="26"/>
        </w:rPr>
      </w:pPr>
    </w:p>
    <w:p w14:paraId="3B511F7F" w14:textId="323215EB" w:rsidR="00F94A26" w:rsidRDefault="00F94A26" w:rsidP="00513B15">
      <w:pPr>
        <w:contextualSpacing/>
        <w:rPr>
          <w:rFonts w:ascii="Calibri-Bold" w:hAnsi="Calibri-Bold" w:cs="Calibri-Bold"/>
          <w:sz w:val="26"/>
          <w:szCs w:val="26"/>
        </w:rPr>
      </w:pPr>
    </w:p>
    <w:p w14:paraId="467F967D" w14:textId="27BD0324" w:rsidR="00F94A26" w:rsidRDefault="00F94A26" w:rsidP="00513B15">
      <w:pPr>
        <w:contextualSpacing/>
        <w:rPr>
          <w:rFonts w:ascii="Calibri-Bold" w:hAnsi="Calibri-Bold" w:cs="Calibri-Bold"/>
          <w:sz w:val="26"/>
          <w:szCs w:val="26"/>
        </w:rPr>
      </w:pPr>
    </w:p>
    <w:p w14:paraId="192E4BBB" w14:textId="201BFBA2" w:rsidR="00F94A26" w:rsidRDefault="00F94A26" w:rsidP="00513B15">
      <w:pPr>
        <w:contextualSpacing/>
        <w:rPr>
          <w:rFonts w:ascii="Calibri-Bold" w:hAnsi="Calibri-Bold" w:cs="Calibri-Bold"/>
          <w:sz w:val="26"/>
          <w:szCs w:val="26"/>
        </w:rPr>
      </w:pPr>
    </w:p>
    <w:p w14:paraId="6C914041" w14:textId="1B5AE59E" w:rsidR="00F94A26" w:rsidRDefault="00F94A26" w:rsidP="00513B15">
      <w:pPr>
        <w:contextualSpacing/>
        <w:rPr>
          <w:rFonts w:ascii="Calibri-Bold" w:hAnsi="Calibri-Bold" w:cs="Calibri-Bold"/>
          <w:sz w:val="26"/>
          <w:szCs w:val="26"/>
        </w:rPr>
      </w:pPr>
    </w:p>
    <w:p w14:paraId="09279660" w14:textId="4EC08849" w:rsidR="00F94A26" w:rsidRDefault="00F94A26" w:rsidP="00513B15">
      <w:pPr>
        <w:contextualSpacing/>
        <w:rPr>
          <w:rFonts w:ascii="Calibri-Bold" w:hAnsi="Calibri-Bold" w:cs="Calibri-Bold"/>
          <w:sz w:val="26"/>
          <w:szCs w:val="26"/>
        </w:rPr>
      </w:pPr>
    </w:p>
    <w:p w14:paraId="4B394730" w14:textId="6F6CE123" w:rsidR="00F94A26" w:rsidRDefault="00F94A26" w:rsidP="00513B15">
      <w:pPr>
        <w:contextualSpacing/>
        <w:rPr>
          <w:rFonts w:ascii="Calibri-Bold" w:hAnsi="Calibri-Bold" w:cs="Calibri-Bold"/>
          <w:sz w:val="26"/>
          <w:szCs w:val="26"/>
        </w:rPr>
      </w:pPr>
    </w:p>
    <w:p w14:paraId="3F0600B7" w14:textId="64562FD7" w:rsidR="00F94A26" w:rsidRDefault="00F94A26" w:rsidP="00513B15">
      <w:pPr>
        <w:contextualSpacing/>
        <w:rPr>
          <w:rFonts w:ascii="Calibri-Bold" w:hAnsi="Calibri-Bold" w:cs="Calibri-Bold"/>
          <w:sz w:val="26"/>
          <w:szCs w:val="26"/>
        </w:rPr>
      </w:pPr>
    </w:p>
    <w:p w14:paraId="59763042" w14:textId="2626360F" w:rsidR="00F94A26" w:rsidRDefault="00F94A26" w:rsidP="00513B15">
      <w:pPr>
        <w:contextualSpacing/>
        <w:rPr>
          <w:rFonts w:ascii="Calibri-Bold" w:hAnsi="Calibri-Bold" w:cs="Calibri-Bold"/>
          <w:sz w:val="26"/>
          <w:szCs w:val="26"/>
        </w:rPr>
      </w:pPr>
    </w:p>
    <w:p w14:paraId="22F4AE60" w14:textId="1FD252F2" w:rsidR="00F94A26" w:rsidRDefault="00F94A26" w:rsidP="00513B15">
      <w:pPr>
        <w:contextualSpacing/>
        <w:rPr>
          <w:rFonts w:ascii="Calibri-Bold" w:hAnsi="Calibri-Bold" w:cs="Calibri-Bold"/>
          <w:sz w:val="26"/>
          <w:szCs w:val="26"/>
        </w:rPr>
      </w:pPr>
    </w:p>
    <w:p w14:paraId="62C4DEFC" w14:textId="35AB57EB" w:rsidR="00F94A26" w:rsidRDefault="00F94A26" w:rsidP="00513B15">
      <w:pPr>
        <w:contextualSpacing/>
        <w:rPr>
          <w:rFonts w:ascii="Calibri-Bold" w:hAnsi="Calibri-Bold" w:cs="Calibri-Bold"/>
          <w:sz w:val="26"/>
          <w:szCs w:val="26"/>
        </w:rPr>
      </w:pPr>
    </w:p>
    <w:p w14:paraId="09589B34" w14:textId="2746E2A6" w:rsidR="00F94A26" w:rsidRDefault="00F94A26" w:rsidP="00513B15">
      <w:pPr>
        <w:contextualSpacing/>
        <w:rPr>
          <w:rFonts w:ascii="Calibri-Bold" w:hAnsi="Calibri-Bold" w:cs="Calibri-Bold"/>
          <w:sz w:val="26"/>
          <w:szCs w:val="26"/>
        </w:rPr>
      </w:pPr>
    </w:p>
    <w:p w14:paraId="6571BC17" w14:textId="5749AAA0" w:rsidR="00F94A26" w:rsidRDefault="00F94A26" w:rsidP="00513B15">
      <w:pPr>
        <w:contextualSpacing/>
        <w:rPr>
          <w:rFonts w:ascii="Calibri-Bold" w:hAnsi="Calibri-Bold" w:cs="Calibri-Bold"/>
          <w:sz w:val="26"/>
          <w:szCs w:val="26"/>
        </w:rPr>
      </w:pPr>
    </w:p>
    <w:p w14:paraId="4023A806" w14:textId="32F1B73C" w:rsidR="00F94A26" w:rsidRDefault="00F94A26" w:rsidP="00513B15">
      <w:pPr>
        <w:contextualSpacing/>
        <w:rPr>
          <w:rFonts w:ascii="Calibri-Bold" w:hAnsi="Calibri-Bold" w:cs="Calibri-Bold"/>
          <w:sz w:val="26"/>
          <w:szCs w:val="26"/>
        </w:rPr>
      </w:pPr>
    </w:p>
    <w:p w14:paraId="7E0F5674" w14:textId="2D74A24B" w:rsidR="00F94A26" w:rsidRDefault="00F94A26" w:rsidP="00513B15">
      <w:pPr>
        <w:contextualSpacing/>
        <w:rPr>
          <w:rFonts w:ascii="Calibri-Bold" w:hAnsi="Calibri-Bold" w:cs="Calibri-Bold"/>
          <w:sz w:val="26"/>
          <w:szCs w:val="26"/>
        </w:rPr>
      </w:pPr>
    </w:p>
    <w:p w14:paraId="6E82DE5A" w14:textId="2D990AFF" w:rsidR="00F94A26" w:rsidRDefault="00F94A26" w:rsidP="00513B15">
      <w:pPr>
        <w:contextualSpacing/>
        <w:rPr>
          <w:rFonts w:ascii="Calibri-Bold" w:hAnsi="Calibri-Bold" w:cs="Calibri-Bold"/>
          <w:sz w:val="26"/>
          <w:szCs w:val="26"/>
        </w:rPr>
      </w:pPr>
    </w:p>
    <w:p w14:paraId="6347AC7B" w14:textId="4FB0CE56" w:rsidR="00F94A26" w:rsidRDefault="00F94A26" w:rsidP="00513B15">
      <w:pPr>
        <w:contextualSpacing/>
        <w:rPr>
          <w:rFonts w:ascii="Calibri-Bold" w:hAnsi="Calibri-Bold" w:cs="Calibri-Bold"/>
          <w:sz w:val="26"/>
          <w:szCs w:val="26"/>
        </w:rPr>
      </w:pPr>
    </w:p>
    <w:p w14:paraId="4CE8A969" w14:textId="14B7F7C4" w:rsidR="00F94A26" w:rsidRDefault="00F94A26" w:rsidP="00513B15">
      <w:pPr>
        <w:contextualSpacing/>
        <w:rPr>
          <w:rFonts w:ascii="Calibri-Bold" w:hAnsi="Calibri-Bold" w:cs="Calibri-Bold"/>
          <w:sz w:val="26"/>
          <w:szCs w:val="26"/>
        </w:rPr>
      </w:pPr>
    </w:p>
    <w:p w14:paraId="70A8CCC7" w14:textId="16C4DF70" w:rsidR="00F94A26" w:rsidRDefault="00F94A26" w:rsidP="00513B15">
      <w:pPr>
        <w:contextualSpacing/>
        <w:rPr>
          <w:rFonts w:ascii="Calibri-Bold" w:hAnsi="Calibri-Bold" w:cs="Calibri-Bold"/>
          <w:sz w:val="26"/>
          <w:szCs w:val="26"/>
        </w:rPr>
      </w:pPr>
    </w:p>
    <w:p w14:paraId="19BC89F5" w14:textId="332B4A55" w:rsidR="00F94A26" w:rsidRDefault="00F94A26" w:rsidP="00513B15">
      <w:pPr>
        <w:contextualSpacing/>
        <w:rPr>
          <w:rFonts w:ascii="Calibri-Bold" w:hAnsi="Calibri-Bold" w:cs="Calibri-Bold"/>
          <w:sz w:val="26"/>
          <w:szCs w:val="26"/>
        </w:rPr>
      </w:pPr>
    </w:p>
    <w:p w14:paraId="17E401B1" w14:textId="44CCB5F2" w:rsidR="006E21FA" w:rsidRDefault="006E21FA" w:rsidP="006E21FA">
      <w:pPr>
        <w:spacing w:after="0" w:line="240" w:lineRule="auto"/>
        <w:jc w:val="right"/>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lastRenderedPageBreak/>
        <w:t xml:space="preserve">Appendix </w:t>
      </w:r>
      <w:r w:rsidR="0031407A">
        <w:rPr>
          <w:rFonts w:ascii="Calibri" w:eastAsia="Times New Roman" w:hAnsi="Calibri" w:cs="Calibri"/>
          <w:b/>
          <w:bCs/>
          <w:sz w:val="26"/>
          <w:szCs w:val="26"/>
          <w:lang w:eastAsia="en-GB"/>
        </w:rPr>
        <w:t>2</w:t>
      </w:r>
    </w:p>
    <w:p w14:paraId="2121A1B8" w14:textId="77777777" w:rsidR="006E21FA" w:rsidRPr="00CF575B" w:rsidRDefault="006E21FA" w:rsidP="006E21FA">
      <w:pPr>
        <w:spacing w:after="0" w:line="240" w:lineRule="auto"/>
        <w:jc w:val="center"/>
        <w:textAlignment w:val="baseline"/>
        <w:rPr>
          <w:rFonts w:ascii="Segoe UI" w:eastAsia="Times New Roman" w:hAnsi="Segoe UI" w:cs="Segoe UI"/>
          <w:sz w:val="18"/>
          <w:szCs w:val="18"/>
          <w:lang w:eastAsia="en-GB"/>
        </w:rPr>
      </w:pPr>
      <w:r w:rsidRPr="00605C9F">
        <w:rPr>
          <w:rFonts w:ascii="Calibri" w:eastAsia="Times New Roman" w:hAnsi="Calibri" w:cs="Calibri"/>
          <w:b/>
          <w:bCs/>
          <w:sz w:val="26"/>
          <w:szCs w:val="26"/>
          <w:lang w:eastAsia="en-GB"/>
        </w:rPr>
        <w:t xml:space="preserve">Schedule of </w:t>
      </w:r>
      <w:r w:rsidRPr="00CF575B">
        <w:rPr>
          <w:rFonts w:ascii="Calibri" w:eastAsia="Times New Roman" w:hAnsi="Calibri" w:cs="Calibri"/>
          <w:b/>
          <w:bCs/>
          <w:sz w:val="26"/>
          <w:szCs w:val="26"/>
          <w:lang w:eastAsia="en-GB"/>
        </w:rPr>
        <w:t>Application</w:t>
      </w:r>
      <w:r>
        <w:rPr>
          <w:rFonts w:ascii="Calibri" w:eastAsia="Times New Roman" w:hAnsi="Calibri" w:cs="Calibri"/>
          <w:b/>
          <w:bCs/>
          <w:sz w:val="26"/>
          <w:szCs w:val="26"/>
          <w:lang w:eastAsia="en-GB"/>
        </w:rPr>
        <w:t>s</w:t>
      </w:r>
      <w:r w:rsidRPr="00CF575B">
        <w:rPr>
          <w:rFonts w:ascii="Calibri" w:eastAsia="Times New Roman" w:hAnsi="Calibri" w:cs="Calibri"/>
          <w:b/>
          <w:bCs/>
          <w:sz w:val="26"/>
          <w:szCs w:val="26"/>
          <w:lang w:eastAsia="en-GB"/>
        </w:rPr>
        <w:t xml:space="preserve"> for Prior Approval</w:t>
      </w:r>
      <w:r w:rsidRPr="00CF575B">
        <w:rPr>
          <w:rFonts w:ascii="Calibri" w:eastAsia="Times New Roman" w:hAnsi="Calibri" w:cs="Calibri"/>
          <w:sz w:val="26"/>
          <w:szCs w:val="26"/>
          <w:lang w:eastAsia="en-GB"/>
        </w:rPr>
        <w:t>  </w:t>
      </w:r>
    </w:p>
    <w:p w14:paraId="2245CF16" w14:textId="77777777" w:rsidR="006E21FA" w:rsidRPr="00CF575B" w:rsidRDefault="006E21FA" w:rsidP="006E21FA">
      <w:pPr>
        <w:spacing w:after="0" w:line="240" w:lineRule="auto"/>
        <w:jc w:val="right"/>
        <w:textAlignment w:val="baseline"/>
        <w:rPr>
          <w:rFonts w:ascii="Segoe UI" w:eastAsia="Times New Roman" w:hAnsi="Segoe UI" w:cs="Segoe UI"/>
          <w:sz w:val="18"/>
          <w:szCs w:val="18"/>
          <w:lang w:eastAsia="en-GB"/>
        </w:rPr>
      </w:pPr>
      <w:r w:rsidRPr="00CF575B">
        <w:rPr>
          <w:rFonts w:ascii="Calibri" w:eastAsia="Times New Roman" w:hAnsi="Calibri" w:cs="Calibri"/>
          <w:sz w:val="26"/>
          <w:szCs w:val="26"/>
          <w:lang w:eastAsia="en-GB"/>
        </w:rPr>
        <w:t>  </w:t>
      </w:r>
    </w:p>
    <w:tbl>
      <w:tblPr>
        <w:tblW w:w="1392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6"/>
        <w:gridCol w:w="1446"/>
        <w:gridCol w:w="1598"/>
        <w:gridCol w:w="2099"/>
        <w:gridCol w:w="3598"/>
        <w:gridCol w:w="3790"/>
      </w:tblGrid>
      <w:tr w:rsidR="006E21FA" w:rsidRPr="00CF575B" w14:paraId="31B87B37" w14:textId="77777777" w:rsidTr="00CB72CE">
        <w:tc>
          <w:tcPr>
            <w:tcW w:w="1396" w:type="dxa"/>
            <w:tcBorders>
              <w:top w:val="single" w:sz="6" w:space="0" w:color="auto"/>
              <w:left w:val="single" w:sz="6" w:space="0" w:color="auto"/>
              <w:bottom w:val="single" w:sz="6" w:space="0" w:color="auto"/>
              <w:right w:val="single" w:sz="6" w:space="0" w:color="auto"/>
            </w:tcBorders>
          </w:tcPr>
          <w:p w14:paraId="6B263E28" w14:textId="77777777" w:rsidR="006E21FA" w:rsidRPr="00CF575B" w:rsidRDefault="006E21FA" w:rsidP="00CB72CE">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Running Order</w:t>
            </w:r>
          </w:p>
        </w:tc>
        <w:tc>
          <w:tcPr>
            <w:tcW w:w="1446" w:type="dxa"/>
            <w:tcBorders>
              <w:top w:val="single" w:sz="6" w:space="0" w:color="auto"/>
              <w:left w:val="single" w:sz="6" w:space="0" w:color="auto"/>
              <w:bottom w:val="single" w:sz="6" w:space="0" w:color="auto"/>
              <w:right w:val="single" w:sz="6" w:space="0" w:color="auto"/>
            </w:tcBorders>
            <w:shd w:val="clear" w:color="auto" w:fill="auto"/>
            <w:hideMark/>
          </w:tcPr>
          <w:p w14:paraId="352B6317" w14:textId="77777777" w:rsidR="006E21FA" w:rsidRPr="00CF575B" w:rsidRDefault="006E21FA" w:rsidP="00CB72CE">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Resolution</w:t>
            </w:r>
            <w:r w:rsidRPr="00CF575B">
              <w:rPr>
                <w:rFonts w:ascii="Calibri" w:eastAsia="Times New Roman" w:hAnsi="Calibri" w:cs="Calibri"/>
                <w:sz w:val="26"/>
                <w:szCs w:val="26"/>
                <w:lang w:eastAsia="en-GB"/>
              </w:rPr>
              <w:t> </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C854C2F" w14:textId="77777777" w:rsidR="006E21FA" w:rsidRPr="00CF575B" w:rsidRDefault="006E21FA" w:rsidP="00CB72CE">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Ward</w:t>
            </w:r>
            <w:r w:rsidRPr="00CF575B">
              <w:rPr>
                <w:rFonts w:ascii="Calibri" w:eastAsia="Times New Roman" w:hAnsi="Calibri" w:cs="Calibri"/>
                <w:sz w:val="26"/>
                <w:szCs w:val="26"/>
                <w:lang w:eastAsia="en-GB"/>
              </w:rPr>
              <w:t>  </w:t>
            </w: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00C89752" w14:textId="77777777" w:rsidR="006E21FA" w:rsidRPr="00CF575B" w:rsidRDefault="006E21FA" w:rsidP="00CB72CE">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Application</w:t>
            </w:r>
            <w:r w:rsidRPr="00CF575B">
              <w:rPr>
                <w:rFonts w:ascii="Calibri" w:eastAsia="Times New Roman" w:hAnsi="Calibri" w:cs="Calibri"/>
                <w:sz w:val="26"/>
                <w:szCs w:val="26"/>
                <w:lang w:eastAsia="en-GB"/>
              </w:rPr>
              <w:t>  </w:t>
            </w:r>
          </w:p>
          <w:p w14:paraId="2A61DC03" w14:textId="77777777" w:rsidR="006E21FA" w:rsidRPr="00CF575B" w:rsidRDefault="006E21FA" w:rsidP="00CB72CE">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Number</w:t>
            </w:r>
            <w:r w:rsidRPr="00CF575B">
              <w:rPr>
                <w:rFonts w:ascii="Calibri" w:eastAsia="Times New Roman" w:hAnsi="Calibri" w:cs="Calibri"/>
                <w:sz w:val="26"/>
                <w:szCs w:val="26"/>
                <w:lang w:eastAsia="en-GB"/>
              </w:rPr>
              <w:t>  </w:t>
            </w:r>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074233EA" w14:textId="77777777" w:rsidR="006E21FA" w:rsidRPr="00CF575B" w:rsidRDefault="006E21FA" w:rsidP="00CB72CE">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Location and Applicant</w:t>
            </w:r>
            <w:r w:rsidRPr="00CF575B">
              <w:rPr>
                <w:rFonts w:ascii="Calibri" w:eastAsia="Times New Roman" w:hAnsi="Calibri" w:cs="Calibri"/>
                <w:sz w:val="26"/>
                <w:szCs w:val="26"/>
                <w:lang w:eastAsia="en-GB"/>
              </w:rPr>
              <w:t>  </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11CE484D" w14:textId="77777777" w:rsidR="006E21FA" w:rsidRPr="00CF575B" w:rsidRDefault="006E21FA" w:rsidP="00CB72CE">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Proposal</w:t>
            </w:r>
            <w:r w:rsidRPr="00CF575B">
              <w:rPr>
                <w:rFonts w:ascii="Calibri" w:eastAsia="Times New Roman" w:hAnsi="Calibri" w:cs="Calibri"/>
                <w:sz w:val="26"/>
                <w:szCs w:val="26"/>
                <w:lang w:eastAsia="en-GB"/>
              </w:rPr>
              <w:t>  </w:t>
            </w:r>
          </w:p>
        </w:tc>
      </w:tr>
      <w:tr w:rsidR="006E21FA" w:rsidRPr="00CF575B" w14:paraId="5E5B35EA" w14:textId="77777777" w:rsidTr="00CB72CE">
        <w:tc>
          <w:tcPr>
            <w:tcW w:w="1396" w:type="dxa"/>
            <w:tcBorders>
              <w:top w:val="single" w:sz="6" w:space="0" w:color="auto"/>
              <w:left w:val="single" w:sz="6" w:space="0" w:color="auto"/>
              <w:bottom w:val="single" w:sz="6" w:space="0" w:color="auto"/>
              <w:right w:val="single" w:sz="6" w:space="0" w:color="auto"/>
            </w:tcBorders>
          </w:tcPr>
          <w:p w14:paraId="0D5BC8E2" w14:textId="77777777" w:rsidR="006E21FA" w:rsidRPr="00E34A7B" w:rsidRDefault="006E21FA" w:rsidP="00CB72CE">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w:t>
            </w:r>
          </w:p>
        </w:tc>
        <w:tc>
          <w:tcPr>
            <w:tcW w:w="1446" w:type="dxa"/>
            <w:tcBorders>
              <w:top w:val="single" w:sz="6" w:space="0" w:color="auto"/>
              <w:left w:val="single" w:sz="6" w:space="0" w:color="auto"/>
              <w:bottom w:val="single" w:sz="6" w:space="0" w:color="auto"/>
              <w:right w:val="single" w:sz="6" w:space="0" w:color="auto"/>
            </w:tcBorders>
            <w:shd w:val="clear" w:color="auto" w:fill="auto"/>
            <w:hideMark/>
          </w:tcPr>
          <w:p w14:paraId="15364468" w14:textId="09A5C408" w:rsidR="006E21FA" w:rsidRPr="00E34A7B" w:rsidRDefault="00CC6A44" w:rsidP="00CB72CE">
            <w:pPr>
              <w:spacing w:after="0" w:line="240" w:lineRule="auto"/>
              <w:jc w:val="center"/>
              <w:textAlignment w:val="baseline"/>
              <w:rPr>
                <w:rFonts w:ascii="Calibri" w:eastAsia="Times New Roman" w:hAnsi="Calibri" w:cs="Calibri"/>
                <w:sz w:val="26"/>
                <w:szCs w:val="26"/>
                <w:lang w:eastAsia="en-GB"/>
              </w:rPr>
            </w:pPr>
            <w:r>
              <w:rPr>
                <w:rFonts w:eastAsia="Times New Roman" w:cstheme="minorHAnsi"/>
                <w:sz w:val="26"/>
                <w:szCs w:val="26"/>
                <w:lang w:eastAsia="en-GB"/>
              </w:rPr>
              <w:t>No objection.</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DEB11C0" w14:textId="77777777" w:rsidR="006E21FA" w:rsidRPr="00E34A7B" w:rsidRDefault="006E21FA" w:rsidP="00CB72CE">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East Fields</w:t>
            </w:r>
          </w:p>
          <w:p w14:paraId="1E14CB48" w14:textId="77777777" w:rsidR="006E21FA" w:rsidRPr="00E34A7B" w:rsidRDefault="006E21FA" w:rsidP="00CB72CE">
            <w:pPr>
              <w:spacing w:after="0" w:line="240" w:lineRule="auto"/>
              <w:jc w:val="center"/>
              <w:textAlignment w:val="baseline"/>
              <w:rPr>
                <w:rFonts w:ascii="Calibri" w:eastAsia="Times New Roman" w:hAnsi="Calibri" w:cs="Calibri"/>
                <w:sz w:val="26"/>
                <w:szCs w:val="26"/>
                <w:lang w:eastAsia="en-GB"/>
              </w:rPr>
            </w:pP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1EC740C1" w14:textId="77777777" w:rsidR="006E21FA" w:rsidRPr="00E34A7B" w:rsidRDefault="00476A63" w:rsidP="00CB72CE">
            <w:pPr>
              <w:spacing w:after="0" w:line="240" w:lineRule="auto"/>
              <w:jc w:val="center"/>
              <w:textAlignment w:val="baseline"/>
              <w:rPr>
                <w:rFonts w:ascii="Calibri" w:eastAsia="Times New Roman" w:hAnsi="Calibri" w:cs="Calibri"/>
                <w:sz w:val="26"/>
                <w:szCs w:val="26"/>
                <w:lang w:eastAsia="en-GB"/>
              </w:rPr>
            </w:pPr>
            <w:hyperlink r:id="rId43" w:history="1">
              <w:r w:rsidR="006E21FA" w:rsidRPr="00F05C53">
                <w:rPr>
                  <w:rStyle w:val="Hyperlink"/>
                  <w:rFonts w:ascii="Calibri" w:eastAsia="Times New Roman" w:hAnsi="Calibri" w:cs="Calibri"/>
                  <w:sz w:val="26"/>
                  <w:szCs w:val="26"/>
                  <w:lang w:eastAsia="en-GB"/>
                </w:rPr>
                <w:t>21/00996/PASSHE</w:t>
              </w:r>
            </w:hyperlink>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5D0BFD69" w14:textId="77777777" w:rsidR="006E21FA" w:rsidRPr="00E34A7B" w:rsidRDefault="006E21FA" w:rsidP="00CB72CE">
            <w:pPr>
              <w:spacing w:after="0" w:line="240" w:lineRule="auto"/>
              <w:jc w:val="center"/>
              <w:textAlignment w:val="baseline"/>
              <w:rPr>
                <w:rFonts w:ascii="Calibri" w:eastAsia="Times New Roman" w:hAnsi="Calibri" w:cs="Calibri"/>
                <w:sz w:val="26"/>
                <w:szCs w:val="26"/>
                <w:lang w:eastAsia="en-GB"/>
              </w:rPr>
            </w:pPr>
            <w:r w:rsidRPr="0045261B">
              <w:rPr>
                <w:rFonts w:ascii="Calibri" w:eastAsia="Times New Roman" w:hAnsi="Calibri" w:cs="Calibri"/>
                <w:sz w:val="26"/>
                <w:szCs w:val="26"/>
                <w:lang w:eastAsia="en-GB"/>
              </w:rPr>
              <w:t>7 The Halters</w:t>
            </w:r>
            <w:r>
              <w:rPr>
                <w:rFonts w:ascii="Calibri" w:eastAsia="Times New Roman" w:hAnsi="Calibri" w:cs="Calibri"/>
                <w:sz w:val="26"/>
                <w:szCs w:val="26"/>
                <w:lang w:eastAsia="en-GB"/>
              </w:rPr>
              <w:t>,</w:t>
            </w:r>
            <w:r w:rsidRPr="0045261B">
              <w:rPr>
                <w:rFonts w:ascii="Calibri" w:eastAsia="Times New Roman" w:hAnsi="Calibri" w:cs="Calibri"/>
                <w:sz w:val="26"/>
                <w:szCs w:val="26"/>
                <w:lang w:eastAsia="en-GB"/>
              </w:rPr>
              <w:t xml:space="preserve"> Newbury</w:t>
            </w:r>
            <w:r>
              <w:rPr>
                <w:rFonts w:ascii="Calibri" w:eastAsia="Times New Roman" w:hAnsi="Calibri" w:cs="Calibri"/>
                <w:sz w:val="26"/>
                <w:szCs w:val="26"/>
                <w:lang w:eastAsia="en-GB"/>
              </w:rPr>
              <w:t>,</w:t>
            </w:r>
            <w:r w:rsidRPr="0045261B">
              <w:rPr>
                <w:rFonts w:ascii="Calibri" w:eastAsia="Times New Roman" w:hAnsi="Calibri" w:cs="Calibri"/>
                <w:sz w:val="26"/>
                <w:szCs w:val="26"/>
                <w:lang w:eastAsia="en-GB"/>
              </w:rPr>
              <w:t xml:space="preserve"> RG14 7XF</w:t>
            </w:r>
            <w:r>
              <w:rPr>
                <w:rFonts w:ascii="Calibri" w:eastAsia="Times New Roman" w:hAnsi="Calibri" w:cs="Calibri"/>
                <w:sz w:val="26"/>
                <w:szCs w:val="26"/>
                <w:lang w:eastAsia="en-GB"/>
              </w:rPr>
              <w:t>, for Mr &amp; Mrs Collie</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3005820F" w14:textId="77777777" w:rsidR="006E21FA" w:rsidRPr="00E34A7B" w:rsidRDefault="006E21FA" w:rsidP="00CB72CE">
            <w:pPr>
              <w:tabs>
                <w:tab w:val="left" w:pos="1200"/>
                <w:tab w:val="center" w:pos="1887"/>
              </w:tabs>
              <w:spacing w:after="0" w:line="240" w:lineRule="auto"/>
              <w:jc w:val="center"/>
              <w:textAlignment w:val="baseline"/>
              <w:rPr>
                <w:rFonts w:ascii="Calibri" w:eastAsia="Times New Roman" w:hAnsi="Calibri" w:cs="Calibri"/>
                <w:sz w:val="26"/>
                <w:szCs w:val="26"/>
                <w:lang w:eastAsia="en-GB"/>
              </w:rPr>
            </w:pPr>
            <w:r w:rsidRPr="004D02FE">
              <w:rPr>
                <w:rFonts w:ascii="Calibri" w:eastAsia="Times New Roman" w:hAnsi="Calibri" w:cs="Calibri"/>
                <w:sz w:val="26"/>
                <w:szCs w:val="26"/>
                <w:lang w:eastAsia="en-GB"/>
              </w:rPr>
              <w:t>An application to determine if prior approval is required for a proposed: Rear Conservatory Dimensions 3.5m from rear wall, 3.35m maximum height, 2.50m eaves height.</w:t>
            </w:r>
            <w:r>
              <w:rPr>
                <w:rFonts w:ascii="Calibri" w:eastAsia="Times New Roman" w:hAnsi="Calibri" w:cs="Calibri"/>
                <w:sz w:val="26"/>
                <w:szCs w:val="26"/>
                <w:lang w:eastAsia="en-GB"/>
              </w:rPr>
              <w:tab/>
            </w:r>
            <w:r w:rsidRPr="00E34A7B">
              <w:rPr>
                <w:rFonts w:ascii="Calibri" w:eastAsia="Times New Roman" w:hAnsi="Calibri" w:cs="Calibri"/>
                <w:sz w:val="26"/>
                <w:szCs w:val="26"/>
                <w:lang w:eastAsia="en-GB"/>
              </w:rPr>
              <w:t> </w:t>
            </w:r>
          </w:p>
        </w:tc>
      </w:tr>
      <w:tr w:rsidR="006E21FA" w:rsidRPr="00CF575B" w14:paraId="5BC1E5FD" w14:textId="77777777" w:rsidTr="00CB72CE">
        <w:tc>
          <w:tcPr>
            <w:tcW w:w="1396" w:type="dxa"/>
            <w:tcBorders>
              <w:top w:val="single" w:sz="6" w:space="0" w:color="auto"/>
              <w:left w:val="single" w:sz="6" w:space="0" w:color="auto"/>
              <w:bottom w:val="single" w:sz="6" w:space="0" w:color="auto"/>
              <w:right w:val="single" w:sz="6" w:space="0" w:color="auto"/>
            </w:tcBorders>
          </w:tcPr>
          <w:p w14:paraId="6C30423F" w14:textId="77777777" w:rsidR="006E21FA" w:rsidRPr="00E34A7B" w:rsidRDefault="006E21FA" w:rsidP="00CB72CE">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2.</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126A6ED7" w14:textId="375E14C3" w:rsidR="006E21FA" w:rsidRPr="00E34A7B" w:rsidRDefault="00CC6A44" w:rsidP="00CB72CE">
            <w:pPr>
              <w:spacing w:after="0" w:line="240" w:lineRule="auto"/>
              <w:jc w:val="center"/>
              <w:textAlignment w:val="baseline"/>
              <w:rPr>
                <w:rFonts w:ascii="Calibri" w:eastAsia="Times New Roman" w:hAnsi="Calibri" w:cs="Calibri"/>
                <w:sz w:val="26"/>
                <w:szCs w:val="26"/>
                <w:lang w:eastAsia="en-GB"/>
              </w:rPr>
            </w:pPr>
            <w:r>
              <w:rPr>
                <w:rFonts w:eastAsia="Times New Roman" w:cstheme="minorHAnsi"/>
                <w:sz w:val="26"/>
                <w:szCs w:val="26"/>
                <w:lang w:eastAsia="en-GB"/>
              </w:rPr>
              <w:t>No objection.</w:t>
            </w:r>
          </w:p>
        </w:tc>
        <w:tc>
          <w:tcPr>
            <w:tcW w:w="1598" w:type="dxa"/>
            <w:tcBorders>
              <w:top w:val="single" w:sz="6" w:space="0" w:color="auto"/>
              <w:left w:val="single" w:sz="6" w:space="0" w:color="auto"/>
              <w:bottom w:val="single" w:sz="6" w:space="0" w:color="auto"/>
              <w:right w:val="single" w:sz="6" w:space="0" w:color="auto"/>
            </w:tcBorders>
            <w:shd w:val="clear" w:color="auto" w:fill="auto"/>
          </w:tcPr>
          <w:p w14:paraId="182ADCA4" w14:textId="77777777" w:rsidR="006E21FA" w:rsidRPr="00E34A7B" w:rsidRDefault="006E21FA" w:rsidP="00CB72CE">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West Fields</w:t>
            </w:r>
          </w:p>
        </w:tc>
        <w:tc>
          <w:tcPr>
            <w:tcW w:w="2099" w:type="dxa"/>
            <w:tcBorders>
              <w:top w:val="single" w:sz="6" w:space="0" w:color="auto"/>
              <w:left w:val="single" w:sz="6" w:space="0" w:color="auto"/>
              <w:bottom w:val="single" w:sz="6" w:space="0" w:color="auto"/>
              <w:right w:val="single" w:sz="6" w:space="0" w:color="auto"/>
            </w:tcBorders>
            <w:shd w:val="clear" w:color="auto" w:fill="auto"/>
          </w:tcPr>
          <w:p w14:paraId="3F5F2B56" w14:textId="77777777" w:rsidR="006E21FA" w:rsidRPr="00DE057A" w:rsidRDefault="00476A63" w:rsidP="00CB72CE">
            <w:pPr>
              <w:spacing w:after="0" w:line="240" w:lineRule="auto"/>
              <w:jc w:val="center"/>
              <w:textAlignment w:val="baseline"/>
              <w:rPr>
                <w:rFonts w:ascii="Calibri" w:eastAsia="Times New Roman" w:hAnsi="Calibri" w:cs="Calibri"/>
                <w:sz w:val="26"/>
                <w:szCs w:val="26"/>
                <w:lang w:eastAsia="en-GB"/>
              </w:rPr>
            </w:pPr>
            <w:hyperlink r:id="rId44" w:history="1">
              <w:r w:rsidR="006E21FA" w:rsidRPr="00825495">
                <w:rPr>
                  <w:rStyle w:val="Hyperlink"/>
                  <w:rFonts w:ascii="Calibri" w:eastAsia="Times New Roman" w:hAnsi="Calibri" w:cs="Calibri"/>
                  <w:sz w:val="26"/>
                  <w:szCs w:val="26"/>
                  <w:lang w:eastAsia="en-GB"/>
                </w:rPr>
                <w:t>21/01149/PASSHE</w:t>
              </w:r>
            </w:hyperlink>
          </w:p>
        </w:tc>
        <w:tc>
          <w:tcPr>
            <w:tcW w:w="3598" w:type="dxa"/>
            <w:tcBorders>
              <w:top w:val="single" w:sz="6" w:space="0" w:color="auto"/>
              <w:left w:val="single" w:sz="6" w:space="0" w:color="auto"/>
              <w:bottom w:val="single" w:sz="6" w:space="0" w:color="auto"/>
              <w:right w:val="single" w:sz="6" w:space="0" w:color="auto"/>
            </w:tcBorders>
            <w:shd w:val="clear" w:color="auto" w:fill="auto"/>
          </w:tcPr>
          <w:p w14:paraId="410E5F14" w14:textId="77777777" w:rsidR="006E21FA" w:rsidRPr="00E34A7B" w:rsidRDefault="006E21FA" w:rsidP="00CB72CE">
            <w:pPr>
              <w:tabs>
                <w:tab w:val="left" w:pos="1164"/>
              </w:tabs>
              <w:spacing w:after="0" w:line="240" w:lineRule="auto"/>
              <w:jc w:val="center"/>
              <w:textAlignment w:val="baseline"/>
              <w:rPr>
                <w:rFonts w:ascii="Calibri" w:eastAsia="Times New Roman" w:hAnsi="Calibri" w:cs="Calibri"/>
                <w:sz w:val="26"/>
                <w:szCs w:val="26"/>
                <w:lang w:eastAsia="en-GB"/>
              </w:rPr>
            </w:pPr>
            <w:r w:rsidRPr="00D4600F">
              <w:rPr>
                <w:rFonts w:ascii="Calibri" w:eastAsia="Times New Roman" w:hAnsi="Calibri" w:cs="Calibri"/>
                <w:sz w:val="26"/>
                <w:szCs w:val="26"/>
                <w:lang w:eastAsia="en-GB"/>
              </w:rPr>
              <w:t>52 Cleveland Grove</w:t>
            </w:r>
            <w:r>
              <w:rPr>
                <w:rFonts w:ascii="Calibri" w:eastAsia="Times New Roman" w:hAnsi="Calibri" w:cs="Calibri"/>
                <w:sz w:val="26"/>
                <w:szCs w:val="26"/>
                <w:lang w:eastAsia="en-GB"/>
              </w:rPr>
              <w:t>,</w:t>
            </w:r>
            <w:r w:rsidRPr="00D4600F">
              <w:rPr>
                <w:rFonts w:ascii="Calibri" w:eastAsia="Times New Roman" w:hAnsi="Calibri" w:cs="Calibri"/>
                <w:sz w:val="26"/>
                <w:szCs w:val="26"/>
                <w:lang w:eastAsia="en-GB"/>
              </w:rPr>
              <w:t xml:space="preserve"> Newbury</w:t>
            </w:r>
            <w:r>
              <w:rPr>
                <w:rFonts w:ascii="Calibri" w:eastAsia="Times New Roman" w:hAnsi="Calibri" w:cs="Calibri"/>
                <w:sz w:val="26"/>
                <w:szCs w:val="26"/>
                <w:lang w:eastAsia="en-GB"/>
              </w:rPr>
              <w:t xml:space="preserve">, </w:t>
            </w:r>
            <w:r w:rsidRPr="00D4600F">
              <w:rPr>
                <w:rFonts w:ascii="Calibri" w:eastAsia="Times New Roman" w:hAnsi="Calibri" w:cs="Calibri"/>
                <w:sz w:val="26"/>
                <w:szCs w:val="26"/>
                <w:lang w:eastAsia="en-GB"/>
              </w:rPr>
              <w:t>RG14 1XE</w:t>
            </w:r>
            <w:r>
              <w:rPr>
                <w:rFonts w:ascii="Calibri" w:eastAsia="Times New Roman" w:hAnsi="Calibri" w:cs="Calibri"/>
                <w:sz w:val="26"/>
                <w:szCs w:val="26"/>
                <w:lang w:eastAsia="en-GB"/>
              </w:rPr>
              <w:t>, for Mr V. Cooper</w:t>
            </w:r>
          </w:p>
        </w:tc>
        <w:tc>
          <w:tcPr>
            <w:tcW w:w="3790" w:type="dxa"/>
            <w:tcBorders>
              <w:top w:val="single" w:sz="6" w:space="0" w:color="auto"/>
              <w:left w:val="single" w:sz="6" w:space="0" w:color="auto"/>
              <w:bottom w:val="single" w:sz="6" w:space="0" w:color="auto"/>
              <w:right w:val="single" w:sz="6" w:space="0" w:color="auto"/>
            </w:tcBorders>
            <w:shd w:val="clear" w:color="auto" w:fill="auto"/>
          </w:tcPr>
          <w:p w14:paraId="5F625E20" w14:textId="77777777" w:rsidR="006E21FA" w:rsidRPr="00E34A7B" w:rsidRDefault="006E21FA" w:rsidP="00CB72CE">
            <w:pPr>
              <w:spacing w:after="0" w:line="240" w:lineRule="auto"/>
              <w:jc w:val="center"/>
              <w:textAlignment w:val="baseline"/>
              <w:rPr>
                <w:rFonts w:ascii="Calibri" w:eastAsia="Times New Roman" w:hAnsi="Calibri" w:cs="Calibri"/>
                <w:sz w:val="26"/>
                <w:szCs w:val="26"/>
                <w:lang w:eastAsia="en-GB"/>
              </w:rPr>
            </w:pPr>
            <w:r w:rsidRPr="00BA54BB">
              <w:rPr>
                <w:rFonts w:ascii="Calibri" w:eastAsia="Times New Roman" w:hAnsi="Calibri" w:cs="Calibri"/>
                <w:sz w:val="26"/>
                <w:szCs w:val="26"/>
                <w:lang w:eastAsia="en-GB"/>
              </w:rPr>
              <w:t>Proposed Single Storey Rear Extension</w:t>
            </w:r>
            <w:r w:rsidRPr="00BA54BB">
              <w:rPr>
                <w:rFonts w:ascii="Calibri" w:eastAsia="Times New Roman" w:hAnsi="Calibri" w:cs="Calibri"/>
                <w:sz w:val="26"/>
                <w:szCs w:val="26"/>
                <w:lang w:eastAsia="en-GB"/>
              </w:rPr>
              <w:cr/>
            </w:r>
            <w:r>
              <w:rPr>
                <w:rFonts w:ascii="Calibri" w:eastAsia="Times New Roman" w:hAnsi="Calibri" w:cs="Calibri"/>
                <w:sz w:val="26"/>
                <w:szCs w:val="26"/>
                <w:lang w:eastAsia="en-GB"/>
              </w:rPr>
              <w:t>.</w:t>
            </w:r>
          </w:p>
        </w:tc>
      </w:tr>
    </w:tbl>
    <w:p w14:paraId="38A0F81F" w14:textId="77777777" w:rsidR="006E21FA" w:rsidRDefault="006E21FA" w:rsidP="006E21FA">
      <w:pPr>
        <w:jc w:val="center"/>
      </w:pPr>
    </w:p>
    <w:p w14:paraId="1ECF75B9" w14:textId="77777777" w:rsidR="006E21FA" w:rsidRDefault="006E21FA" w:rsidP="00513B15">
      <w:pPr>
        <w:contextualSpacing/>
        <w:rPr>
          <w:rFonts w:ascii="Calibri-Bold" w:hAnsi="Calibri-Bold" w:cs="Calibri-Bold"/>
          <w:sz w:val="26"/>
          <w:szCs w:val="26"/>
        </w:rPr>
      </w:pPr>
    </w:p>
    <w:p w14:paraId="6EA7F71A" w14:textId="77777777" w:rsidR="00F94A26" w:rsidRPr="007778E0" w:rsidRDefault="00F94A26" w:rsidP="00513B15">
      <w:pPr>
        <w:contextualSpacing/>
        <w:rPr>
          <w:rFonts w:ascii="Calibri-Bold" w:hAnsi="Calibri-Bold" w:cs="Calibri-Bold"/>
          <w:sz w:val="26"/>
          <w:szCs w:val="26"/>
        </w:rPr>
      </w:pPr>
    </w:p>
    <w:sectPr w:rsidR="00F94A26" w:rsidRPr="007778E0" w:rsidSect="007778E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6E2F" w14:textId="77777777" w:rsidR="000328C7" w:rsidRDefault="000328C7" w:rsidP="000328C7">
      <w:pPr>
        <w:spacing w:after="0" w:line="240" w:lineRule="auto"/>
      </w:pPr>
      <w:r>
        <w:separator/>
      </w:r>
    </w:p>
  </w:endnote>
  <w:endnote w:type="continuationSeparator" w:id="0">
    <w:p w14:paraId="323B85AE" w14:textId="77777777" w:rsidR="000328C7" w:rsidRDefault="000328C7" w:rsidP="000328C7">
      <w:pPr>
        <w:spacing w:after="0" w:line="240" w:lineRule="auto"/>
      </w:pPr>
      <w:r>
        <w:continuationSeparator/>
      </w:r>
    </w:p>
  </w:endnote>
  <w:endnote w:type="continuationNotice" w:id="1">
    <w:p w14:paraId="0A0A8849" w14:textId="77777777" w:rsidR="00DC46ED" w:rsidRDefault="00DC46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FD47" w14:textId="77777777" w:rsidR="000328C7" w:rsidRDefault="00032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B6C0" w14:textId="77777777" w:rsidR="000328C7" w:rsidRDefault="00032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CBEF" w14:textId="77777777" w:rsidR="000328C7" w:rsidRDefault="00032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B5F7" w14:textId="77777777" w:rsidR="000328C7" w:rsidRDefault="000328C7" w:rsidP="000328C7">
      <w:pPr>
        <w:spacing w:after="0" w:line="240" w:lineRule="auto"/>
      </w:pPr>
      <w:r>
        <w:separator/>
      </w:r>
    </w:p>
  </w:footnote>
  <w:footnote w:type="continuationSeparator" w:id="0">
    <w:p w14:paraId="0CFB1282" w14:textId="77777777" w:rsidR="000328C7" w:rsidRDefault="000328C7" w:rsidP="000328C7">
      <w:pPr>
        <w:spacing w:after="0" w:line="240" w:lineRule="auto"/>
      </w:pPr>
      <w:r>
        <w:continuationSeparator/>
      </w:r>
    </w:p>
  </w:footnote>
  <w:footnote w:type="continuationNotice" w:id="1">
    <w:p w14:paraId="59656123" w14:textId="77777777" w:rsidR="00DC46ED" w:rsidRDefault="00DC46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3BEB" w14:textId="5C2C9F8E" w:rsidR="000328C7" w:rsidRDefault="00032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3029" w14:textId="36F1FC67" w:rsidR="000328C7" w:rsidRDefault="00032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018D" w14:textId="4936F39D" w:rsidR="000328C7" w:rsidRDefault="00032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50E067E8"/>
    <w:multiLevelType w:val="hybridMultilevel"/>
    <w:tmpl w:val="0450C0FC"/>
    <w:lvl w:ilvl="0" w:tplc="69DC80A0">
      <w:start w:val="270"/>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69B2D50"/>
    <w:multiLevelType w:val="hybridMultilevel"/>
    <w:tmpl w:val="48C65592"/>
    <w:lvl w:ilvl="0" w:tplc="CDBC452E">
      <w:start w:val="268"/>
      <w:numFmt w:val="decimal"/>
      <w:lvlText w:val="%1."/>
      <w:lvlJc w:val="left"/>
      <w:pPr>
        <w:ind w:left="468" w:hanging="468"/>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CE63981"/>
    <w:multiLevelType w:val="hybridMultilevel"/>
    <w:tmpl w:val="D95892D2"/>
    <w:lvl w:ilvl="0" w:tplc="3D2892E4">
      <w:start w:val="262"/>
      <w:numFmt w:val="decimal"/>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AB21A3"/>
    <w:multiLevelType w:val="hybridMultilevel"/>
    <w:tmpl w:val="2F565054"/>
    <w:lvl w:ilvl="0" w:tplc="F9FCD774">
      <w:start w:val="261"/>
      <w:numFmt w:val="decimal"/>
      <w:lvlText w:val="%1."/>
      <w:lvlJc w:val="left"/>
      <w:pPr>
        <w:ind w:left="828" w:hanging="46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31B6"/>
    <w:rsid w:val="00004238"/>
    <w:rsid w:val="00010BE5"/>
    <w:rsid w:val="00021C58"/>
    <w:rsid w:val="00023B51"/>
    <w:rsid w:val="00031432"/>
    <w:rsid w:val="000328C7"/>
    <w:rsid w:val="000378B5"/>
    <w:rsid w:val="000477B6"/>
    <w:rsid w:val="0005015B"/>
    <w:rsid w:val="00056B8F"/>
    <w:rsid w:val="000645E9"/>
    <w:rsid w:val="0006556B"/>
    <w:rsid w:val="00067044"/>
    <w:rsid w:val="0007028C"/>
    <w:rsid w:val="0007192B"/>
    <w:rsid w:val="0007306B"/>
    <w:rsid w:val="00084ED2"/>
    <w:rsid w:val="00085AD4"/>
    <w:rsid w:val="000A444D"/>
    <w:rsid w:val="000A6CE5"/>
    <w:rsid w:val="000B2DAC"/>
    <w:rsid w:val="000C2787"/>
    <w:rsid w:val="000C4A01"/>
    <w:rsid w:val="000D0650"/>
    <w:rsid w:val="000E3042"/>
    <w:rsid w:val="000E34E7"/>
    <w:rsid w:val="000F2F3C"/>
    <w:rsid w:val="000F663D"/>
    <w:rsid w:val="00100039"/>
    <w:rsid w:val="00106682"/>
    <w:rsid w:val="001106DC"/>
    <w:rsid w:val="00115287"/>
    <w:rsid w:val="00116BA0"/>
    <w:rsid w:val="00116C60"/>
    <w:rsid w:val="00126848"/>
    <w:rsid w:val="00133848"/>
    <w:rsid w:val="00134D5B"/>
    <w:rsid w:val="0013615C"/>
    <w:rsid w:val="001402AD"/>
    <w:rsid w:val="00141C55"/>
    <w:rsid w:val="001441DC"/>
    <w:rsid w:val="00145FBF"/>
    <w:rsid w:val="00146BC9"/>
    <w:rsid w:val="00147EA4"/>
    <w:rsid w:val="00153C6F"/>
    <w:rsid w:val="001674C9"/>
    <w:rsid w:val="0017122C"/>
    <w:rsid w:val="001730B3"/>
    <w:rsid w:val="0018119F"/>
    <w:rsid w:val="00181ADA"/>
    <w:rsid w:val="0018558B"/>
    <w:rsid w:val="001A3DA1"/>
    <w:rsid w:val="001A7A3B"/>
    <w:rsid w:val="001C1E20"/>
    <w:rsid w:val="001C4BE8"/>
    <w:rsid w:val="001C7C89"/>
    <w:rsid w:val="001D4329"/>
    <w:rsid w:val="001D53DE"/>
    <w:rsid w:val="001E01FA"/>
    <w:rsid w:val="001E5FFE"/>
    <w:rsid w:val="00202E7B"/>
    <w:rsid w:val="0020721C"/>
    <w:rsid w:val="0021107B"/>
    <w:rsid w:val="00216D34"/>
    <w:rsid w:val="00217DA7"/>
    <w:rsid w:val="00217E81"/>
    <w:rsid w:val="0022063D"/>
    <w:rsid w:val="00244D1B"/>
    <w:rsid w:val="00245FBD"/>
    <w:rsid w:val="00250A52"/>
    <w:rsid w:val="00265DCE"/>
    <w:rsid w:val="00267E7C"/>
    <w:rsid w:val="0027030D"/>
    <w:rsid w:val="00271A57"/>
    <w:rsid w:val="00287F70"/>
    <w:rsid w:val="0029208B"/>
    <w:rsid w:val="002A2C2D"/>
    <w:rsid w:val="002A7DF7"/>
    <w:rsid w:val="002B0CAB"/>
    <w:rsid w:val="002B203E"/>
    <w:rsid w:val="002B712E"/>
    <w:rsid w:val="002C28FF"/>
    <w:rsid w:val="002E247C"/>
    <w:rsid w:val="002F3259"/>
    <w:rsid w:val="003012E7"/>
    <w:rsid w:val="00305D0C"/>
    <w:rsid w:val="0030789F"/>
    <w:rsid w:val="0031407A"/>
    <w:rsid w:val="003148E7"/>
    <w:rsid w:val="0031704D"/>
    <w:rsid w:val="00330D1C"/>
    <w:rsid w:val="00332814"/>
    <w:rsid w:val="00334F37"/>
    <w:rsid w:val="00341F31"/>
    <w:rsid w:val="00346196"/>
    <w:rsid w:val="00351077"/>
    <w:rsid w:val="003523DD"/>
    <w:rsid w:val="00354B04"/>
    <w:rsid w:val="00362214"/>
    <w:rsid w:val="003723F3"/>
    <w:rsid w:val="00376DB3"/>
    <w:rsid w:val="00390651"/>
    <w:rsid w:val="003932E6"/>
    <w:rsid w:val="00394A4D"/>
    <w:rsid w:val="003A6F11"/>
    <w:rsid w:val="003C0E1C"/>
    <w:rsid w:val="003D0AFE"/>
    <w:rsid w:val="003D56A0"/>
    <w:rsid w:val="003E3153"/>
    <w:rsid w:val="003E6ED7"/>
    <w:rsid w:val="003F0928"/>
    <w:rsid w:val="003F464F"/>
    <w:rsid w:val="004005FD"/>
    <w:rsid w:val="00404085"/>
    <w:rsid w:val="0040785F"/>
    <w:rsid w:val="0041029B"/>
    <w:rsid w:val="0041321D"/>
    <w:rsid w:val="00414863"/>
    <w:rsid w:val="00417811"/>
    <w:rsid w:val="0042553C"/>
    <w:rsid w:val="00426242"/>
    <w:rsid w:val="004278E3"/>
    <w:rsid w:val="004303B1"/>
    <w:rsid w:val="0043358D"/>
    <w:rsid w:val="00433AAF"/>
    <w:rsid w:val="00441BC0"/>
    <w:rsid w:val="0045041E"/>
    <w:rsid w:val="00464ACC"/>
    <w:rsid w:val="00467127"/>
    <w:rsid w:val="00467388"/>
    <w:rsid w:val="0047008A"/>
    <w:rsid w:val="0047262B"/>
    <w:rsid w:val="00474ED9"/>
    <w:rsid w:val="0047539E"/>
    <w:rsid w:val="00476A63"/>
    <w:rsid w:val="00483AAB"/>
    <w:rsid w:val="00492AB8"/>
    <w:rsid w:val="00495E18"/>
    <w:rsid w:val="004969FD"/>
    <w:rsid w:val="004C636E"/>
    <w:rsid w:val="004F2D8A"/>
    <w:rsid w:val="004F3DF7"/>
    <w:rsid w:val="0050632C"/>
    <w:rsid w:val="005073ED"/>
    <w:rsid w:val="00513B15"/>
    <w:rsid w:val="0051651D"/>
    <w:rsid w:val="00523A4E"/>
    <w:rsid w:val="00530138"/>
    <w:rsid w:val="005432A2"/>
    <w:rsid w:val="0055322E"/>
    <w:rsid w:val="0055401D"/>
    <w:rsid w:val="00576CA3"/>
    <w:rsid w:val="00577403"/>
    <w:rsid w:val="005805B8"/>
    <w:rsid w:val="0058366D"/>
    <w:rsid w:val="00583CD4"/>
    <w:rsid w:val="005871C8"/>
    <w:rsid w:val="005910BA"/>
    <w:rsid w:val="005A1714"/>
    <w:rsid w:val="005A47B0"/>
    <w:rsid w:val="005B0124"/>
    <w:rsid w:val="005B15B9"/>
    <w:rsid w:val="005B2854"/>
    <w:rsid w:val="005C431B"/>
    <w:rsid w:val="005C5326"/>
    <w:rsid w:val="005D12FB"/>
    <w:rsid w:val="005E7B5B"/>
    <w:rsid w:val="005F16AE"/>
    <w:rsid w:val="005F4354"/>
    <w:rsid w:val="005F5D4A"/>
    <w:rsid w:val="00603487"/>
    <w:rsid w:val="00604964"/>
    <w:rsid w:val="00605859"/>
    <w:rsid w:val="006205BD"/>
    <w:rsid w:val="00632D05"/>
    <w:rsid w:val="006429A1"/>
    <w:rsid w:val="00642BB5"/>
    <w:rsid w:val="00644268"/>
    <w:rsid w:val="00651642"/>
    <w:rsid w:val="00656E90"/>
    <w:rsid w:val="00660AA5"/>
    <w:rsid w:val="006622A9"/>
    <w:rsid w:val="00665647"/>
    <w:rsid w:val="00670C26"/>
    <w:rsid w:val="006718FC"/>
    <w:rsid w:val="006728CD"/>
    <w:rsid w:val="0067646F"/>
    <w:rsid w:val="00685C05"/>
    <w:rsid w:val="006919CD"/>
    <w:rsid w:val="006A3F74"/>
    <w:rsid w:val="006B1278"/>
    <w:rsid w:val="006B3E8A"/>
    <w:rsid w:val="006B7523"/>
    <w:rsid w:val="006D4588"/>
    <w:rsid w:val="006D47AA"/>
    <w:rsid w:val="006D4999"/>
    <w:rsid w:val="006D68BE"/>
    <w:rsid w:val="006E21FA"/>
    <w:rsid w:val="006F0390"/>
    <w:rsid w:val="006F17D3"/>
    <w:rsid w:val="006F77E5"/>
    <w:rsid w:val="007049EE"/>
    <w:rsid w:val="007116DD"/>
    <w:rsid w:val="00714C6D"/>
    <w:rsid w:val="0072026A"/>
    <w:rsid w:val="00722BE1"/>
    <w:rsid w:val="007321C9"/>
    <w:rsid w:val="007328BD"/>
    <w:rsid w:val="00732FE5"/>
    <w:rsid w:val="00740180"/>
    <w:rsid w:val="00740883"/>
    <w:rsid w:val="00740BE6"/>
    <w:rsid w:val="00745B11"/>
    <w:rsid w:val="00760170"/>
    <w:rsid w:val="00771537"/>
    <w:rsid w:val="00775B5D"/>
    <w:rsid w:val="00776062"/>
    <w:rsid w:val="007778E0"/>
    <w:rsid w:val="00782DF2"/>
    <w:rsid w:val="007914FE"/>
    <w:rsid w:val="00795BC5"/>
    <w:rsid w:val="007A1CF4"/>
    <w:rsid w:val="007A34DA"/>
    <w:rsid w:val="007A6DCF"/>
    <w:rsid w:val="007B0625"/>
    <w:rsid w:val="007B18E6"/>
    <w:rsid w:val="007B2FBE"/>
    <w:rsid w:val="007C3036"/>
    <w:rsid w:val="007E4549"/>
    <w:rsid w:val="007E6C3D"/>
    <w:rsid w:val="007F44B9"/>
    <w:rsid w:val="0080445F"/>
    <w:rsid w:val="00804748"/>
    <w:rsid w:val="0080624D"/>
    <w:rsid w:val="00807D04"/>
    <w:rsid w:val="00811234"/>
    <w:rsid w:val="00823E1F"/>
    <w:rsid w:val="00825755"/>
    <w:rsid w:val="008263CA"/>
    <w:rsid w:val="008354AE"/>
    <w:rsid w:val="00837DA7"/>
    <w:rsid w:val="00840994"/>
    <w:rsid w:val="008502EA"/>
    <w:rsid w:val="00853B99"/>
    <w:rsid w:val="00855926"/>
    <w:rsid w:val="00857321"/>
    <w:rsid w:val="008601AC"/>
    <w:rsid w:val="00861882"/>
    <w:rsid w:val="00864C1F"/>
    <w:rsid w:val="00875006"/>
    <w:rsid w:val="00883A75"/>
    <w:rsid w:val="008A1664"/>
    <w:rsid w:val="008A18E0"/>
    <w:rsid w:val="008A360A"/>
    <w:rsid w:val="008A5ECC"/>
    <w:rsid w:val="008B1AB4"/>
    <w:rsid w:val="008C4DEE"/>
    <w:rsid w:val="008C7B07"/>
    <w:rsid w:val="008D61A0"/>
    <w:rsid w:val="008D757E"/>
    <w:rsid w:val="008E17A2"/>
    <w:rsid w:val="008E7B23"/>
    <w:rsid w:val="009021CF"/>
    <w:rsid w:val="00911FC1"/>
    <w:rsid w:val="0091695A"/>
    <w:rsid w:val="009212C1"/>
    <w:rsid w:val="00921F02"/>
    <w:rsid w:val="00922A39"/>
    <w:rsid w:val="009425B8"/>
    <w:rsid w:val="00943486"/>
    <w:rsid w:val="009434F2"/>
    <w:rsid w:val="009436E6"/>
    <w:rsid w:val="00943B96"/>
    <w:rsid w:val="00956CF0"/>
    <w:rsid w:val="009575ED"/>
    <w:rsid w:val="00963318"/>
    <w:rsid w:val="00970FB7"/>
    <w:rsid w:val="00971E38"/>
    <w:rsid w:val="00983868"/>
    <w:rsid w:val="00991F3E"/>
    <w:rsid w:val="00992701"/>
    <w:rsid w:val="00992B06"/>
    <w:rsid w:val="009949E2"/>
    <w:rsid w:val="00996325"/>
    <w:rsid w:val="009978CD"/>
    <w:rsid w:val="009A03A4"/>
    <w:rsid w:val="009A0C9E"/>
    <w:rsid w:val="009A5FFF"/>
    <w:rsid w:val="009B0E66"/>
    <w:rsid w:val="009B2058"/>
    <w:rsid w:val="009B528B"/>
    <w:rsid w:val="009D42A9"/>
    <w:rsid w:val="009D55B0"/>
    <w:rsid w:val="009D6297"/>
    <w:rsid w:val="009D6BE4"/>
    <w:rsid w:val="009E2DA1"/>
    <w:rsid w:val="009E2E47"/>
    <w:rsid w:val="009E7168"/>
    <w:rsid w:val="00A000BA"/>
    <w:rsid w:val="00A00199"/>
    <w:rsid w:val="00A00748"/>
    <w:rsid w:val="00A024BA"/>
    <w:rsid w:val="00A05CDD"/>
    <w:rsid w:val="00A06F2E"/>
    <w:rsid w:val="00A10E90"/>
    <w:rsid w:val="00A137C4"/>
    <w:rsid w:val="00A224DB"/>
    <w:rsid w:val="00A33638"/>
    <w:rsid w:val="00A35C60"/>
    <w:rsid w:val="00A5056E"/>
    <w:rsid w:val="00A54907"/>
    <w:rsid w:val="00A60C5D"/>
    <w:rsid w:val="00A639AF"/>
    <w:rsid w:val="00A67CB7"/>
    <w:rsid w:val="00A70C33"/>
    <w:rsid w:val="00A70F59"/>
    <w:rsid w:val="00A70F86"/>
    <w:rsid w:val="00A72B8D"/>
    <w:rsid w:val="00A75B4D"/>
    <w:rsid w:val="00A762AF"/>
    <w:rsid w:val="00A818A6"/>
    <w:rsid w:val="00A85C22"/>
    <w:rsid w:val="00A8739B"/>
    <w:rsid w:val="00A97AA0"/>
    <w:rsid w:val="00AB3E9A"/>
    <w:rsid w:val="00AB49FA"/>
    <w:rsid w:val="00AC0F85"/>
    <w:rsid w:val="00AC3A6D"/>
    <w:rsid w:val="00AC7CA5"/>
    <w:rsid w:val="00AE029F"/>
    <w:rsid w:val="00AE2523"/>
    <w:rsid w:val="00AF1DF9"/>
    <w:rsid w:val="00B00D00"/>
    <w:rsid w:val="00B00E7F"/>
    <w:rsid w:val="00B02DA7"/>
    <w:rsid w:val="00B13DAE"/>
    <w:rsid w:val="00B30EED"/>
    <w:rsid w:val="00B41F4C"/>
    <w:rsid w:val="00B45A3A"/>
    <w:rsid w:val="00B51B77"/>
    <w:rsid w:val="00B707E6"/>
    <w:rsid w:val="00B71E58"/>
    <w:rsid w:val="00B73749"/>
    <w:rsid w:val="00B928E8"/>
    <w:rsid w:val="00B936A8"/>
    <w:rsid w:val="00B94089"/>
    <w:rsid w:val="00BA17DF"/>
    <w:rsid w:val="00BA2A48"/>
    <w:rsid w:val="00BA50D6"/>
    <w:rsid w:val="00BA6B47"/>
    <w:rsid w:val="00BB49CB"/>
    <w:rsid w:val="00BB573E"/>
    <w:rsid w:val="00BB5EB4"/>
    <w:rsid w:val="00BB74DD"/>
    <w:rsid w:val="00BB7DE5"/>
    <w:rsid w:val="00BC2936"/>
    <w:rsid w:val="00BC36B7"/>
    <w:rsid w:val="00BC3F6B"/>
    <w:rsid w:val="00BD2DF7"/>
    <w:rsid w:val="00BD40F5"/>
    <w:rsid w:val="00BD6BFD"/>
    <w:rsid w:val="00BE0B1D"/>
    <w:rsid w:val="00BE3E30"/>
    <w:rsid w:val="00BE5950"/>
    <w:rsid w:val="00BE6B0C"/>
    <w:rsid w:val="00BF23BE"/>
    <w:rsid w:val="00BF5266"/>
    <w:rsid w:val="00BF6AF1"/>
    <w:rsid w:val="00C0001C"/>
    <w:rsid w:val="00C14885"/>
    <w:rsid w:val="00C170A1"/>
    <w:rsid w:val="00C176D7"/>
    <w:rsid w:val="00C2100D"/>
    <w:rsid w:val="00C260DB"/>
    <w:rsid w:val="00C30773"/>
    <w:rsid w:val="00C31804"/>
    <w:rsid w:val="00C32C28"/>
    <w:rsid w:val="00C33B09"/>
    <w:rsid w:val="00C342F7"/>
    <w:rsid w:val="00C419B7"/>
    <w:rsid w:val="00C41E01"/>
    <w:rsid w:val="00C4502C"/>
    <w:rsid w:val="00C474EA"/>
    <w:rsid w:val="00C47EF7"/>
    <w:rsid w:val="00C5345F"/>
    <w:rsid w:val="00C54761"/>
    <w:rsid w:val="00C677B7"/>
    <w:rsid w:val="00C762E1"/>
    <w:rsid w:val="00C936EB"/>
    <w:rsid w:val="00C95CBD"/>
    <w:rsid w:val="00C96F8C"/>
    <w:rsid w:val="00CA7401"/>
    <w:rsid w:val="00CB72CE"/>
    <w:rsid w:val="00CB7EFF"/>
    <w:rsid w:val="00CC6A44"/>
    <w:rsid w:val="00CD1FC1"/>
    <w:rsid w:val="00CD598F"/>
    <w:rsid w:val="00CE5E0A"/>
    <w:rsid w:val="00CE642D"/>
    <w:rsid w:val="00CF5901"/>
    <w:rsid w:val="00D111CE"/>
    <w:rsid w:val="00D12B6C"/>
    <w:rsid w:val="00D23C7F"/>
    <w:rsid w:val="00D24491"/>
    <w:rsid w:val="00D26BE7"/>
    <w:rsid w:val="00D41586"/>
    <w:rsid w:val="00D420F3"/>
    <w:rsid w:val="00D4498D"/>
    <w:rsid w:val="00D45874"/>
    <w:rsid w:val="00D45B26"/>
    <w:rsid w:val="00D45CC0"/>
    <w:rsid w:val="00D469BA"/>
    <w:rsid w:val="00D4725A"/>
    <w:rsid w:val="00D50787"/>
    <w:rsid w:val="00D51D64"/>
    <w:rsid w:val="00D57233"/>
    <w:rsid w:val="00D574B0"/>
    <w:rsid w:val="00D63D86"/>
    <w:rsid w:val="00D6614A"/>
    <w:rsid w:val="00D732F6"/>
    <w:rsid w:val="00D738D7"/>
    <w:rsid w:val="00D73DAB"/>
    <w:rsid w:val="00D87997"/>
    <w:rsid w:val="00D91C7C"/>
    <w:rsid w:val="00D92CFF"/>
    <w:rsid w:val="00DA57AB"/>
    <w:rsid w:val="00DB5E73"/>
    <w:rsid w:val="00DC1707"/>
    <w:rsid w:val="00DC46ED"/>
    <w:rsid w:val="00DC6B97"/>
    <w:rsid w:val="00DD2DE2"/>
    <w:rsid w:val="00DD6700"/>
    <w:rsid w:val="00DE05BD"/>
    <w:rsid w:val="00DE5E4E"/>
    <w:rsid w:val="00DE7050"/>
    <w:rsid w:val="00DF579D"/>
    <w:rsid w:val="00E06B53"/>
    <w:rsid w:val="00E12326"/>
    <w:rsid w:val="00E160DC"/>
    <w:rsid w:val="00E244C8"/>
    <w:rsid w:val="00E26B28"/>
    <w:rsid w:val="00E3088C"/>
    <w:rsid w:val="00E37BA0"/>
    <w:rsid w:val="00E41CAD"/>
    <w:rsid w:val="00E4300A"/>
    <w:rsid w:val="00E43166"/>
    <w:rsid w:val="00E47D9D"/>
    <w:rsid w:val="00E5580A"/>
    <w:rsid w:val="00E560D4"/>
    <w:rsid w:val="00E64684"/>
    <w:rsid w:val="00E65EE9"/>
    <w:rsid w:val="00E67155"/>
    <w:rsid w:val="00E93B12"/>
    <w:rsid w:val="00E97245"/>
    <w:rsid w:val="00EA0737"/>
    <w:rsid w:val="00EA41E2"/>
    <w:rsid w:val="00EA54FF"/>
    <w:rsid w:val="00EA7900"/>
    <w:rsid w:val="00EB257B"/>
    <w:rsid w:val="00EB2615"/>
    <w:rsid w:val="00EC0649"/>
    <w:rsid w:val="00EC1041"/>
    <w:rsid w:val="00EC5363"/>
    <w:rsid w:val="00EC7CB9"/>
    <w:rsid w:val="00ED0530"/>
    <w:rsid w:val="00ED38CF"/>
    <w:rsid w:val="00ED5DC3"/>
    <w:rsid w:val="00EE01B7"/>
    <w:rsid w:val="00EE65A4"/>
    <w:rsid w:val="00EF2681"/>
    <w:rsid w:val="00F02216"/>
    <w:rsid w:val="00F05050"/>
    <w:rsid w:val="00F05096"/>
    <w:rsid w:val="00F10B19"/>
    <w:rsid w:val="00F110BE"/>
    <w:rsid w:val="00F22F71"/>
    <w:rsid w:val="00F26B87"/>
    <w:rsid w:val="00F31721"/>
    <w:rsid w:val="00F3380C"/>
    <w:rsid w:val="00F357B1"/>
    <w:rsid w:val="00F429B1"/>
    <w:rsid w:val="00F46E8D"/>
    <w:rsid w:val="00F526E7"/>
    <w:rsid w:val="00F56458"/>
    <w:rsid w:val="00F75D18"/>
    <w:rsid w:val="00F82E24"/>
    <w:rsid w:val="00F8327C"/>
    <w:rsid w:val="00F83452"/>
    <w:rsid w:val="00F84E84"/>
    <w:rsid w:val="00F92242"/>
    <w:rsid w:val="00F93071"/>
    <w:rsid w:val="00F94A26"/>
    <w:rsid w:val="00F95D03"/>
    <w:rsid w:val="00F96E53"/>
    <w:rsid w:val="00FA42EA"/>
    <w:rsid w:val="00FB3CE5"/>
    <w:rsid w:val="00FB6635"/>
    <w:rsid w:val="00FC16AC"/>
    <w:rsid w:val="00FC7DD1"/>
    <w:rsid w:val="00FD161F"/>
    <w:rsid w:val="00FD16E4"/>
    <w:rsid w:val="00FD23F8"/>
    <w:rsid w:val="00FD4B57"/>
    <w:rsid w:val="00FF4A4A"/>
    <w:rsid w:val="00FF71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F1350"/>
  <w15:chartTrackingRefBased/>
  <w15:docId w15:val="{BB82A68F-4977-4C1F-84DD-FBE89D2F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rsid w:val="00513B15"/>
    <w:rPr>
      <w:color w:val="0000FF"/>
      <w:u w:val="single"/>
    </w:rPr>
  </w:style>
  <w:style w:type="paragraph" w:styleId="NormalWeb">
    <w:name w:val="Normal (Web)"/>
    <w:basedOn w:val="Normal"/>
    <w:uiPriority w:val="99"/>
    <w:rsid w:val="00513B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513B15"/>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14863"/>
    <w:rPr>
      <w:color w:val="954F72" w:themeColor="followedHyperlink"/>
      <w:u w:val="single"/>
    </w:rPr>
  </w:style>
  <w:style w:type="paragraph" w:styleId="Header">
    <w:name w:val="header"/>
    <w:basedOn w:val="Normal"/>
    <w:link w:val="HeaderChar"/>
    <w:uiPriority w:val="99"/>
    <w:unhideWhenUsed/>
    <w:rsid w:val="00032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8C7"/>
  </w:style>
  <w:style w:type="paragraph" w:styleId="Footer">
    <w:name w:val="footer"/>
    <w:basedOn w:val="Normal"/>
    <w:link w:val="FooterChar"/>
    <w:uiPriority w:val="99"/>
    <w:unhideWhenUsed/>
    <w:rsid w:val="00032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planning.westberks.gov.uk/rpp/index.asp?caseref=21/01231/LBC2" TargetMode="External"/><Relationship Id="rId26" Type="http://schemas.openxmlformats.org/officeDocument/2006/relationships/hyperlink" Target="http://planning.westberks.gov.uk/rpp/index.asp?caseref=21/01038/HOUSE" TargetMode="External"/><Relationship Id="rId39" Type="http://schemas.openxmlformats.org/officeDocument/2006/relationships/hyperlink" Target="http://planning.westberks.gov.uk/rpp/index.asp?caseref=21/01223/LBC2" TargetMode="External"/><Relationship Id="rId21" Type="http://schemas.openxmlformats.org/officeDocument/2006/relationships/hyperlink" Target="http://planning.westberks.gov.uk/rpp/index.asp?caseref=20/02414/REG4" TargetMode="External"/><Relationship Id="rId34" Type="http://schemas.openxmlformats.org/officeDocument/2006/relationships/hyperlink" Target="http://planning.westberks.gov.uk/rpp/index.asp?caseref=21/01010/FULD" TargetMode="External"/><Relationship Id="rId42" Type="http://schemas.openxmlformats.org/officeDocument/2006/relationships/hyperlink" Target="http://planning.westberks.gov.uk/rpp/index.asp?caseref=21/01229/ADV"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planning.westberks.gov.uk/rpp/index.asp?caseref=21/01158/HO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lanning.westberks.gov.uk/rpp/index.asp?caseref=20/02788/RESMAJ" TargetMode="External"/><Relationship Id="rId24" Type="http://schemas.openxmlformats.org/officeDocument/2006/relationships/hyperlink" Target="http://planning.westberks.gov.uk/rpp/index.asp?caseref=21/00997/HOUSE" TargetMode="External"/><Relationship Id="rId32" Type="http://schemas.openxmlformats.org/officeDocument/2006/relationships/hyperlink" Target="http://planning.westberks.gov.uk/rpp/index.asp?caseref=21/01226/HOUSE" TargetMode="External"/><Relationship Id="rId37" Type="http://schemas.openxmlformats.org/officeDocument/2006/relationships/hyperlink" Target="http://planning.westberks.gov.uk/rpp/index.asp?caseref=21/01130/FUL" TargetMode="External"/><Relationship Id="rId40" Type="http://schemas.openxmlformats.org/officeDocument/2006/relationships/hyperlink" Target="http://planning.westberks.gov.uk/rpp/index.asp?caseref=21/01189/FU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planning.westberks.gov.uk/rpp/index.asp?caseref=21/01075/HOUSE" TargetMode="External"/><Relationship Id="rId28" Type="http://schemas.openxmlformats.org/officeDocument/2006/relationships/hyperlink" Target="http://planning.westberks.gov.uk/rpp/index.asp?caseref=21/01157/HOUSE" TargetMode="External"/><Relationship Id="rId36" Type="http://schemas.openxmlformats.org/officeDocument/2006/relationships/hyperlink" Target="http://planning.westberks.gov.uk/rpp/index.asp?caseref=21/01123/FUL" TargetMode="External"/><Relationship Id="rId10" Type="http://schemas.openxmlformats.org/officeDocument/2006/relationships/endnotes" Target="endnotes.xml"/><Relationship Id="rId19" Type="http://schemas.openxmlformats.org/officeDocument/2006/relationships/hyperlink" Target="http://planning.westberks.gov.uk/rpp/index.asp?caseref=21/01118/HOUSE" TargetMode="External"/><Relationship Id="rId31" Type="http://schemas.openxmlformats.org/officeDocument/2006/relationships/hyperlink" Target="http://planning.westberks.gov.uk/rpp/index.asp?caseref=21/01201/HOUSE" TargetMode="External"/><Relationship Id="rId44" Type="http://schemas.openxmlformats.org/officeDocument/2006/relationships/hyperlink" Target="http://planning.westberks.gov.uk/rpp/index.asp?caseref=21/01149/PASSH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planning.westberks.gov.uk/rpp/index.asp?caseref=21/00958/HOUSE" TargetMode="External"/><Relationship Id="rId27" Type="http://schemas.openxmlformats.org/officeDocument/2006/relationships/hyperlink" Target="http://planning.westberks.gov.uk/rpp/index.asp?caseref=21/01104/HOUSE" TargetMode="External"/><Relationship Id="rId30" Type="http://schemas.openxmlformats.org/officeDocument/2006/relationships/hyperlink" Target="http://planning.westberks.gov.uk/rpp/index.asp?caseref=21/01175/HOUSE" TargetMode="External"/><Relationship Id="rId35" Type="http://schemas.openxmlformats.org/officeDocument/2006/relationships/hyperlink" Target="http://planning.westberks.gov.uk/rpp/index.asp?caseref=21/01056/FUL" TargetMode="External"/><Relationship Id="rId43" Type="http://schemas.openxmlformats.org/officeDocument/2006/relationships/hyperlink" Target="http://planning.westberks.gov.uk/rpp/index.asp?caseref=21/00996/PASSH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lanning.westberks.gov.uk/rpp/index.asp?caseref=21/01067/HOUSE" TargetMode="External"/><Relationship Id="rId33" Type="http://schemas.openxmlformats.org/officeDocument/2006/relationships/hyperlink" Target="http://planning.westberks.gov.uk/rpp/index.asp?caseref=21/00973/HOUSE" TargetMode="External"/><Relationship Id="rId38" Type="http://schemas.openxmlformats.org/officeDocument/2006/relationships/hyperlink" Target="http://planning.westberks.gov.uk/rpp/index.asp?caseref=21/01222/FUL" TargetMode="External"/><Relationship Id="rId46" Type="http://schemas.openxmlformats.org/officeDocument/2006/relationships/theme" Target="theme/theme1.xml"/><Relationship Id="rId20" Type="http://schemas.openxmlformats.org/officeDocument/2006/relationships/hyperlink" Target="http://planning.westberks.gov.uk/rpp/index.asp?caseref=21/01127/FUL" TargetMode="External"/><Relationship Id="rId41" Type="http://schemas.openxmlformats.org/officeDocument/2006/relationships/hyperlink" Target="http://planning.westberks.gov.uk/rpp/index.asp?caseref=21/01190/LBC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9E8AF-F880-453E-AE29-810E4A4F1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93FAA-2FB6-4773-9F29-D532EE6058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6BAFEB-97BC-45AB-80AA-090C00F7FE96}">
  <ds:schemaRefs>
    <ds:schemaRef ds:uri="http://schemas.microsoft.com/sharepoint/v3/contenttype/forms"/>
  </ds:schemaRefs>
</ds:datastoreItem>
</file>

<file path=customXml/itemProps4.xml><?xml version="1.0" encoding="utf-8"?>
<ds:datastoreItem xmlns:ds="http://schemas.openxmlformats.org/officeDocument/2006/customXml" ds:itemID="{9200C661-6EDD-48CE-9CFD-6D38E1CA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10</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897</cp:revision>
  <dcterms:created xsi:type="dcterms:W3CDTF">2021-05-13T18:02:00Z</dcterms:created>
  <dcterms:modified xsi:type="dcterms:W3CDTF">2021-06-09T09:41:00Z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