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D379" w14:textId="77777777" w:rsidR="00E119A1" w:rsidRDefault="00C06C61" w:rsidP="00E119A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r w:rsidR="00E119A1">
        <w:rPr>
          <w:rFonts w:ascii="Calibri-Bold" w:hAnsi="Calibri-Bold" w:cs="Calibri-Bold"/>
          <w:b/>
          <w:bCs/>
          <w:sz w:val="26"/>
          <w:szCs w:val="26"/>
        </w:rPr>
        <w:t xml:space="preserve"> </w:t>
      </w:r>
      <w:r w:rsidRPr="00B26094">
        <w:rPr>
          <w:rFonts w:ascii="Calibri-Bold" w:hAnsi="Calibri-Bold" w:cs="Calibri-Bold"/>
          <w:b/>
          <w:bCs/>
          <w:sz w:val="26"/>
          <w:szCs w:val="26"/>
        </w:rPr>
        <w:t xml:space="preserve">held in the </w:t>
      </w:r>
    </w:p>
    <w:p w14:paraId="5AB95C52" w14:textId="7C56BE4B" w:rsidR="00C06C61" w:rsidRDefault="00C06C61" w:rsidP="00E119A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Council Chamber, Newbury Town Council, Town Hall, Market Place, Newbury</w:t>
      </w:r>
      <w:r w:rsidR="00E119A1">
        <w:rPr>
          <w:rFonts w:ascii="Calibri-Bold" w:hAnsi="Calibri-Bold" w:cs="Calibri-Bold"/>
          <w:b/>
          <w:bCs/>
          <w:sz w:val="26"/>
          <w:szCs w:val="26"/>
        </w:rPr>
        <w:t>,</w:t>
      </w:r>
      <w:r w:rsidRPr="00B26094">
        <w:rPr>
          <w:rFonts w:ascii="Calibri-Bold" w:hAnsi="Calibri-Bold" w:cs="Calibri-Bold"/>
          <w:b/>
          <w:bCs/>
          <w:sz w:val="26"/>
          <w:szCs w:val="26"/>
        </w:rPr>
        <w:t xml:space="preserve"> </w:t>
      </w:r>
    </w:p>
    <w:p w14:paraId="14179720" w14:textId="08B14832" w:rsidR="00C06C61" w:rsidRPr="00FB0C78" w:rsidRDefault="00E119A1" w:rsidP="00E119A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24</w:t>
      </w:r>
      <w:r w:rsidR="00175A96" w:rsidRPr="00FB0C78">
        <w:rPr>
          <w:rFonts w:ascii="Calibri-Bold" w:hAnsi="Calibri-Bold" w:cs="Calibri-Bold"/>
          <w:b/>
          <w:bCs/>
          <w:sz w:val="26"/>
          <w:szCs w:val="26"/>
        </w:rPr>
        <w:t>/10/2022 at 7:30pm/19:30</w:t>
      </w:r>
      <w:r w:rsidR="00C06C61" w:rsidRPr="00FB0C78">
        <w:rPr>
          <w:rFonts w:ascii="Calibri-Bold" w:hAnsi="Calibri-Bold" w:cs="Calibri-Bold"/>
          <w:b/>
          <w:bCs/>
          <w:sz w:val="26"/>
          <w:szCs w:val="26"/>
        </w:rPr>
        <w:t>.</w:t>
      </w:r>
    </w:p>
    <w:p w14:paraId="28D8807C" w14:textId="77777777" w:rsidR="001A7A3B" w:rsidRDefault="001A7A3B" w:rsidP="00E119A1">
      <w:pPr>
        <w:autoSpaceDE w:val="0"/>
        <w:autoSpaceDN w:val="0"/>
        <w:adjustRightInd w:val="0"/>
        <w:spacing w:after="0" w:line="240" w:lineRule="auto"/>
        <w:rPr>
          <w:rFonts w:ascii="Calibri-Bold" w:hAnsi="Calibri-Bold" w:cs="Calibri-Bold"/>
          <w:b/>
          <w:bCs/>
          <w:sz w:val="26"/>
          <w:szCs w:val="26"/>
        </w:rPr>
      </w:pPr>
    </w:p>
    <w:p w14:paraId="1E9A980D" w14:textId="77777777" w:rsidR="000A76C4" w:rsidRDefault="000A76C4" w:rsidP="00E119A1">
      <w:pPr>
        <w:autoSpaceDE w:val="0"/>
        <w:autoSpaceDN w:val="0"/>
        <w:adjustRightInd w:val="0"/>
        <w:spacing w:after="0" w:line="240" w:lineRule="auto"/>
        <w:rPr>
          <w:rFonts w:ascii="Calibri-Bold" w:hAnsi="Calibri-Bold" w:cs="Calibri-Bold"/>
          <w:b/>
          <w:bCs/>
          <w:sz w:val="26"/>
          <w:szCs w:val="26"/>
        </w:rPr>
      </w:pPr>
    </w:p>
    <w:p w14:paraId="790B7F4E" w14:textId="0FCBF59F" w:rsidR="001A7A3B" w:rsidRDefault="001A7A3B" w:rsidP="00E119A1">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286AEBBC" w:rsidR="001A7A3B" w:rsidRDefault="001A7A3B" w:rsidP="00E119A1">
      <w:pPr>
        <w:pStyle w:val="BodyText"/>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Nigel Foot (Chairperson);</w:t>
      </w:r>
      <w:r w:rsidR="00E119A1">
        <w:rPr>
          <w:rFonts w:ascii="Calibri" w:hAnsi="Calibri"/>
          <w:sz w:val="26"/>
          <w:szCs w:val="26"/>
        </w:rPr>
        <w:t xml:space="preserve">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w:t>
      </w:r>
      <w:r w:rsidR="00E119A1">
        <w:rPr>
          <w:rFonts w:ascii="Calibri" w:hAnsi="Calibri"/>
          <w:sz w:val="26"/>
          <w:szCs w:val="26"/>
        </w:rPr>
        <w:t xml:space="preserve">Jeff Beck, </w:t>
      </w:r>
      <w:r w:rsidR="00755358" w:rsidRPr="00755358">
        <w:rPr>
          <w:rFonts w:ascii="Calibri" w:hAnsi="Calibri"/>
          <w:sz w:val="26"/>
          <w:szCs w:val="26"/>
        </w:rPr>
        <w:t>Billy Drummond</w:t>
      </w:r>
      <w:r w:rsidR="00755358">
        <w:rPr>
          <w:rFonts w:ascii="Calibri" w:hAnsi="Calibri"/>
          <w:sz w:val="26"/>
          <w:szCs w:val="26"/>
        </w:rPr>
        <w:t>;</w:t>
      </w:r>
      <w:r w:rsidR="00755358" w:rsidRPr="00755358">
        <w:rPr>
          <w:rFonts w:ascii="Calibri" w:hAnsi="Calibri"/>
          <w:sz w:val="26"/>
          <w:szCs w:val="26"/>
        </w:rPr>
        <w:t xml:space="preserve"> </w:t>
      </w:r>
      <w:r w:rsidR="00E119A1">
        <w:rPr>
          <w:rFonts w:ascii="Calibri" w:hAnsi="Calibri"/>
          <w:sz w:val="26"/>
          <w:szCs w:val="26"/>
        </w:rPr>
        <w:t xml:space="preserve">      </w:t>
      </w:r>
      <w:r w:rsidR="00755358" w:rsidRPr="00755358">
        <w:rPr>
          <w:rFonts w:ascii="Calibri" w:hAnsi="Calibri"/>
          <w:sz w:val="26"/>
          <w:szCs w:val="26"/>
        </w:rPr>
        <w:t>Roger Hunneman</w:t>
      </w:r>
      <w:r w:rsidR="00755358">
        <w:rPr>
          <w:rFonts w:ascii="Calibri" w:hAnsi="Calibri"/>
          <w:sz w:val="26"/>
          <w:szCs w:val="26"/>
        </w:rPr>
        <w:t>;</w:t>
      </w:r>
      <w:r w:rsidR="00755358" w:rsidRPr="00755358">
        <w:rPr>
          <w:rFonts w:ascii="Calibri" w:hAnsi="Calibri"/>
          <w:sz w:val="26"/>
          <w:szCs w:val="26"/>
        </w:rPr>
        <w:t xml:space="preserve"> Pam Lusby Taylor</w:t>
      </w:r>
      <w:r w:rsidR="00E119A1">
        <w:rPr>
          <w:rFonts w:ascii="Calibri" w:hAnsi="Calibri"/>
          <w:sz w:val="26"/>
          <w:szCs w:val="26"/>
        </w:rPr>
        <w:t xml:space="preserve"> and </w:t>
      </w:r>
      <w:r w:rsidR="00755358" w:rsidRPr="00755358">
        <w:rPr>
          <w:rFonts w:ascii="Calibri" w:hAnsi="Calibri"/>
          <w:sz w:val="26"/>
          <w:szCs w:val="26"/>
        </w:rPr>
        <w:t>Andy Moor</w:t>
      </w:r>
      <w:r w:rsidR="00E119A1">
        <w:rPr>
          <w:rFonts w:ascii="Calibri" w:hAnsi="Calibri"/>
          <w:sz w:val="26"/>
          <w:szCs w:val="26"/>
        </w:rPr>
        <w:t xml:space="preserve">e. </w:t>
      </w:r>
    </w:p>
    <w:p w14:paraId="54610F37" w14:textId="77777777" w:rsidR="001A7A3B" w:rsidRDefault="001A7A3B" w:rsidP="00E119A1">
      <w:pPr>
        <w:spacing w:after="0" w:line="240" w:lineRule="auto"/>
        <w:contextualSpacing/>
        <w:rPr>
          <w:rFonts w:ascii="Calibri" w:hAnsi="Calibri" w:cs="Calibri"/>
          <w:sz w:val="26"/>
          <w:szCs w:val="26"/>
        </w:rPr>
      </w:pPr>
    </w:p>
    <w:p w14:paraId="35A18EA1" w14:textId="43AB7086" w:rsidR="001A7A3B" w:rsidRDefault="001A7A3B" w:rsidP="00E119A1">
      <w:pPr>
        <w:spacing w:after="0" w:line="240" w:lineRule="auto"/>
        <w:contextualSpacing/>
        <w:rPr>
          <w:rFonts w:ascii="Calibri-Bold" w:hAnsi="Calibri-Bold" w:cs="Calibri-Bold"/>
          <w:b/>
          <w:bCs/>
          <w:sz w:val="26"/>
          <w:szCs w:val="26"/>
        </w:rPr>
      </w:pPr>
      <w:r>
        <w:rPr>
          <w:rFonts w:ascii="Calibri-Bold" w:hAnsi="Calibri-Bold" w:cs="Calibri-Bold"/>
          <w:b/>
          <w:bCs/>
          <w:sz w:val="26"/>
          <w:szCs w:val="26"/>
        </w:rPr>
        <w:t>In Attendance</w:t>
      </w:r>
    </w:p>
    <w:p w14:paraId="1436788D" w14:textId="35D614AB" w:rsidR="0024085A" w:rsidRDefault="00447C28" w:rsidP="00E119A1">
      <w:pPr>
        <w:spacing w:after="0" w:line="240" w:lineRule="auto"/>
        <w:contextualSpacing/>
        <w:rPr>
          <w:rFonts w:ascii="Calibri-Bold" w:hAnsi="Calibri-Bold" w:cs="Calibri-Bold"/>
          <w:sz w:val="26"/>
          <w:szCs w:val="26"/>
        </w:rPr>
      </w:pPr>
      <w:r>
        <w:rPr>
          <w:rFonts w:ascii="Calibri-Bold" w:hAnsi="Calibri-Bold" w:cs="Calibri-Bold"/>
          <w:sz w:val="26"/>
          <w:szCs w:val="26"/>
        </w:rPr>
        <w:t>Hugh Peacocke, Chief Executive Officer</w:t>
      </w:r>
      <w:r w:rsidR="00CA6528">
        <w:rPr>
          <w:rFonts w:ascii="Calibri-Bold" w:hAnsi="Calibri-Bold" w:cs="Calibri-Bold"/>
          <w:sz w:val="26"/>
          <w:szCs w:val="26"/>
        </w:rPr>
        <w:t xml:space="preserve"> (CEO)</w:t>
      </w:r>
    </w:p>
    <w:p w14:paraId="7CF09451" w14:textId="77777777" w:rsidR="00C5345F" w:rsidRPr="00447C28" w:rsidRDefault="00C5345F" w:rsidP="00E119A1">
      <w:pPr>
        <w:spacing w:after="0" w:line="240" w:lineRule="auto"/>
        <w:contextualSpacing/>
        <w:rPr>
          <w:rFonts w:ascii="Calibri-Bold" w:hAnsi="Calibri-Bold" w:cs="Calibri-Bold"/>
          <w:sz w:val="26"/>
          <w:szCs w:val="26"/>
        </w:rPr>
      </w:pPr>
    </w:p>
    <w:p w14:paraId="3DCBD3AB" w14:textId="2144E904" w:rsidR="001A7A3B" w:rsidRPr="00E119A1" w:rsidRDefault="00E119A1" w:rsidP="00E119A1">
      <w:pPr>
        <w:pStyle w:val="ListParagraph"/>
        <w:numPr>
          <w:ilvl w:val="0"/>
          <w:numId w:val="4"/>
        </w:numPr>
        <w:spacing w:after="0" w:line="240" w:lineRule="auto"/>
        <w:rPr>
          <w:rFonts w:ascii="Calibri-Bold" w:hAnsi="Calibri-Bold" w:cs="Calibri-Bold"/>
          <w:b/>
          <w:bCs/>
          <w:sz w:val="26"/>
          <w:szCs w:val="26"/>
        </w:rPr>
      </w:pPr>
      <w:r>
        <w:rPr>
          <w:rFonts w:ascii="Calibri-Bold" w:hAnsi="Calibri-Bold" w:cs="Calibri-Bold"/>
          <w:b/>
          <w:bCs/>
          <w:sz w:val="26"/>
          <w:szCs w:val="26"/>
        </w:rPr>
        <w:t xml:space="preserve"> </w:t>
      </w:r>
      <w:r>
        <w:rPr>
          <w:rFonts w:ascii="Calibri-Bold" w:hAnsi="Calibri-Bold" w:cs="Calibri-Bold"/>
          <w:b/>
          <w:bCs/>
          <w:sz w:val="26"/>
          <w:szCs w:val="26"/>
        </w:rPr>
        <w:tab/>
      </w:r>
      <w:r w:rsidR="00857321" w:rsidRPr="00E119A1">
        <w:rPr>
          <w:rFonts w:ascii="Calibri-Bold" w:hAnsi="Calibri-Bold" w:cs="Calibri-Bold"/>
          <w:b/>
          <w:bCs/>
          <w:sz w:val="26"/>
          <w:szCs w:val="26"/>
        </w:rPr>
        <w:t>Apologies</w:t>
      </w:r>
    </w:p>
    <w:p w14:paraId="64F5837D" w14:textId="64863D75" w:rsidR="00857321" w:rsidRPr="00E119A1" w:rsidRDefault="00175A96" w:rsidP="00E119A1">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Apologies received from Councillor</w:t>
      </w:r>
      <w:r w:rsidR="00FB0C78" w:rsidRPr="00E119A1">
        <w:rPr>
          <w:rFonts w:ascii="Calibri-Bold" w:hAnsi="Calibri-Bold" w:cs="Calibri-Bold"/>
          <w:sz w:val="26"/>
          <w:szCs w:val="26"/>
        </w:rPr>
        <w:t>s</w:t>
      </w:r>
      <w:r w:rsidRPr="00E119A1">
        <w:rPr>
          <w:rFonts w:ascii="Calibri-Bold" w:hAnsi="Calibri-Bold" w:cs="Calibri-Bold"/>
          <w:sz w:val="26"/>
          <w:szCs w:val="26"/>
        </w:rPr>
        <w:t xml:space="preserve"> </w:t>
      </w:r>
      <w:r w:rsidR="00DA0058" w:rsidRPr="00E119A1">
        <w:rPr>
          <w:rFonts w:ascii="Calibri-Bold" w:hAnsi="Calibri-Bold" w:cs="Calibri-Bold"/>
          <w:sz w:val="26"/>
          <w:szCs w:val="26"/>
        </w:rPr>
        <w:t>J</w:t>
      </w:r>
      <w:r w:rsidR="00FB0C78" w:rsidRPr="00E119A1">
        <w:rPr>
          <w:rFonts w:ascii="Calibri-Bold" w:hAnsi="Calibri-Bold" w:cs="Calibri-Bold"/>
          <w:sz w:val="26"/>
          <w:szCs w:val="26"/>
        </w:rPr>
        <w:t>o Day</w:t>
      </w:r>
      <w:r w:rsidR="00DA0058" w:rsidRPr="00E119A1">
        <w:rPr>
          <w:rFonts w:ascii="Calibri-Bold" w:hAnsi="Calibri-Bold" w:cs="Calibri-Bold"/>
          <w:sz w:val="26"/>
          <w:szCs w:val="26"/>
        </w:rPr>
        <w:t xml:space="preserve">, </w:t>
      </w:r>
      <w:r w:rsidR="00E119A1" w:rsidRPr="00E119A1">
        <w:rPr>
          <w:rFonts w:ascii="Calibri" w:hAnsi="Calibri"/>
          <w:sz w:val="26"/>
          <w:szCs w:val="26"/>
        </w:rPr>
        <w:t xml:space="preserve">David Marsh (joined on Zoom), </w:t>
      </w:r>
      <w:r w:rsidR="00E119A1" w:rsidRPr="00E119A1">
        <w:rPr>
          <w:rFonts w:ascii="Calibri-Bold" w:hAnsi="Calibri-Bold" w:cs="Calibri-Bold"/>
          <w:sz w:val="26"/>
          <w:szCs w:val="26"/>
        </w:rPr>
        <w:t xml:space="preserve">Vaughan Miller, </w:t>
      </w:r>
      <w:r w:rsidR="00E119A1" w:rsidRPr="00E119A1">
        <w:rPr>
          <w:rFonts w:ascii="Calibri" w:hAnsi="Calibri"/>
          <w:sz w:val="26"/>
          <w:szCs w:val="26"/>
        </w:rPr>
        <w:t xml:space="preserve">Gary Norman </w:t>
      </w:r>
      <w:r w:rsidR="00DA0058" w:rsidRPr="00E119A1">
        <w:rPr>
          <w:rFonts w:ascii="Calibri-Bold" w:hAnsi="Calibri-Bold" w:cs="Calibri-Bold"/>
          <w:sz w:val="26"/>
          <w:szCs w:val="26"/>
        </w:rPr>
        <w:t xml:space="preserve">and </w:t>
      </w:r>
      <w:r w:rsidR="00E119A1" w:rsidRPr="00E119A1">
        <w:rPr>
          <w:rFonts w:ascii="Calibri" w:hAnsi="Calibri"/>
          <w:sz w:val="26"/>
          <w:szCs w:val="26"/>
        </w:rPr>
        <w:t>Tony Vickers</w:t>
      </w:r>
      <w:r w:rsidR="00FB0C78" w:rsidRPr="00E119A1">
        <w:rPr>
          <w:rFonts w:ascii="Calibri-Bold" w:hAnsi="Calibri-Bold" w:cs="Calibri-Bold"/>
          <w:sz w:val="26"/>
          <w:szCs w:val="26"/>
        </w:rPr>
        <w:t>.</w:t>
      </w:r>
    </w:p>
    <w:p w14:paraId="10D51520" w14:textId="77777777" w:rsidR="00C5345F" w:rsidRPr="00447C28" w:rsidRDefault="00C5345F" w:rsidP="00E119A1">
      <w:pPr>
        <w:spacing w:after="0" w:line="240" w:lineRule="auto"/>
        <w:contextualSpacing/>
        <w:rPr>
          <w:rFonts w:ascii="Calibri-Bold" w:hAnsi="Calibri-Bold" w:cs="Calibri-Bold"/>
          <w:sz w:val="26"/>
          <w:szCs w:val="26"/>
        </w:rPr>
      </w:pPr>
    </w:p>
    <w:p w14:paraId="6BAC47F3" w14:textId="75FE35A4" w:rsidR="00857321" w:rsidRPr="00E119A1" w:rsidRDefault="00EC296D" w:rsidP="00E119A1">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ab/>
      </w:r>
      <w:r w:rsidR="00857321" w:rsidRPr="00E119A1">
        <w:rPr>
          <w:rFonts w:ascii="Calibri-Bold" w:hAnsi="Calibri-Bold" w:cs="Calibri-Bold"/>
          <w:b/>
          <w:bCs/>
          <w:sz w:val="26"/>
          <w:szCs w:val="26"/>
        </w:rPr>
        <w:t xml:space="preserve">Declarations of </w:t>
      </w:r>
      <w:r w:rsidR="00894FBF" w:rsidRPr="00E119A1">
        <w:rPr>
          <w:rFonts w:ascii="Calibri-Bold" w:hAnsi="Calibri-Bold" w:cs="Calibri-Bold"/>
          <w:b/>
          <w:bCs/>
          <w:sz w:val="26"/>
          <w:szCs w:val="26"/>
        </w:rPr>
        <w:t>I</w:t>
      </w:r>
      <w:r w:rsidR="00857321" w:rsidRPr="00E119A1">
        <w:rPr>
          <w:rFonts w:ascii="Calibri-Bold" w:hAnsi="Calibri-Bold" w:cs="Calibri-Bold"/>
          <w:b/>
          <w:bCs/>
          <w:sz w:val="26"/>
          <w:szCs w:val="26"/>
        </w:rPr>
        <w:t>nterest</w:t>
      </w:r>
      <w:r w:rsidR="005C5326" w:rsidRPr="00E119A1">
        <w:rPr>
          <w:rFonts w:ascii="Calibri-Bold" w:hAnsi="Calibri-Bold" w:cs="Calibri-Bold"/>
          <w:b/>
          <w:bCs/>
          <w:sz w:val="26"/>
          <w:szCs w:val="26"/>
        </w:rPr>
        <w:t xml:space="preserve"> and Dispensations</w:t>
      </w:r>
    </w:p>
    <w:p w14:paraId="54A34EDC" w14:textId="7A29467D" w:rsidR="00E119A1" w:rsidRDefault="004F7DB7" w:rsidP="00E119A1">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The </w:t>
      </w:r>
      <w:r w:rsidR="00E119A1" w:rsidRPr="00E119A1">
        <w:rPr>
          <w:rFonts w:ascii="Calibri-Bold" w:hAnsi="Calibri-Bold" w:cs="Calibri-Bold"/>
          <w:sz w:val="26"/>
          <w:szCs w:val="26"/>
        </w:rPr>
        <w:t>CEO</w:t>
      </w:r>
      <w:r w:rsidRPr="00E119A1">
        <w:rPr>
          <w:rFonts w:ascii="Calibri-Bold" w:hAnsi="Calibri-Bold" w:cs="Calibri-Bold"/>
          <w:sz w:val="26"/>
          <w:szCs w:val="26"/>
        </w:rPr>
        <w:t xml:space="preserve"> declared that Councillors Phil Barnett, </w:t>
      </w:r>
      <w:r w:rsidR="00E119A1" w:rsidRPr="00E119A1">
        <w:rPr>
          <w:rFonts w:ascii="Calibri-Bold" w:hAnsi="Calibri-Bold" w:cs="Calibri-Bold"/>
          <w:sz w:val="26"/>
          <w:szCs w:val="26"/>
        </w:rPr>
        <w:t xml:space="preserve">Jeff Beck, Billy </w:t>
      </w:r>
      <w:r w:rsidR="006B6131" w:rsidRPr="00E119A1">
        <w:rPr>
          <w:rFonts w:ascii="Calibri-Bold" w:hAnsi="Calibri-Bold" w:cs="Calibri-Bold"/>
          <w:sz w:val="26"/>
          <w:szCs w:val="26"/>
        </w:rPr>
        <w:t>Drummond and</w:t>
      </w:r>
      <w:r w:rsidR="00E119A1" w:rsidRPr="00E119A1">
        <w:rPr>
          <w:rFonts w:ascii="Calibri-Bold" w:hAnsi="Calibri-Bold" w:cs="Calibri-Bold"/>
          <w:sz w:val="26"/>
          <w:szCs w:val="26"/>
        </w:rPr>
        <w:t xml:space="preserve"> </w:t>
      </w:r>
      <w:r w:rsidRPr="00E119A1">
        <w:rPr>
          <w:rFonts w:ascii="Calibri-Bold" w:hAnsi="Calibri-Bold" w:cs="Calibri-Bold"/>
          <w:sz w:val="26"/>
          <w:szCs w:val="26"/>
        </w:rPr>
        <w:t xml:space="preserve">Andy Moore are also Members of West Berkshire Council, which is declared as a general interest on their behalf and a dispensation is in place to allow them to partake in discussions relating to West Berkshire Council business. </w:t>
      </w:r>
    </w:p>
    <w:p w14:paraId="2378F203" w14:textId="77777777" w:rsidR="00E119A1" w:rsidRDefault="00E119A1" w:rsidP="00E119A1">
      <w:pPr>
        <w:pStyle w:val="ListParagraph"/>
        <w:spacing w:after="0" w:line="240" w:lineRule="auto"/>
        <w:ind w:left="1440"/>
        <w:rPr>
          <w:rFonts w:ascii="Calibri-Bold" w:hAnsi="Calibri-Bold" w:cs="Calibri-Bold"/>
          <w:sz w:val="26"/>
          <w:szCs w:val="26"/>
        </w:rPr>
      </w:pPr>
    </w:p>
    <w:p w14:paraId="30DB6BDC" w14:textId="5DC0F103" w:rsidR="004F7DB7" w:rsidRDefault="004F7DB7" w:rsidP="00E119A1">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Councillors Phil Barnett and Billy Drummond are also Members of Greenham Parish Council. </w:t>
      </w:r>
    </w:p>
    <w:p w14:paraId="4DEAE52B" w14:textId="77777777" w:rsidR="00E119A1" w:rsidRPr="00447C28" w:rsidRDefault="00E119A1" w:rsidP="00E119A1">
      <w:pPr>
        <w:pStyle w:val="ListParagraph"/>
        <w:spacing w:after="0" w:line="240" w:lineRule="auto"/>
        <w:ind w:left="1440"/>
        <w:rPr>
          <w:rFonts w:ascii="Calibri-Bold" w:hAnsi="Calibri-Bold" w:cs="Calibri-Bold"/>
          <w:sz w:val="26"/>
          <w:szCs w:val="26"/>
        </w:rPr>
      </w:pPr>
    </w:p>
    <w:p w14:paraId="1DFF965C" w14:textId="69FA4716" w:rsidR="000A76C4" w:rsidRDefault="004F7DB7" w:rsidP="00E119A1">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 xml:space="preserve">The </w:t>
      </w:r>
      <w:r w:rsidR="00E119A1" w:rsidRPr="00E119A1">
        <w:rPr>
          <w:rFonts w:ascii="Calibri-Bold" w:hAnsi="Calibri-Bold" w:cs="Calibri-Bold"/>
          <w:sz w:val="26"/>
          <w:szCs w:val="26"/>
        </w:rPr>
        <w:t xml:space="preserve">CEO </w:t>
      </w:r>
      <w:r w:rsidRPr="00E119A1">
        <w:rPr>
          <w:rFonts w:ascii="Calibri-Bold" w:hAnsi="Calibri-Bold" w:cs="Calibri-Bold"/>
          <w:sz w:val="26"/>
          <w:szCs w:val="26"/>
        </w:rPr>
        <w:t xml:space="preserve">made the following statement on behalf of Councillors Phil Barnett who </w:t>
      </w:r>
      <w:r w:rsidR="00E119A1" w:rsidRPr="00E119A1">
        <w:rPr>
          <w:rFonts w:ascii="Calibri-Bold" w:hAnsi="Calibri-Bold" w:cs="Calibri-Bold"/>
          <w:sz w:val="26"/>
          <w:szCs w:val="26"/>
        </w:rPr>
        <w:t>is a</w:t>
      </w:r>
      <w:r w:rsidRPr="00E119A1">
        <w:rPr>
          <w:rFonts w:ascii="Calibri-Bold" w:hAnsi="Calibri-Bold" w:cs="Calibri-Bold"/>
          <w:sz w:val="26"/>
          <w:szCs w:val="26"/>
        </w:rPr>
        <w:t xml:space="preserve"> Members of West Berkshire Council Planning Committee and Andy Moore who </w:t>
      </w:r>
      <w:r w:rsidR="00BE4C0A" w:rsidRPr="00E119A1">
        <w:rPr>
          <w:rFonts w:ascii="Calibri-Bold" w:hAnsi="Calibri-Bold" w:cs="Calibri-Bold"/>
          <w:sz w:val="26"/>
          <w:szCs w:val="26"/>
        </w:rPr>
        <w:t>is a</w:t>
      </w:r>
      <w:r w:rsidRPr="00E119A1">
        <w:rPr>
          <w:rFonts w:ascii="Calibri-Bold" w:hAnsi="Calibri-Bold" w:cs="Calibri-Bold"/>
          <w:sz w:val="26"/>
          <w:szCs w:val="26"/>
        </w:rPr>
        <w:t xml:space="preserve"> Substitute Member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41860EA7" w14:textId="77777777" w:rsidR="00E119A1" w:rsidRPr="00E119A1" w:rsidRDefault="00E119A1" w:rsidP="00E119A1">
      <w:pPr>
        <w:pStyle w:val="ListParagraph"/>
        <w:spacing w:after="0" w:line="240" w:lineRule="auto"/>
        <w:ind w:left="1440"/>
        <w:rPr>
          <w:rFonts w:ascii="Calibri-Bold" w:hAnsi="Calibri-Bold" w:cs="Calibri-Bold"/>
          <w:sz w:val="26"/>
          <w:szCs w:val="26"/>
        </w:rPr>
      </w:pPr>
    </w:p>
    <w:p w14:paraId="0DD2FE9F" w14:textId="77777777" w:rsidR="00E119A1" w:rsidRDefault="00EC296D" w:rsidP="00E119A1">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ab/>
      </w:r>
      <w:r w:rsidR="007116DD" w:rsidRPr="00E119A1">
        <w:rPr>
          <w:rFonts w:ascii="Calibri-Bold" w:hAnsi="Calibri-Bold" w:cs="Calibri-Bold"/>
          <w:b/>
          <w:bCs/>
          <w:sz w:val="26"/>
          <w:szCs w:val="26"/>
        </w:rPr>
        <w:t>Minutes</w:t>
      </w:r>
    </w:p>
    <w:p w14:paraId="595AA365" w14:textId="1A417534" w:rsidR="00E119A1" w:rsidRDefault="00E119A1" w:rsidP="00E119A1">
      <w:pPr>
        <w:spacing w:after="0" w:line="240" w:lineRule="auto"/>
        <w:ind w:left="360"/>
        <w:rPr>
          <w:rFonts w:ascii="Calibri-Bold" w:hAnsi="Calibri-Bold" w:cs="Calibri-Bold"/>
          <w:b/>
          <w:bCs/>
          <w:sz w:val="26"/>
          <w:szCs w:val="26"/>
        </w:rPr>
      </w:pPr>
      <w:r>
        <w:rPr>
          <w:rFonts w:ascii="Calibri-Bold" w:hAnsi="Calibri-Bold" w:cs="Calibri-Bold"/>
          <w:b/>
          <w:bCs/>
          <w:sz w:val="26"/>
          <w:szCs w:val="26"/>
        </w:rPr>
        <w:t xml:space="preserve">                  </w:t>
      </w:r>
      <w:bookmarkStart w:id="0" w:name="_Hlk117585586"/>
      <w:r w:rsidR="007116DD" w:rsidRPr="00E119A1">
        <w:rPr>
          <w:rFonts w:ascii="Calibri-Bold" w:hAnsi="Calibri-Bold" w:cs="Calibri-Bold"/>
          <w:b/>
          <w:bCs/>
          <w:sz w:val="26"/>
          <w:szCs w:val="26"/>
        </w:rPr>
        <w:t xml:space="preserve">Proposed: </w:t>
      </w:r>
      <w:r w:rsidR="007116DD" w:rsidRPr="00E119A1">
        <w:rPr>
          <w:rFonts w:ascii="Calibri" w:hAnsi="Calibri" w:cs="Calibri"/>
          <w:sz w:val="26"/>
          <w:szCs w:val="26"/>
        </w:rPr>
        <w:t>Councillor</w:t>
      </w:r>
      <w:r w:rsidR="00D944CD" w:rsidRPr="00E119A1">
        <w:rPr>
          <w:rFonts w:ascii="Calibri" w:hAnsi="Calibri" w:cs="Calibri"/>
          <w:sz w:val="26"/>
          <w:szCs w:val="26"/>
        </w:rPr>
        <w:t xml:space="preserve"> </w:t>
      </w:r>
      <w:r w:rsidR="00840FC7" w:rsidRPr="00E119A1">
        <w:rPr>
          <w:rFonts w:ascii="Calibri" w:hAnsi="Calibri" w:cs="Calibri"/>
          <w:sz w:val="26"/>
          <w:szCs w:val="26"/>
        </w:rPr>
        <w:t>Billy Drummond</w:t>
      </w:r>
    </w:p>
    <w:p w14:paraId="4A0C6759" w14:textId="217E8C8E" w:rsidR="007116DD" w:rsidRPr="00E119A1" w:rsidRDefault="007116DD" w:rsidP="00E119A1">
      <w:pPr>
        <w:spacing w:after="0" w:line="240" w:lineRule="auto"/>
        <w:ind w:left="1080" w:firstLine="360"/>
        <w:rPr>
          <w:rFonts w:ascii="Calibri-Bold" w:hAnsi="Calibri-Bold" w:cs="Calibri-Bold"/>
          <w:b/>
          <w:bCs/>
          <w:sz w:val="26"/>
          <w:szCs w:val="26"/>
        </w:rPr>
      </w:pPr>
      <w:r w:rsidRPr="00E119A1">
        <w:rPr>
          <w:rFonts w:ascii="Calibri-Bold" w:hAnsi="Calibri-Bold" w:cs="Calibri-Bold"/>
          <w:b/>
          <w:bCs/>
          <w:sz w:val="26"/>
          <w:szCs w:val="26"/>
        </w:rPr>
        <w:t xml:space="preserve">Seconded: </w:t>
      </w:r>
      <w:r w:rsidRPr="00E119A1">
        <w:rPr>
          <w:rFonts w:ascii="Calibri" w:hAnsi="Calibri" w:cs="Calibri"/>
          <w:sz w:val="26"/>
          <w:szCs w:val="26"/>
        </w:rPr>
        <w:t xml:space="preserve">Councillor </w:t>
      </w:r>
      <w:r w:rsidR="00840FC7">
        <w:rPr>
          <w:rFonts w:ascii="Calibri" w:hAnsi="Calibri" w:cs="Calibri"/>
          <w:sz w:val="26"/>
          <w:szCs w:val="26"/>
        </w:rPr>
        <w:t>Andy Moore</w:t>
      </w:r>
    </w:p>
    <w:p w14:paraId="55DDB693" w14:textId="33D063D8" w:rsidR="007116DD" w:rsidRPr="00840FC7" w:rsidRDefault="007116DD" w:rsidP="00840FC7">
      <w:pPr>
        <w:autoSpaceDE w:val="0"/>
        <w:autoSpaceDN w:val="0"/>
        <w:adjustRightInd w:val="0"/>
        <w:spacing w:after="0" w:line="240" w:lineRule="auto"/>
        <w:ind w:left="1440"/>
        <w:rPr>
          <w:rFonts w:ascii="Calibri" w:hAnsi="Calibri" w:cs="Calibri"/>
          <w:sz w:val="26"/>
          <w:szCs w:val="26"/>
        </w:rPr>
      </w:pPr>
      <w:r w:rsidRPr="00840FC7">
        <w:rPr>
          <w:rFonts w:ascii="Calibri-Bold" w:hAnsi="Calibri-Bold" w:cs="Calibri-Bold"/>
          <w:b/>
          <w:bCs/>
          <w:sz w:val="26"/>
          <w:szCs w:val="26"/>
        </w:rPr>
        <w:t xml:space="preserve">Resolved: </w:t>
      </w:r>
      <w:r w:rsidRPr="00840FC7">
        <w:rPr>
          <w:rFonts w:ascii="Calibri" w:hAnsi="Calibri" w:cs="Calibri"/>
          <w:sz w:val="26"/>
          <w:szCs w:val="26"/>
        </w:rPr>
        <w:t xml:space="preserve">That </w:t>
      </w:r>
      <w:bookmarkEnd w:id="0"/>
      <w:r w:rsidRPr="00840FC7">
        <w:rPr>
          <w:rFonts w:ascii="Calibri" w:hAnsi="Calibri" w:cs="Calibri"/>
          <w:sz w:val="26"/>
          <w:szCs w:val="26"/>
        </w:rPr>
        <w:t>the minutes of the meeting of the Planning &amp; Highways Committee</w:t>
      </w:r>
      <w:r w:rsidR="00644268" w:rsidRPr="00840FC7">
        <w:rPr>
          <w:rFonts w:ascii="Calibri" w:hAnsi="Calibri" w:cs="Calibri"/>
          <w:sz w:val="26"/>
          <w:szCs w:val="26"/>
        </w:rPr>
        <w:t xml:space="preserve"> </w:t>
      </w:r>
      <w:r w:rsidRPr="00840FC7">
        <w:rPr>
          <w:rFonts w:ascii="Calibri" w:hAnsi="Calibri" w:cs="Calibri"/>
          <w:sz w:val="26"/>
          <w:szCs w:val="26"/>
        </w:rPr>
        <w:t xml:space="preserve">held on </w:t>
      </w:r>
      <w:r w:rsidR="00840FC7">
        <w:rPr>
          <w:rFonts w:ascii="Calibri" w:hAnsi="Calibri" w:cs="Calibri"/>
          <w:sz w:val="26"/>
          <w:szCs w:val="26"/>
        </w:rPr>
        <w:t>03/10</w:t>
      </w:r>
      <w:r w:rsidR="00A81C70" w:rsidRPr="00840FC7">
        <w:rPr>
          <w:rFonts w:ascii="Calibri" w:hAnsi="Calibri" w:cs="Calibri"/>
          <w:sz w:val="26"/>
          <w:szCs w:val="26"/>
        </w:rPr>
        <w:t>/2022</w:t>
      </w:r>
      <w:r w:rsidRPr="00840FC7">
        <w:rPr>
          <w:rFonts w:ascii="Calibri" w:hAnsi="Calibri" w:cs="Calibri"/>
          <w:sz w:val="26"/>
          <w:szCs w:val="26"/>
        </w:rPr>
        <w:t>, be approved, and signed by the Chairperson.</w:t>
      </w:r>
    </w:p>
    <w:p w14:paraId="63857470" w14:textId="77777777" w:rsidR="009B36A3" w:rsidRPr="00447C28" w:rsidRDefault="009B36A3" w:rsidP="006B6131">
      <w:pPr>
        <w:spacing w:after="0" w:line="240" w:lineRule="auto"/>
        <w:contextualSpacing/>
        <w:rPr>
          <w:rFonts w:ascii="Calibri-Bold" w:hAnsi="Calibri-Bold" w:cs="Calibri-Bold"/>
          <w:sz w:val="26"/>
          <w:szCs w:val="26"/>
        </w:rPr>
      </w:pPr>
    </w:p>
    <w:p w14:paraId="0C48642A" w14:textId="6A4B6D70" w:rsidR="00E4795F" w:rsidRPr="00E119A1" w:rsidRDefault="00EC296D" w:rsidP="00840FC7">
      <w:pPr>
        <w:pStyle w:val="ListParagraph"/>
        <w:numPr>
          <w:ilvl w:val="0"/>
          <w:numId w:val="4"/>
        </w:numPr>
        <w:spacing w:after="0" w:line="240" w:lineRule="auto"/>
        <w:ind w:left="1418" w:hanging="1058"/>
        <w:rPr>
          <w:rFonts w:ascii="Calibri" w:hAnsi="Calibri" w:cs="Calibri"/>
          <w:bCs/>
          <w:snapToGrid w:val="0"/>
          <w:sz w:val="26"/>
          <w:szCs w:val="26"/>
        </w:rPr>
      </w:pPr>
      <w:r w:rsidRPr="00E119A1">
        <w:rPr>
          <w:rFonts w:ascii="Calibri" w:hAnsi="Calibri" w:cs="Calibri"/>
          <w:b/>
          <w:snapToGrid w:val="0"/>
          <w:sz w:val="26"/>
          <w:szCs w:val="26"/>
        </w:rPr>
        <w:tab/>
      </w:r>
      <w:r w:rsidR="00E4795F" w:rsidRPr="00E119A1">
        <w:rPr>
          <w:rFonts w:ascii="Calibri" w:hAnsi="Calibri" w:cs="Calibri"/>
          <w:b/>
          <w:snapToGrid w:val="0"/>
          <w:sz w:val="26"/>
          <w:szCs w:val="26"/>
        </w:rPr>
        <w:t xml:space="preserve">Questions and Petitions from Members of the Public </w:t>
      </w:r>
      <w:r w:rsidR="00E4795F" w:rsidRPr="00E119A1">
        <w:rPr>
          <w:rFonts w:ascii="Calibri" w:hAnsi="Calibri" w:cs="Calibri"/>
          <w:b/>
          <w:snapToGrid w:val="0"/>
          <w:sz w:val="26"/>
          <w:szCs w:val="26"/>
        </w:rPr>
        <w:br/>
      </w:r>
      <w:r w:rsidR="00707584" w:rsidRPr="00E119A1">
        <w:rPr>
          <w:rFonts w:ascii="Calibri" w:hAnsi="Calibri" w:cs="Calibri"/>
          <w:bCs/>
          <w:snapToGrid w:val="0"/>
          <w:sz w:val="26"/>
          <w:szCs w:val="26"/>
        </w:rPr>
        <w:t>There were none.</w:t>
      </w:r>
    </w:p>
    <w:p w14:paraId="5037665D" w14:textId="77777777" w:rsidR="00E4795F" w:rsidRPr="00DA4616" w:rsidRDefault="00E4795F" w:rsidP="00E119A1">
      <w:pPr>
        <w:spacing w:after="0" w:line="240" w:lineRule="auto"/>
        <w:ind w:left="720" w:hanging="720"/>
        <w:contextualSpacing/>
        <w:rPr>
          <w:rFonts w:ascii="Calibri-Bold" w:hAnsi="Calibri-Bold" w:cs="Calibri-Bold"/>
          <w:b/>
          <w:bCs/>
          <w:sz w:val="26"/>
          <w:szCs w:val="26"/>
        </w:rPr>
      </w:pPr>
    </w:p>
    <w:p w14:paraId="6A933718" w14:textId="77777777" w:rsidR="00840FC7" w:rsidRPr="00840FC7" w:rsidRDefault="00EC296D" w:rsidP="00840FC7">
      <w:pPr>
        <w:pStyle w:val="ListParagraph"/>
        <w:numPr>
          <w:ilvl w:val="0"/>
          <w:numId w:val="4"/>
        </w:numPr>
        <w:spacing w:after="0" w:line="240" w:lineRule="auto"/>
        <w:rPr>
          <w:rFonts w:ascii="Calibri" w:hAnsi="Calibri" w:cs="Calibri"/>
          <w:bCs/>
          <w:snapToGrid w:val="0"/>
          <w:sz w:val="26"/>
          <w:szCs w:val="26"/>
        </w:rPr>
      </w:pPr>
      <w:r w:rsidRPr="00E119A1">
        <w:rPr>
          <w:rFonts w:ascii="Calibri" w:hAnsi="Calibri" w:cs="Calibri"/>
          <w:b/>
          <w:snapToGrid w:val="0"/>
          <w:sz w:val="26"/>
          <w:szCs w:val="26"/>
        </w:rPr>
        <w:lastRenderedPageBreak/>
        <w:tab/>
      </w:r>
      <w:r w:rsidR="00840FC7">
        <w:rPr>
          <w:rFonts w:ascii="Calibri" w:hAnsi="Calibri" w:cs="Calibri"/>
          <w:b/>
          <w:snapToGrid w:val="0"/>
          <w:sz w:val="26"/>
          <w:szCs w:val="26"/>
        </w:rPr>
        <w:t>Suspension of Standing Orders</w:t>
      </w:r>
    </w:p>
    <w:p w14:paraId="0633115F" w14:textId="6B5F4F0A" w:rsidR="00840FC7" w:rsidRPr="00840FC7" w:rsidRDefault="00840FC7" w:rsidP="00840FC7">
      <w:pPr>
        <w:pStyle w:val="ListParagraph"/>
        <w:ind w:left="1440"/>
        <w:rPr>
          <w:rFonts w:ascii="Calibri" w:hAnsi="Calibri" w:cs="Calibri"/>
          <w:bCs/>
          <w:snapToGrid w:val="0"/>
          <w:sz w:val="26"/>
          <w:szCs w:val="26"/>
        </w:rPr>
      </w:pPr>
      <w:r>
        <w:rPr>
          <w:rFonts w:ascii="Calibri" w:hAnsi="Calibri" w:cs="Calibri"/>
          <w:bCs/>
          <w:snapToGrid w:val="0"/>
          <w:sz w:val="26"/>
          <w:szCs w:val="26"/>
        </w:rPr>
        <w:t>The Chairman told the meeting that a question had been received after the deadline from Councillor Stuart Gourley and asked that Standing orders be suspended to consider it.</w:t>
      </w:r>
    </w:p>
    <w:p w14:paraId="286FD37C" w14:textId="77777777" w:rsidR="00840FC7" w:rsidRDefault="00840FC7" w:rsidP="00840FC7">
      <w:pPr>
        <w:spacing w:after="0" w:line="240" w:lineRule="auto"/>
        <w:ind w:left="720" w:firstLine="720"/>
        <w:rPr>
          <w:rFonts w:ascii="Calibri-Bold" w:hAnsi="Calibri-Bold" w:cs="Calibri-Bold"/>
          <w:b/>
          <w:bCs/>
          <w:sz w:val="26"/>
          <w:szCs w:val="26"/>
        </w:rPr>
      </w:pPr>
      <w:r w:rsidRPr="00E119A1">
        <w:rPr>
          <w:rFonts w:ascii="Calibri-Bold" w:hAnsi="Calibri-Bold" w:cs="Calibri-Bold"/>
          <w:b/>
          <w:bCs/>
          <w:sz w:val="26"/>
          <w:szCs w:val="26"/>
        </w:rPr>
        <w:t xml:space="preserve">Proposed: </w:t>
      </w:r>
      <w:r w:rsidRPr="00E119A1">
        <w:rPr>
          <w:rFonts w:ascii="Calibri" w:hAnsi="Calibri" w:cs="Calibri"/>
          <w:sz w:val="26"/>
          <w:szCs w:val="26"/>
        </w:rPr>
        <w:t>Councillor Nigel Foot</w:t>
      </w:r>
    </w:p>
    <w:p w14:paraId="6510FCA2" w14:textId="24157BA1" w:rsidR="00840FC7" w:rsidRPr="00E119A1" w:rsidRDefault="00840FC7" w:rsidP="00840FC7">
      <w:pPr>
        <w:spacing w:after="0" w:line="240" w:lineRule="auto"/>
        <w:ind w:left="1080" w:firstLine="360"/>
        <w:rPr>
          <w:rFonts w:ascii="Calibri-Bold" w:hAnsi="Calibri-Bold" w:cs="Calibri-Bold"/>
          <w:b/>
          <w:bCs/>
          <w:sz w:val="26"/>
          <w:szCs w:val="26"/>
        </w:rPr>
      </w:pPr>
      <w:r w:rsidRPr="00E119A1">
        <w:rPr>
          <w:rFonts w:ascii="Calibri-Bold" w:hAnsi="Calibri-Bold" w:cs="Calibri-Bold"/>
          <w:b/>
          <w:bCs/>
          <w:sz w:val="26"/>
          <w:szCs w:val="26"/>
        </w:rPr>
        <w:t xml:space="preserve">Seconded: </w:t>
      </w:r>
      <w:r w:rsidRPr="00E119A1">
        <w:rPr>
          <w:rFonts w:ascii="Calibri" w:hAnsi="Calibri" w:cs="Calibri"/>
          <w:sz w:val="26"/>
          <w:szCs w:val="26"/>
        </w:rPr>
        <w:t xml:space="preserve">Councillor </w:t>
      </w:r>
      <w:r>
        <w:rPr>
          <w:rFonts w:ascii="Calibri" w:hAnsi="Calibri" w:cs="Calibri"/>
          <w:sz w:val="26"/>
          <w:szCs w:val="26"/>
        </w:rPr>
        <w:t>Jeff Beck</w:t>
      </w:r>
    </w:p>
    <w:p w14:paraId="21F99E99" w14:textId="1CD8BDF6" w:rsidR="00840FC7" w:rsidRDefault="00840FC7" w:rsidP="00840FC7">
      <w:pPr>
        <w:pStyle w:val="ListParagraph"/>
        <w:ind w:left="1440"/>
        <w:rPr>
          <w:rFonts w:ascii="Calibri" w:hAnsi="Calibri" w:cs="Calibri"/>
          <w:bCs/>
          <w:snapToGrid w:val="0"/>
          <w:sz w:val="26"/>
          <w:szCs w:val="26"/>
        </w:rPr>
      </w:pPr>
      <w:r w:rsidRPr="00840FC7">
        <w:rPr>
          <w:rFonts w:ascii="Calibri-Bold" w:hAnsi="Calibri-Bold" w:cs="Calibri-Bold"/>
          <w:b/>
          <w:bCs/>
          <w:sz w:val="26"/>
          <w:szCs w:val="26"/>
        </w:rPr>
        <w:t xml:space="preserve">Resolved: </w:t>
      </w:r>
      <w:r w:rsidRPr="00840FC7">
        <w:rPr>
          <w:rFonts w:ascii="Calibri" w:hAnsi="Calibri" w:cs="Calibri"/>
          <w:sz w:val="26"/>
          <w:szCs w:val="26"/>
        </w:rPr>
        <w:t>That</w:t>
      </w:r>
      <w:r>
        <w:rPr>
          <w:rFonts w:ascii="Calibri" w:hAnsi="Calibri" w:cs="Calibri"/>
          <w:sz w:val="26"/>
          <w:szCs w:val="26"/>
        </w:rPr>
        <w:t xml:space="preserve"> Standing orders be suspended to allow the meeting to receive the question from Councillor Stuart Gourley.</w:t>
      </w:r>
    </w:p>
    <w:p w14:paraId="2CB57AF9" w14:textId="36BCDB3A" w:rsidR="00840FC7" w:rsidRPr="00840FC7" w:rsidRDefault="00840FC7" w:rsidP="00840FC7">
      <w:pPr>
        <w:pStyle w:val="ListParagraph"/>
        <w:ind w:left="1440"/>
        <w:rPr>
          <w:rFonts w:ascii="Calibri" w:hAnsi="Calibri" w:cs="Calibri"/>
          <w:bCs/>
          <w:snapToGrid w:val="0"/>
          <w:sz w:val="26"/>
          <w:szCs w:val="26"/>
        </w:rPr>
      </w:pPr>
      <w:r>
        <w:rPr>
          <w:rFonts w:ascii="Calibri" w:hAnsi="Calibri" w:cs="Calibri"/>
          <w:bCs/>
          <w:snapToGrid w:val="0"/>
          <w:sz w:val="26"/>
          <w:szCs w:val="26"/>
        </w:rPr>
        <w:t xml:space="preserve"> </w:t>
      </w:r>
    </w:p>
    <w:p w14:paraId="5DABE62C" w14:textId="41FC4828" w:rsidR="00DA4616" w:rsidRDefault="00840FC7" w:rsidP="00840FC7">
      <w:pPr>
        <w:pStyle w:val="ListParagraph"/>
        <w:numPr>
          <w:ilvl w:val="0"/>
          <w:numId w:val="4"/>
        </w:numPr>
        <w:spacing w:after="0" w:line="240" w:lineRule="auto"/>
        <w:rPr>
          <w:rFonts w:ascii="Calibri" w:hAnsi="Calibri" w:cs="Calibri"/>
          <w:bCs/>
          <w:snapToGrid w:val="0"/>
          <w:sz w:val="26"/>
          <w:szCs w:val="26"/>
        </w:rPr>
      </w:pPr>
      <w:r>
        <w:rPr>
          <w:rFonts w:ascii="Calibri" w:hAnsi="Calibri" w:cs="Calibri"/>
          <w:b/>
          <w:snapToGrid w:val="0"/>
          <w:sz w:val="26"/>
          <w:szCs w:val="26"/>
        </w:rPr>
        <w:t xml:space="preserve">            </w:t>
      </w:r>
      <w:r w:rsidR="00E4795F" w:rsidRPr="00E119A1">
        <w:rPr>
          <w:rFonts w:ascii="Calibri" w:hAnsi="Calibri" w:cs="Calibri"/>
          <w:b/>
          <w:snapToGrid w:val="0"/>
          <w:sz w:val="26"/>
          <w:szCs w:val="26"/>
        </w:rPr>
        <w:t>Members’ Questions and Petitions</w:t>
      </w:r>
      <w:r w:rsidR="00E4795F" w:rsidRPr="00E119A1">
        <w:rPr>
          <w:rFonts w:ascii="Calibri" w:hAnsi="Calibri" w:cs="Calibri"/>
          <w:b/>
          <w:snapToGrid w:val="0"/>
          <w:sz w:val="26"/>
          <w:szCs w:val="26"/>
        </w:rPr>
        <w:br/>
      </w:r>
      <w:r>
        <w:rPr>
          <w:rFonts w:ascii="Calibri" w:hAnsi="Calibri" w:cs="Calibri"/>
          <w:bCs/>
          <w:snapToGrid w:val="0"/>
          <w:sz w:val="26"/>
          <w:szCs w:val="26"/>
        </w:rPr>
        <w:t xml:space="preserve">            </w:t>
      </w:r>
      <w:r w:rsidR="00DA4616" w:rsidRPr="00E119A1">
        <w:rPr>
          <w:rFonts w:ascii="Calibri" w:hAnsi="Calibri" w:cs="Calibri"/>
          <w:bCs/>
          <w:snapToGrid w:val="0"/>
          <w:sz w:val="26"/>
          <w:szCs w:val="26"/>
        </w:rPr>
        <w:t xml:space="preserve">Question received from Councillor </w:t>
      </w:r>
      <w:r>
        <w:rPr>
          <w:rFonts w:ascii="Calibri" w:hAnsi="Calibri" w:cs="Calibri"/>
          <w:bCs/>
          <w:snapToGrid w:val="0"/>
          <w:sz w:val="26"/>
          <w:szCs w:val="26"/>
        </w:rPr>
        <w:t>Stuart Gourley</w:t>
      </w:r>
      <w:r w:rsidR="00DA4616" w:rsidRPr="00E119A1">
        <w:rPr>
          <w:rFonts w:ascii="Calibri" w:hAnsi="Calibri" w:cs="Calibri"/>
          <w:bCs/>
          <w:snapToGrid w:val="0"/>
          <w:sz w:val="26"/>
          <w:szCs w:val="26"/>
        </w:rPr>
        <w:t>:</w:t>
      </w:r>
    </w:p>
    <w:p w14:paraId="0EBE758C" w14:textId="420BD830" w:rsidR="00FB7565" w:rsidRPr="00FB7565" w:rsidRDefault="00FB7565" w:rsidP="00FB7565">
      <w:pPr>
        <w:pStyle w:val="ListParagraph"/>
        <w:spacing w:after="0" w:line="240" w:lineRule="auto"/>
        <w:ind w:left="1440"/>
        <w:rPr>
          <w:rFonts w:ascii="Calibri" w:hAnsi="Calibri" w:cs="Calibri"/>
          <w:bCs/>
          <w:snapToGrid w:val="0"/>
          <w:sz w:val="26"/>
          <w:szCs w:val="26"/>
        </w:rPr>
      </w:pPr>
      <w:r>
        <w:rPr>
          <w:rFonts w:ascii="Calibri" w:hAnsi="Calibri" w:cs="Calibri"/>
          <w:bCs/>
          <w:snapToGrid w:val="0"/>
          <w:sz w:val="26"/>
          <w:szCs w:val="26"/>
        </w:rPr>
        <w:t>“</w:t>
      </w:r>
      <w:r w:rsidRPr="00FB7565">
        <w:rPr>
          <w:rFonts w:ascii="Calibri" w:hAnsi="Calibri" w:cs="Calibri"/>
          <w:bCs/>
          <w:snapToGrid w:val="0"/>
          <w:sz w:val="26"/>
          <w:szCs w:val="26"/>
        </w:rPr>
        <w:t>Recently the speed limit along Turnpike Rd going past the Hospital/Tigers Day nursery changed from 40mph, to continue the 30mph up to the garden centre roundabout. However - there are no signs showing this change in speed limit, and highlighting that it is no longer a 40mph, but is a 30mph. Can this Council write to WBC requesting this be reviewed, and signage put in place?</w:t>
      </w:r>
      <w:r>
        <w:rPr>
          <w:rFonts w:ascii="Calibri" w:hAnsi="Calibri" w:cs="Calibri"/>
          <w:bCs/>
          <w:snapToGrid w:val="0"/>
          <w:sz w:val="26"/>
          <w:szCs w:val="26"/>
        </w:rPr>
        <w:t>”</w:t>
      </w:r>
    </w:p>
    <w:p w14:paraId="0668EC71" w14:textId="3BB047EA" w:rsidR="00840FC7" w:rsidRPr="00840FC7" w:rsidRDefault="00840FC7" w:rsidP="00840FC7">
      <w:pPr>
        <w:pStyle w:val="ListParagraph"/>
        <w:spacing w:after="0" w:line="240" w:lineRule="auto"/>
        <w:ind w:left="1440"/>
        <w:rPr>
          <w:rFonts w:ascii="Calibri" w:hAnsi="Calibri" w:cs="Calibri"/>
          <w:bCs/>
          <w:snapToGrid w:val="0"/>
          <w:sz w:val="26"/>
          <w:szCs w:val="26"/>
        </w:rPr>
      </w:pPr>
    </w:p>
    <w:p w14:paraId="26AA134E" w14:textId="5B024981" w:rsidR="00DA4616" w:rsidRPr="00DA4616" w:rsidRDefault="00DA4616" w:rsidP="00E119A1">
      <w:pPr>
        <w:spacing w:after="0" w:line="240" w:lineRule="auto"/>
        <w:ind w:left="720"/>
        <w:contextualSpacing/>
        <w:rPr>
          <w:rFonts w:ascii="Calibri" w:hAnsi="Calibri" w:cs="Calibri"/>
          <w:bCs/>
          <w:snapToGrid w:val="0"/>
          <w:sz w:val="26"/>
          <w:szCs w:val="26"/>
        </w:rPr>
      </w:pPr>
    </w:p>
    <w:p w14:paraId="65B371B3" w14:textId="77777777" w:rsidR="00DA4616" w:rsidRPr="00E119A1" w:rsidRDefault="00DA4616" w:rsidP="00840FC7">
      <w:pPr>
        <w:pStyle w:val="ListParagraph"/>
        <w:spacing w:after="0" w:line="240" w:lineRule="auto"/>
        <w:ind w:left="1440"/>
        <w:rPr>
          <w:rFonts w:ascii="Calibri" w:hAnsi="Calibri" w:cs="Calibri"/>
          <w:bCs/>
          <w:snapToGrid w:val="0"/>
          <w:sz w:val="26"/>
          <w:szCs w:val="26"/>
        </w:rPr>
      </w:pPr>
      <w:r w:rsidRPr="00E119A1">
        <w:rPr>
          <w:rFonts w:ascii="Calibri" w:hAnsi="Calibri" w:cs="Calibri"/>
          <w:bCs/>
          <w:snapToGrid w:val="0"/>
          <w:sz w:val="26"/>
          <w:szCs w:val="26"/>
        </w:rPr>
        <w:t>Response from the Chairperson:</w:t>
      </w:r>
    </w:p>
    <w:p w14:paraId="400F604D" w14:textId="766355F5" w:rsidR="00E4795F" w:rsidRPr="00E119A1" w:rsidRDefault="00DA4616" w:rsidP="00840FC7">
      <w:pPr>
        <w:pStyle w:val="ListParagraph"/>
        <w:spacing w:after="0" w:line="240" w:lineRule="auto"/>
        <w:ind w:left="1440"/>
        <w:rPr>
          <w:rFonts w:ascii="Calibri-Bold" w:hAnsi="Calibri-Bold" w:cs="Calibri-Bold"/>
          <w:sz w:val="26"/>
          <w:szCs w:val="26"/>
        </w:rPr>
      </w:pPr>
      <w:r w:rsidRPr="00E119A1">
        <w:rPr>
          <w:rFonts w:ascii="Calibri" w:hAnsi="Calibri" w:cs="Calibri"/>
          <w:bCs/>
          <w:snapToGrid w:val="0"/>
          <w:sz w:val="26"/>
          <w:szCs w:val="26"/>
        </w:rPr>
        <w:t xml:space="preserve">“Thank you for this question. </w:t>
      </w:r>
      <w:r w:rsidR="00FB7565">
        <w:rPr>
          <w:rFonts w:ascii="Calibri" w:hAnsi="Calibri" w:cs="Calibri"/>
          <w:bCs/>
          <w:snapToGrid w:val="0"/>
          <w:sz w:val="26"/>
          <w:szCs w:val="26"/>
        </w:rPr>
        <w:t>T</w:t>
      </w:r>
      <w:r w:rsidRPr="00E119A1">
        <w:rPr>
          <w:rFonts w:ascii="Calibri" w:hAnsi="Calibri" w:cs="Calibri"/>
          <w:bCs/>
          <w:snapToGrid w:val="0"/>
          <w:sz w:val="26"/>
          <w:szCs w:val="26"/>
        </w:rPr>
        <w:t xml:space="preserve">he Council write to West Berkshire Council </w:t>
      </w:r>
      <w:r w:rsidR="00FB7565">
        <w:rPr>
          <w:rFonts w:ascii="Calibri" w:hAnsi="Calibri" w:cs="Calibri"/>
          <w:bCs/>
          <w:snapToGrid w:val="0"/>
          <w:sz w:val="26"/>
          <w:szCs w:val="26"/>
        </w:rPr>
        <w:t>for their comments in this matter”</w:t>
      </w:r>
    </w:p>
    <w:p w14:paraId="28EE4AB5" w14:textId="77777777" w:rsidR="00E4795F" w:rsidRPr="00447C28" w:rsidRDefault="00E4795F" w:rsidP="00E119A1">
      <w:pPr>
        <w:spacing w:after="0" w:line="240" w:lineRule="auto"/>
        <w:ind w:left="720" w:hanging="720"/>
        <w:contextualSpacing/>
        <w:rPr>
          <w:rFonts w:ascii="Calibri-Bold" w:hAnsi="Calibri-Bold" w:cs="Calibri-Bold"/>
          <w:sz w:val="26"/>
          <w:szCs w:val="26"/>
        </w:rPr>
      </w:pPr>
    </w:p>
    <w:p w14:paraId="58B4C856" w14:textId="645BC2A0" w:rsidR="00E4795F" w:rsidRPr="00E119A1" w:rsidRDefault="00EC296D" w:rsidP="00E119A1">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ab/>
      </w:r>
      <w:r w:rsidR="00E4795F" w:rsidRPr="00E119A1">
        <w:rPr>
          <w:rFonts w:ascii="Calibri-Bold" w:hAnsi="Calibri-Bold" w:cs="Calibri-Bold"/>
          <w:b/>
          <w:bCs/>
          <w:sz w:val="26"/>
          <w:szCs w:val="26"/>
        </w:rPr>
        <w:t>Schedule of Planning Applications</w:t>
      </w:r>
    </w:p>
    <w:p w14:paraId="2A766921" w14:textId="77777777" w:rsidR="00E4795F" w:rsidRPr="00E119A1" w:rsidRDefault="00E4795F" w:rsidP="00FB7565">
      <w:pPr>
        <w:pStyle w:val="ListParagraph"/>
        <w:spacing w:after="0" w:line="240" w:lineRule="auto"/>
        <w:ind w:left="1440"/>
        <w:rPr>
          <w:rFonts w:ascii="Calibri" w:hAnsi="Calibri" w:cs="Calibri"/>
          <w:bCs/>
          <w:sz w:val="26"/>
          <w:szCs w:val="26"/>
        </w:rPr>
      </w:pPr>
      <w:r w:rsidRPr="00E119A1">
        <w:rPr>
          <w:rFonts w:ascii="Calibri-Bold" w:hAnsi="Calibri-Bold" w:cs="Calibri-Bold"/>
          <w:sz w:val="26"/>
          <w:szCs w:val="26"/>
        </w:rPr>
        <w:t>Resolved that the observations recorded as Appendix 1 to these minutes be submitted to the planning authority.</w:t>
      </w:r>
    </w:p>
    <w:p w14:paraId="3C7DE755" w14:textId="77777777" w:rsidR="005456C2" w:rsidRPr="00447C28" w:rsidRDefault="005456C2" w:rsidP="00E119A1">
      <w:pPr>
        <w:spacing w:after="0" w:line="240" w:lineRule="auto"/>
        <w:contextualSpacing/>
        <w:rPr>
          <w:rFonts w:ascii="Calibri-Bold" w:hAnsi="Calibri-Bold" w:cs="Calibri-Bold"/>
          <w:sz w:val="26"/>
          <w:szCs w:val="26"/>
        </w:rPr>
      </w:pPr>
    </w:p>
    <w:p w14:paraId="61AC5499" w14:textId="76AC29E9" w:rsidR="00AA4751" w:rsidRPr="00FB7565" w:rsidRDefault="00FB7565" w:rsidP="00FB7565">
      <w:pPr>
        <w:pStyle w:val="ListParagraph"/>
        <w:numPr>
          <w:ilvl w:val="0"/>
          <w:numId w:val="4"/>
        </w:numPr>
        <w:spacing w:after="0" w:line="240" w:lineRule="auto"/>
        <w:ind w:left="1418" w:hanging="1058"/>
        <w:rPr>
          <w:rFonts w:ascii="Calibri-Bold" w:hAnsi="Calibri-Bold" w:cs="Calibri-Bold"/>
          <w:b/>
          <w:bCs/>
          <w:sz w:val="26"/>
          <w:szCs w:val="26"/>
        </w:rPr>
      </w:pPr>
      <w:r w:rsidRPr="00FB7565">
        <w:rPr>
          <w:rFonts w:ascii="Calibri-Bold" w:hAnsi="Calibri-Bold" w:cs="Calibri-Bold"/>
          <w:b/>
          <w:bCs/>
          <w:sz w:val="26"/>
          <w:szCs w:val="26"/>
        </w:rPr>
        <w:t>Pre-Application Consultation: Proposed base station upgrade at grass verge on Stoney Lane, opposite Fieldridge, Newbury, RG14 2NG</w:t>
      </w:r>
    </w:p>
    <w:p w14:paraId="29A222D5" w14:textId="533A4B6F" w:rsidR="00140742" w:rsidRPr="00FB7565" w:rsidRDefault="00FB7565" w:rsidP="00FB7565">
      <w:pPr>
        <w:spacing w:after="0" w:line="240" w:lineRule="auto"/>
        <w:ind w:left="1418"/>
        <w:contextualSpacing/>
        <w:rPr>
          <w:rFonts w:ascii="Calibri-Bold" w:hAnsi="Calibri-Bold" w:cs="Calibri-Bold"/>
          <w:sz w:val="26"/>
          <w:szCs w:val="26"/>
        </w:rPr>
      </w:pPr>
      <w:r>
        <w:rPr>
          <w:rFonts w:ascii="Calibri-Bold" w:hAnsi="Calibri-Bold" w:cs="Calibri-Bold"/>
          <w:sz w:val="26"/>
          <w:szCs w:val="26"/>
        </w:rPr>
        <w:t xml:space="preserve">The meeting asked that the applicants consider using “considerate” colours for the mast and associated cabinets/ infrastructure so that they blend into the background. </w:t>
      </w:r>
    </w:p>
    <w:p w14:paraId="6D5C075A" w14:textId="77777777" w:rsidR="00DD3FAA" w:rsidRPr="00447C28" w:rsidRDefault="00DD3FAA" w:rsidP="00E119A1">
      <w:pPr>
        <w:spacing w:after="0" w:line="240" w:lineRule="auto"/>
        <w:contextualSpacing/>
        <w:rPr>
          <w:rFonts w:ascii="Calibri-Bold" w:hAnsi="Calibri-Bold" w:cs="Calibri-Bold"/>
          <w:b/>
          <w:bCs/>
          <w:sz w:val="26"/>
          <w:szCs w:val="26"/>
        </w:rPr>
      </w:pPr>
    </w:p>
    <w:p w14:paraId="73C422EA" w14:textId="6921E924" w:rsidR="00CB71C2" w:rsidRPr="00E119A1" w:rsidRDefault="00CB71C2" w:rsidP="00E119A1">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ab/>
        <w:t>Update on Newbury’s Neighbourhood Development Plan</w:t>
      </w:r>
    </w:p>
    <w:p w14:paraId="26F49E86" w14:textId="2EC74451" w:rsidR="00030EA9" w:rsidRDefault="009829EA" w:rsidP="00BE5127">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The NDP Steering Group</w:t>
      </w:r>
      <w:r w:rsidR="00BE5127">
        <w:rPr>
          <w:rFonts w:ascii="Calibri-Bold" w:hAnsi="Calibri-Bold" w:cs="Calibri-Bold"/>
          <w:sz w:val="26"/>
          <w:szCs w:val="26"/>
        </w:rPr>
        <w:t xml:space="preserve"> met on 19 October to review </w:t>
      </w:r>
      <w:r w:rsidR="00030EA9" w:rsidRPr="00E119A1">
        <w:rPr>
          <w:rFonts w:ascii="Calibri-Bold" w:hAnsi="Calibri-Bold" w:cs="Calibri-Bold"/>
          <w:sz w:val="26"/>
          <w:szCs w:val="26"/>
        </w:rPr>
        <w:t>the public consultation</w:t>
      </w:r>
      <w:r w:rsidR="00BE5127">
        <w:rPr>
          <w:rFonts w:ascii="Calibri-Bold" w:hAnsi="Calibri-Bold" w:cs="Calibri-Bold"/>
          <w:sz w:val="26"/>
          <w:szCs w:val="26"/>
        </w:rPr>
        <w:t>, due to close on 30 November 2022.</w:t>
      </w:r>
    </w:p>
    <w:p w14:paraId="2D9491F3" w14:textId="37AFD0EF" w:rsidR="00BE5127" w:rsidRDefault="00BE5127" w:rsidP="00BE5127">
      <w:pPr>
        <w:pStyle w:val="ListParagraph"/>
        <w:spacing w:after="0" w:line="240" w:lineRule="auto"/>
        <w:ind w:left="1440"/>
        <w:rPr>
          <w:rFonts w:ascii="Calibri-Bold" w:hAnsi="Calibri-Bold" w:cs="Calibri-Bold"/>
          <w:sz w:val="26"/>
          <w:szCs w:val="26"/>
        </w:rPr>
      </w:pPr>
    </w:p>
    <w:p w14:paraId="17E63D66" w14:textId="79FE589E" w:rsidR="002C771E" w:rsidRDefault="00BE5127" w:rsidP="006B6131">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 xml:space="preserve">Members were encouraged to promote the </w:t>
      </w:r>
      <w:r w:rsidR="009E0EC4">
        <w:rPr>
          <w:rFonts w:ascii="Calibri-Bold" w:hAnsi="Calibri-Bold" w:cs="Calibri-Bold"/>
          <w:sz w:val="26"/>
          <w:szCs w:val="26"/>
        </w:rPr>
        <w:t xml:space="preserve">online </w:t>
      </w:r>
      <w:r>
        <w:rPr>
          <w:rFonts w:ascii="Calibri-Bold" w:hAnsi="Calibri-Bold" w:cs="Calibri-Bold"/>
          <w:sz w:val="26"/>
          <w:szCs w:val="26"/>
        </w:rPr>
        <w:t>survey</w:t>
      </w:r>
      <w:r w:rsidR="009E0EC4">
        <w:rPr>
          <w:rFonts w:ascii="Calibri-Bold" w:hAnsi="Calibri-Bold" w:cs="Calibri-Bold"/>
          <w:sz w:val="26"/>
          <w:szCs w:val="26"/>
        </w:rPr>
        <w:t xml:space="preserve">. </w:t>
      </w:r>
      <w:r w:rsidR="006B6131">
        <w:rPr>
          <w:rFonts w:ascii="Calibri-Bold" w:hAnsi="Calibri-Bold" w:cs="Calibri-Bold"/>
          <w:sz w:val="26"/>
          <w:szCs w:val="26"/>
        </w:rPr>
        <w:t>CEO to advise all members of the Council and the Steering Group that h</w:t>
      </w:r>
      <w:r w:rsidR="009E0EC4">
        <w:rPr>
          <w:rFonts w:ascii="Calibri-Bold" w:hAnsi="Calibri-Bold" w:cs="Calibri-Bold"/>
          <w:sz w:val="26"/>
          <w:szCs w:val="26"/>
        </w:rPr>
        <w:t>ard copies of the short version and posters for the survey will be available from the Town Hall, as required.</w:t>
      </w:r>
    </w:p>
    <w:p w14:paraId="2D9AADFF" w14:textId="2211C836" w:rsidR="006B6131" w:rsidRDefault="006B6131" w:rsidP="006B6131">
      <w:pPr>
        <w:pStyle w:val="ListParagraph"/>
        <w:spacing w:after="0" w:line="240" w:lineRule="auto"/>
        <w:ind w:left="1440"/>
        <w:rPr>
          <w:rFonts w:ascii="Calibri-Bold" w:hAnsi="Calibri-Bold" w:cs="Calibri-Bold"/>
          <w:sz w:val="26"/>
          <w:szCs w:val="26"/>
        </w:rPr>
      </w:pPr>
    </w:p>
    <w:p w14:paraId="1F3A786A" w14:textId="212A4836" w:rsidR="006B6131" w:rsidRDefault="006B6131" w:rsidP="006B6131">
      <w:pPr>
        <w:pStyle w:val="ListParagraph"/>
        <w:spacing w:after="0" w:line="240" w:lineRule="auto"/>
        <w:ind w:left="1440"/>
        <w:rPr>
          <w:rFonts w:ascii="Calibri-Bold" w:hAnsi="Calibri-Bold" w:cs="Calibri-Bold"/>
          <w:sz w:val="26"/>
          <w:szCs w:val="26"/>
        </w:rPr>
      </w:pPr>
    </w:p>
    <w:p w14:paraId="6E2100F4" w14:textId="032E7978" w:rsidR="006B6131" w:rsidRDefault="006B6131" w:rsidP="006B6131">
      <w:pPr>
        <w:pStyle w:val="ListParagraph"/>
        <w:spacing w:after="0" w:line="240" w:lineRule="auto"/>
        <w:ind w:left="1440"/>
        <w:rPr>
          <w:rFonts w:ascii="Calibri-Bold" w:hAnsi="Calibri-Bold" w:cs="Calibri-Bold"/>
          <w:sz w:val="26"/>
          <w:szCs w:val="26"/>
        </w:rPr>
      </w:pPr>
    </w:p>
    <w:p w14:paraId="28F6A891" w14:textId="77777777" w:rsidR="006B6131" w:rsidRPr="006B6131" w:rsidRDefault="006B6131" w:rsidP="006B6131">
      <w:pPr>
        <w:pStyle w:val="ListParagraph"/>
        <w:spacing w:after="0" w:line="240" w:lineRule="auto"/>
        <w:ind w:left="1440"/>
        <w:rPr>
          <w:rFonts w:ascii="Calibri-Bold" w:hAnsi="Calibri-Bold" w:cs="Calibri-Bold"/>
          <w:sz w:val="26"/>
          <w:szCs w:val="26"/>
        </w:rPr>
      </w:pPr>
    </w:p>
    <w:p w14:paraId="65E4E8A4" w14:textId="713E1B44" w:rsidR="00CB71C2" w:rsidRPr="00E119A1" w:rsidRDefault="00CB71C2" w:rsidP="00E119A1">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lastRenderedPageBreak/>
        <w:tab/>
        <w:t xml:space="preserve">Update from The Western Area Planning Committee </w:t>
      </w:r>
    </w:p>
    <w:p w14:paraId="3E75A4CB" w14:textId="41A029FB" w:rsidR="002C771E" w:rsidRPr="00E119A1" w:rsidRDefault="00965406" w:rsidP="009E0EC4">
      <w:pPr>
        <w:pStyle w:val="ListParagraph"/>
        <w:spacing w:after="0" w:line="240" w:lineRule="auto"/>
        <w:ind w:left="1440"/>
        <w:rPr>
          <w:rFonts w:cstheme="minorHAnsi"/>
          <w:bCs/>
          <w:sz w:val="26"/>
          <w:szCs w:val="26"/>
        </w:rPr>
      </w:pPr>
      <w:r w:rsidRPr="00E119A1">
        <w:rPr>
          <w:rFonts w:cstheme="minorHAnsi"/>
          <w:bCs/>
          <w:sz w:val="26"/>
          <w:szCs w:val="26"/>
        </w:rPr>
        <w:t xml:space="preserve">The Committee noted </w:t>
      </w:r>
      <w:r w:rsidR="009E0EC4">
        <w:rPr>
          <w:rFonts w:cstheme="minorHAnsi"/>
          <w:bCs/>
          <w:sz w:val="26"/>
          <w:szCs w:val="26"/>
        </w:rPr>
        <w:t xml:space="preserve">that </w:t>
      </w:r>
      <w:r w:rsidRPr="00E119A1">
        <w:rPr>
          <w:rFonts w:cstheme="minorHAnsi"/>
          <w:bCs/>
          <w:sz w:val="26"/>
          <w:szCs w:val="26"/>
        </w:rPr>
        <w:t>the last WAP Committee meeting</w:t>
      </w:r>
      <w:r w:rsidR="00E269D0" w:rsidRPr="00E119A1">
        <w:rPr>
          <w:rFonts w:cstheme="minorHAnsi"/>
          <w:bCs/>
          <w:sz w:val="26"/>
          <w:szCs w:val="26"/>
        </w:rPr>
        <w:t xml:space="preserve"> </w:t>
      </w:r>
      <w:r w:rsidR="00CB52B3">
        <w:rPr>
          <w:rFonts w:cstheme="minorHAnsi"/>
          <w:bCs/>
          <w:sz w:val="26"/>
          <w:szCs w:val="26"/>
        </w:rPr>
        <w:t xml:space="preserve">and the next scheduled meeting </w:t>
      </w:r>
      <w:r w:rsidR="00E269D0" w:rsidRPr="00E119A1">
        <w:rPr>
          <w:rFonts w:cstheme="minorHAnsi"/>
          <w:bCs/>
          <w:sz w:val="26"/>
          <w:szCs w:val="26"/>
        </w:rPr>
        <w:t>w</w:t>
      </w:r>
      <w:r w:rsidR="00CB52B3">
        <w:rPr>
          <w:rFonts w:cstheme="minorHAnsi"/>
          <w:bCs/>
          <w:sz w:val="26"/>
          <w:szCs w:val="26"/>
        </w:rPr>
        <w:t>ere</w:t>
      </w:r>
      <w:r w:rsidR="00E269D0" w:rsidRPr="00E119A1">
        <w:rPr>
          <w:rFonts w:cstheme="minorHAnsi"/>
          <w:bCs/>
          <w:sz w:val="26"/>
          <w:szCs w:val="26"/>
        </w:rPr>
        <w:t xml:space="preserve"> cancelled.</w:t>
      </w:r>
      <w:r w:rsidR="00744311" w:rsidRPr="00E119A1">
        <w:rPr>
          <w:rFonts w:cstheme="minorHAnsi"/>
          <w:bCs/>
          <w:sz w:val="26"/>
          <w:szCs w:val="26"/>
        </w:rPr>
        <w:t xml:space="preserve"> </w:t>
      </w:r>
      <w:r w:rsidR="00E269D0" w:rsidRPr="00E119A1">
        <w:rPr>
          <w:rFonts w:cstheme="minorHAnsi"/>
          <w:bCs/>
          <w:sz w:val="26"/>
          <w:szCs w:val="26"/>
        </w:rPr>
        <w:t xml:space="preserve">It was also noted that </w:t>
      </w:r>
      <w:r w:rsidR="00977252" w:rsidRPr="00E119A1">
        <w:rPr>
          <w:rFonts w:cstheme="minorHAnsi"/>
          <w:bCs/>
          <w:sz w:val="26"/>
          <w:szCs w:val="26"/>
        </w:rPr>
        <w:t>the Kennet Centre redevelopment application could come to the WAP Committee by the end of November 2022.</w:t>
      </w:r>
    </w:p>
    <w:p w14:paraId="63F3CC03" w14:textId="77777777" w:rsidR="00DD3FAA" w:rsidRDefault="00DD3FAA" w:rsidP="00E119A1">
      <w:pPr>
        <w:spacing w:after="0" w:line="240" w:lineRule="auto"/>
        <w:contextualSpacing/>
        <w:rPr>
          <w:rFonts w:ascii="Calibri-Bold" w:hAnsi="Calibri-Bold" w:cs="Calibri-Bold"/>
          <w:b/>
          <w:bCs/>
          <w:sz w:val="26"/>
          <w:szCs w:val="26"/>
        </w:rPr>
      </w:pPr>
    </w:p>
    <w:p w14:paraId="22B96F0D" w14:textId="2A4EA06D" w:rsidR="00FB6635" w:rsidRPr="00E119A1" w:rsidRDefault="00CB71C2" w:rsidP="00E119A1">
      <w:pPr>
        <w:pStyle w:val="ListParagraph"/>
        <w:numPr>
          <w:ilvl w:val="0"/>
          <w:numId w:val="4"/>
        </w:numPr>
        <w:spacing w:after="0" w:line="240" w:lineRule="auto"/>
        <w:rPr>
          <w:rFonts w:ascii="Calibri-Bold" w:hAnsi="Calibri-Bold" w:cs="Calibri-Bold"/>
          <w:b/>
          <w:bCs/>
          <w:sz w:val="26"/>
          <w:szCs w:val="26"/>
        </w:rPr>
      </w:pPr>
      <w:r w:rsidRPr="00E119A1">
        <w:rPr>
          <w:rFonts w:ascii="Calibri-Bold" w:hAnsi="Calibri-Bold" w:cs="Calibri-Bold"/>
          <w:b/>
          <w:bCs/>
          <w:sz w:val="26"/>
          <w:szCs w:val="26"/>
        </w:rPr>
        <w:tab/>
        <w:t>Forward Work Programme for Planning &amp; Highways Committee</w:t>
      </w:r>
    </w:p>
    <w:p w14:paraId="326C4732" w14:textId="37C5523F" w:rsidR="00D65A33" w:rsidRDefault="0025774F" w:rsidP="009E0EC4">
      <w:pPr>
        <w:pStyle w:val="ListParagraph"/>
        <w:spacing w:after="0" w:line="240" w:lineRule="auto"/>
        <w:ind w:left="1440"/>
        <w:rPr>
          <w:rFonts w:ascii="Calibri-Bold" w:hAnsi="Calibri-Bold" w:cs="Calibri-Bold"/>
          <w:sz w:val="26"/>
          <w:szCs w:val="26"/>
        </w:rPr>
      </w:pPr>
      <w:r w:rsidRPr="00E119A1">
        <w:rPr>
          <w:rFonts w:ascii="Calibri-Bold" w:hAnsi="Calibri-Bold" w:cs="Calibri-Bold"/>
          <w:sz w:val="26"/>
          <w:szCs w:val="26"/>
        </w:rPr>
        <w:t>No further items were added to the Forward Work Programme.</w:t>
      </w:r>
    </w:p>
    <w:p w14:paraId="27F10B10" w14:textId="6A8AA180" w:rsidR="009E0EC4" w:rsidRDefault="009E0EC4" w:rsidP="009E0EC4">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 xml:space="preserve">Members asked the CEO to ask the Essex Wynter </w:t>
      </w:r>
      <w:r w:rsidR="006B6131">
        <w:rPr>
          <w:rFonts w:ascii="Calibri-Bold" w:hAnsi="Calibri-Bold" w:cs="Calibri-Bold"/>
          <w:sz w:val="26"/>
          <w:szCs w:val="26"/>
        </w:rPr>
        <w:t>T</w:t>
      </w:r>
      <w:r>
        <w:rPr>
          <w:rFonts w:ascii="Calibri-Bold" w:hAnsi="Calibri-Bold" w:cs="Calibri-Bold"/>
          <w:sz w:val="26"/>
          <w:szCs w:val="26"/>
        </w:rPr>
        <w:t xml:space="preserve">rust for an update on the position regarding their </w:t>
      </w:r>
      <w:r w:rsidR="00CD7910">
        <w:rPr>
          <w:rFonts w:ascii="Calibri-Bold" w:hAnsi="Calibri-Bold" w:cs="Calibri-Bold"/>
          <w:sz w:val="26"/>
          <w:szCs w:val="26"/>
        </w:rPr>
        <w:t>properties at Argyle road, Newbury.</w:t>
      </w:r>
    </w:p>
    <w:p w14:paraId="0D8216E7" w14:textId="52B5668C" w:rsidR="00CD7910" w:rsidRDefault="00CD7910" w:rsidP="009E0EC4">
      <w:pPr>
        <w:pStyle w:val="ListParagraph"/>
        <w:spacing w:after="0" w:line="240" w:lineRule="auto"/>
        <w:ind w:left="1440"/>
        <w:rPr>
          <w:rFonts w:ascii="Calibri-Bold" w:hAnsi="Calibri-Bold" w:cs="Calibri-Bold"/>
          <w:sz w:val="26"/>
          <w:szCs w:val="26"/>
        </w:rPr>
      </w:pPr>
    </w:p>
    <w:p w14:paraId="142BDF68" w14:textId="6959CBCE" w:rsidR="00CD7910" w:rsidRPr="00E119A1" w:rsidRDefault="00CD7910" w:rsidP="009E0EC4">
      <w:pPr>
        <w:pStyle w:val="ListParagraph"/>
        <w:spacing w:after="0" w:line="240" w:lineRule="auto"/>
        <w:ind w:left="1440"/>
        <w:rPr>
          <w:rFonts w:ascii="Calibri-Bold" w:hAnsi="Calibri-Bold" w:cs="Calibri-Bold"/>
          <w:sz w:val="26"/>
          <w:szCs w:val="26"/>
        </w:rPr>
      </w:pPr>
      <w:r>
        <w:rPr>
          <w:rFonts w:ascii="Calibri-Bold" w:hAnsi="Calibri-Bold" w:cs="Calibri-Bold"/>
          <w:sz w:val="26"/>
          <w:szCs w:val="26"/>
        </w:rPr>
        <w:t>It was also agreed to contact Ms. Moira Fraser, WBC, regarding a presentation on licensing.</w:t>
      </w:r>
    </w:p>
    <w:p w14:paraId="7788082E" w14:textId="256D367D" w:rsidR="00D65A33" w:rsidRDefault="00D65A33" w:rsidP="00E119A1">
      <w:pPr>
        <w:spacing w:after="0" w:line="240" w:lineRule="auto"/>
        <w:contextualSpacing/>
        <w:rPr>
          <w:rFonts w:ascii="Calibri-Bold" w:hAnsi="Calibri-Bold" w:cs="Calibri-Bold"/>
          <w:b/>
          <w:bCs/>
          <w:sz w:val="26"/>
          <w:szCs w:val="26"/>
        </w:rPr>
      </w:pPr>
    </w:p>
    <w:p w14:paraId="69D0186C" w14:textId="77777777" w:rsidR="00CD7910" w:rsidRDefault="00CD7910" w:rsidP="00E119A1">
      <w:pPr>
        <w:spacing w:after="0" w:line="240" w:lineRule="auto"/>
        <w:contextualSpacing/>
        <w:rPr>
          <w:rFonts w:ascii="Calibri-Bold" w:hAnsi="Calibri-Bold" w:cs="Calibri-Bold"/>
          <w:b/>
          <w:bCs/>
          <w:sz w:val="26"/>
          <w:szCs w:val="26"/>
        </w:rPr>
      </w:pPr>
    </w:p>
    <w:p w14:paraId="51564CE3" w14:textId="2AF0479D" w:rsidR="007116DD" w:rsidRPr="002E36EF" w:rsidRDefault="00056B8F" w:rsidP="00E119A1">
      <w:pPr>
        <w:spacing w:after="0" w:line="240" w:lineRule="auto"/>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2E36EF" w:rsidRPr="002E36EF">
        <w:rPr>
          <w:rFonts w:ascii="Calibri-Bold" w:hAnsi="Calibri-Bold" w:cs="Calibri-Bold"/>
          <w:b/>
          <w:bCs/>
          <w:sz w:val="26"/>
          <w:szCs w:val="26"/>
        </w:rPr>
        <w:t>2</w:t>
      </w:r>
      <w:r w:rsidR="00CD7910">
        <w:rPr>
          <w:rFonts w:ascii="Calibri-Bold" w:hAnsi="Calibri-Bold" w:cs="Calibri-Bold"/>
          <w:b/>
          <w:bCs/>
          <w:sz w:val="26"/>
          <w:szCs w:val="26"/>
        </w:rPr>
        <w:t>0:40</w:t>
      </w:r>
      <w:r w:rsidRPr="002E36EF">
        <w:rPr>
          <w:rFonts w:ascii="Calibri-Bold" w:hAnsi="Calibri-Bold" w:cs="Calibri-Bold"/>
          <w:b/>
          <w:bCs/>
          <w:sz w:val="26"/>
          <w:szCs w:val="26"/>
        </w:rPr>
        <w:t xml:space="preserve"> hrs</w:t>
      </w:r>
      <w:r w:rsidR="002E247C" w:rsidRPr="002E36EF">
        <w:rPr>
          <w:rFonts w:ascii="Calibri-Bold" w:hAnsi="Calibri-Bold" w:cs="Calibri-Bold"/>
          <w:b/>
          <w:bCs/>
          <w:sz w:val="26"/>
          <w:szCs w:val="26"/>
        </w:rPr>
        <w:t>.</w:t>
      </w:r>
    </w:p>
    <w:p w14:paraId="5D10D30A" w14:textId="77777777" w:rsidR="00CB7EFF" w:rsidRDefault="00CB7EFF" w:rsidP="00E119A1">
      <w:pPr>
        <w:spacing w:after="0" w:line="240" w:lineRule="auto"/>
        <w:contextualSpacing/>
        <w:rPr>
          <w:rFonts w:ascii="Calibri-Bold" w:hAnsi="Calibri-Bold" w:cs="Calibri-Bold"/>
          <w:b/>
          <w:bCs/>
          <w:sz w:val="26"/>
          <w:szCs w:val="26"/>
        </w:rPr>
      </w:pPr>
    </w:p>
    <w:p w14:paraId="15E27059" w14:textId="77777777" w:rsidR="0093271A" w:rsidRPr="0093271A" w:rsidRDefault="0093271A" w:rsidP="00E119A1">
      <w:pPr>
        <w:spacing w:after="0" w:line="240" w:lineRule="auto"/>
        <w:contextualSpacing/>
        <w:rPr>
          <w:rFonts w:ascii="Calibri-Bold" w:hAnsi="Calibri-Bold" w:cs="Calibri-Bold"/>
          <w:b/>
          <w:bCs/>
          <w:sz w:val="26"/>
          <w:szCs w:val="26"/>
        </w:rPr>
      </w:pPr>
    </w:p>
    <w:p w14:paraId="2AFCC772" w14:textId="77777777" w:rsidR="0093271A" w:rsidRPr="0093271A" w:rsidRDefault="0093271A" w:rsidP="00E119A1">
      <w:pPr>
        <w:spacing w:after="0" w:line="240" w:lineRule="auto"/>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58E8AEC9" w14:textId="77777777" w:rsidR="005D6233" w:rsidRDefault="0093271A" w:rsidP="00E119A1">
      <w:pPr>
        <w:spacing w:after="0" w:line="240" w:lineRule="auto"/>
        <w:ind w:left="720" w:firstLine="720"/>
        <w:contextualSpacing/>
        <w:rPr>
          <w:rFonts w:ascii="Calibri-Bold" w:hAnsi="Calibri-Bold" w:cs="Calibri-Bold"/>
          <w:b/>
          <w:bCs/>
          <w:sz w:val="26"/>
          <w:szCs w:val="26"/>
        </w:rPr>
        <w:sectPr w:rsidR="005D6233" w:rsidSect="006B6131">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709" w:left="1440" w:header="708" w:footer="708" w:gutter="0"/>
          <w:cols w:space="708"/>
          <w:docGrid w:linePitch="360"/>
        </w:sect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310B63A6" w14:textId="67D671C8" w:rsidR="00CD7910" w:rsidRPr="00406F42" w:rsidRDefault="00CD7910" w:rsidP="00CD7910">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1CFA9340" w14:textId="77777777" w:rsidR="00CD7910" w:rsidRPr="00406F42" w:rsidRDefault="00CD7910" w:rsidP="00CD7910">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53EFBDB7" w14:textId="77777777" w:rsidR="00CD7910" w:rsidRDefault="00CD7910" w:rsidP="00CD7910">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2F4DE98D" w14:textId="77777777" w:rsidR="00CD7910" w:rsidRPr="00EE74A0" w:rsidRDefault="00CD7910" w:rsidP="00CD7910">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b/>
          <w:bCs/>
          <w:sz w:val="26"/>
          <w:szCs w:val="26"/>
          <w:lang w:eastAsia="en-GB"/>
        </w:rPr>
        <w:t>24</w:t>
      </w:r>
      <w:r w:rsidRPr="00EE74A0">
        <w:rPr>
          <w:rFonts w:ascii="Calibri" w:eastAsia="Times New Roman" w:hAnsi="Calibri" w:cs="Calibri"/>
          <w:b/>
          <w:bCs/>
          <w:sz w:val="26"/>
          <w:szCs w:val="26"/>
          <w:lang w:eastAsia="en-GB"/>
        </w:rPr>
        <w:t>/10/2022</w:t>
      </w:r>
    </w:p>
    <w:p w14:paraId="5B05986B" w14:textId="77777777" w:rsidR="00CD7910" w:rsidRPr="00406F42" w:rsidRDefault="00CD7910" w:rsidP="00CD7910">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00B524AE" w14:textId="77777777" w:rsidR="00CD7910" w:rsidRPr="00406F42" w:rsidRDefault="00CD7910" w:rsidP="00CD7910">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4601"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2841"/>
        <w:gridCol w:w="2004"/>
        <w:gridCol w:w="2958"/>
        <w:gridCol w:w="4819"/>
      </w:tblGrid>
      <w:tr w:rsidR="00CD7910" w:rsidRPr="002F6725" w14:paraId="424F1691" w14:textId="77777777" w:rsidTr="002F6725">
        <w:tc>
          <w:tcPr>
            <w:tcW w:w="1979" w:type="dxa"/>
            <w:tcBorders>
              <w:top w:val="single" w:sz="6" w:space="0" w:color="auto"/>
              <w:left w:val="single" w:sz="6" w:space="0" w:color="auto"/>
              <w:bottom w:val="single" w:sz="6" w:space="0" w:color="auto"/>
              <w:right w:val="single" w:sz="6" w:space="0" w:color="auto"/>
            </w:tcBorders>
            <w:shd w:val="clear" w:color="auto" w:fill="auto"/>
            <w:hideMark/>
          </w:tcPr>
          <w:p w14:paraId="5F1DE73B"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Ward</w:t>
            </w:r>
            <w:r w:rsidRPr="002F6725">
              <w:rPr>
                <w:rFonts w:eastAsia="Times New Roman" w:cstheme="minorHAnsi"/>
                <w:sz w:val="24"/>
                <w:szCs w:val="24"/>
                <w:lang w:eastAsia="en-GB"/>
              </w:rPr>
              <w:t>  </w:t>
            </w:r>
          </w:p>
        </w:tc>
        <w:tc>
          <w:tcPr>
            <w:tcW w:w="2841" w:type="dxa"/>
            <w:tcBorders>
              <w:top w:val="single" w:sz="6" w:space="0" w:color="auto"/>
              <w:left w:val="single" w:sz="6" w:space="0" w:color="auto"/>
              <w:bottom w:val="single" w:sz="6" w:space="0" w:color="auto"/>
              <w:right w:val="single" w:sz="6" w:space="0" w:color="auto"/>
            </w:tcBorders>
          </w:tcPr>
          <w:p w14:paraId="7EF0F4E0" w14:textId="71ABC4A6" w:rsidR="00CD7910" w:rsidRPr="002F6725" w:rsidRDefault="00CD7910" w:rsidP="002F6725">
            <w:pPr>
              <w:spacing w:after="0" w:line="240" w:lineRule="auto"/>
              <w:jc w:val="center"/>
              <w:textAlignment w:val="baseline"/>
              <w:rPr>
                <w:rFonts w:eastAsia="Times New Roman" w:cstheme="minorHAnsi"/>
                <w:b/>
                <w:bCs/>
                <w:sz w:val="24"/>
                <w:szCs w:val="24"/>
                <w:lang w:eastAsia="en-GB"/>
              </w:rPr>
            </w:pPr>
            <w:r w:rsidRPr="002F6725">
              <w:rPr>
                <w:rFonts w:eastAsia="Times New Roman" w:cstheme="minorHAnsi"/>
                <w:b/>
                <w:bCs/>
                <w:sz w:val="24"/>
                <w:szCs w:val="24"/>
                <w:lang w:eastAsia="en-GB"/>
              </w:rPr>
              <w:t>Resolution</w:t>
            </w:r>
          </w:p>
        </w:tc>
        <w:tc>
          <w:tcPr>
            <w:tcW w:w="2004" w:type="dxa"/>
            <w:tcBorders>
              <w:top w:val="single" w:sz="6" w:space="0" w:color="auto"/>
              <w:left w:val="single" w:sz="6" w:space="0" w:color="auto"/>
              <w:bottom w:val="single" w:sz="6" w:space="0" w:color="auto"/>
              <w:right w:val="single" w:sz="6" w:space="0" w:color="auto"/>
            </w:tcBorders>
            <w:shd w:val="clear" w:color="auto" w:fill="auto"/>
            <w:hideMark/>
          </w:tcPr>
          <w:p w14:paraId="193CA797" w14:textId="35FB2616"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Application</w:t>
            </w:r>
            <w:r w:rsidRPr="002F6725">
              <w:rPr>
                <w:rFonts w:eastAsia="Times New Roman" w:cstheme="minorHAnsi"/>
                <w:sz w:val="24"/>
                <w:szCs w:val="24"/>
                <w:lang w:eastAsia="en-GB"/>
              </w:rPr>
              <w:t>  </w:t>
            </w:r>
          </w:p>
          <w:p w14:paraId="46F60793"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Number</w:t>
            </w:r>
            <w:r w:rsidRPr="002F6725">
              <w:rPr>
                <w:rFonts w:eastAsia="Times New Roman" w:cstheme="minorHAnsi"/>
                <w:sz w:val="24"/>
                <w:szCs w:val="24"/>
                <w:lang w:eastAsia="en-GB"/>
              </w:rPr>
              <w:t>  </w:t>
            </w:r>
          </w:p>
        </w:tc>
        <w:tc>
          <w:tcPr>
            <w:tcW w:w="2958" w:type="dxa"/>
            <w:tcBorders>
              <w:top w:val="single" w:sz="6" w:space="0" w:color="auto"/>
              <w:left w:val="single" w:sz="6" w:space="0" w:color="auto"/>
              <w:bottom w:val="single" w:sz="6" w:space="0" w:color="auto"/>
              <w:right w:val="single" w:sz="6" w:space="0" w:color="auto"/>
            </w:tcBorders>
            <w:shd w:val="clear" w:color="auto" w:fill="auto"/>
            <w:hideMark/>
          </w:tcPr>
          <w:p w14:paraId="678D6353"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Location and Applicant</w:t>
            </w:r>
            <w:r w:rsidRPr="002F6725">
              <w:rPr>
                <w:rFonts w:eastAsia="Times New Roman" w:cstheme="minorHAnsi"/>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36284796"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Proposal</w:t>
            </w:r>
            <w:r w:rsidRPr="002F6725">
              <w:rPr>
                <w:rFonts w:eastAsia="Times New Roman" w:cstheme="minorHAnsi"/>
                <w:sz w:val="24"/>
                <w:szCs w:val="24"/>
                <w:lang w:eastAsia="en-GB"/>
              </w:rPr>
              <w:t> </w:t>
            </w:r>
          </w:p>
        </w:tc>
      </w:tr>
      <w:tr w:rsidR="00CD7910" w:rsidRPr="002F6725" w14:paraId="1FF5BF5E"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73528267"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Adjacent District</w:t>
            </w:r>
            <w:r w:rsidRPr="002F6725">
              <w:rPr>
                <w:rFonts w:eastAsia="Times New Roman" w:cstheme="minorHAnsi"/>
                <w:sz w:val="24"/>
                <w:szCs w:val="24"/>
                <w:lang w:eastAsia="en-GB"/>
              </w:rPr>
              <w:br/>
            </w:r>
          </w:p>
        </w:tc>
        <w:tc>
          <w:tcPr>
            <w:tcW w:w="2841" w:type="dxa"/>
            <w:tcBorders>
              <w:top w:val="single" w:sz="6" w:space="0" w:color="auto"/>
              <w:left w:val="single" w:sz="6" w:space="0" w:color="auto"/>
              <w:bottom w:val="single" w:sz="6" w:space="0" w:color="auto"/>
              <w:right w:val="single" w:sz="6" w:space="0" w:color="auto"/>
            </w:tcBorders>
          </w:tcPr>
          <w:p w14:paraId="6F14B9A1" w14:textId="4C1E39BA" w:rsidR="00CD7910" w:rsidRPr="002F6725" w:rsidRDefault="002F6725" w:rsidP="002F6725">
            <w:pPr>
              <w:spacing w:after="0" w:line="240" w:lineRule="auto"/>
              <w:jc w:val="center"/>
              <w:textAlignment w:val="baseline"/>
              <w:rPr>
                <w:rFonts w:cstheme="minorHAnsi"/>
                <w:sz w:val="24"/>
                <w:szCs w:val="24"/>
              </w:rPr>
            </w:pPr>
            <w:r w:rsidRPr="002F6725">
              <w:rPr>
                <w:rFonts w:cstheme="minorHAnsi"/>
                <w:sz w:val="24"/>
                <w:szCs w:val="24"/>
              </w:rPr>
              <w:t>NTC supports the objections made by WBC regarding this application.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3F619889" w14:textId="321BC9AD" w:rsidR="00CD7910" w:rsidRPr="002F6725" w:rsidRDefault="00CB52B3" w:rsidP="002F6725">
            <w:pPr>
              <w:spacing w:after="0" w:line="240" w:lineRule="auto"/>
              <w:jc w:val="center"/>
              <w:textAlignment w:val="baseline"/>
              <w:rPr>
                <w:rFonts w:cstheme="minorHAnsi"/>
                <w:sz w:val="24"/>
                <w:szCs w:val="24"/>
              </w:rPr>
            </w:pPr>
            <w:hyperlink r:id="rId16" w:history="1">
              <w:r w:rsidR="00CD7910" w:rsidRPr="002F6725">
                <w:rPr>
                  <w:rStyle w:val="Hyperlink"/>
                  <w:rFonts w:cstheme="minorHAnsi"/>
                  <w:sz w:val="24"/>
                  <w:szCs w:val="24"/>
                  <w:shd w:val="clear" w:color="auto" w:fill="FFFFFF"/>
                </w:rPr>
                <w:t>22/02530/OOD</w:t>
              </w:r>
            </w:hyperlink>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1E25A7FF"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cstheme="minorHAnsi"/>
                <w:color w:val="000000"/>
                <w:sz w:val="24"/>
                <w:szCs w:val="24"/>
                <w:shd w:val="clear" w:color="auto" w:fill="FFFFFF"/>
              </w:rPr>
              <w:t>Out Of District Planning Consultation Basingstoke and Deane Borough Council Land at Watermill Bridge, Andover Road, Wash Water Hampshire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5AAAE84" w14:textId="77777777" w:rsidR="00CD7910" w:rsidRPr="002F6725" w:rsidRDefault="00CD7910" w:rsidP="002F6725">
            <w:pPr>
              <w:spacing w:after="0" w:line="240" w:lineRule="auto"/>
              <w:textAlignment w:val="baseline"/>
              <w:rPr>
                <w:rFonts w:eastAsia="Times New Roman" w:cstheme="minorHAnsi"/>
                <w:sz w:val="24"/>
                <w:szCs w:val="24"/>
                <w:lang w:eastAsia="en-GB"/>
              </w:rPr>
            </w:pPr>
            <w:r w:rsidRPr="002F6725">
              <w:rPr>
                <w:rFonts w:cstheme="minorHAnsi"/>
                <w:sz w:val="24"/>
                <w:szCs w:val="24"/>
              </w:rPr>
              <w:t>Out Of District Planning Consultation BDBC: Re:  Amendment to 21/03394/OUT: Hybrid application for mixed use community comprising Outline application for up to 270 dwellings (Use Class C3) including dwellings for older people; a 1,600 square metre community building (Use Class F2(b)), a 1200 square metre Health Centre (Use Class E(e)) and a 250 square metre convenience store (Use Class F2(a)), demolition of Common Farm and associated agricultural buildings, provision of open space, allotments, community gardens, a riverside park/nature trail, drainage attenuation, landscaping and associated infrastructure.  Full application for the first phase of residential development including 90 dwellings (Use Class C3), public open space, associated landscaping and infrastructure works, access arrangements including new vehicular access onto the A343 Andover Road</w:t>
            </w:r>
          </w:p>
        </w:tc>
      </w:tr>
      <w:tr w:rsidR="00CD7910" w:rsidRPr="002F6725" w14:paraId="2FD4F189"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77F601E7"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Clay Hill</w:t>
            </w:r>
          </w:p>
        </w:tc>
        <w:tc>
          <w:tcPr>
            <w:tcW w:w="2841" w:type="dxa"/>
            <w:tcBorders>
              <w:top w:val="single" w:sz="6" w:space="0" w:color="auto"/>
              <w:left w:val="single" w:sz="6" w:space="0" w:color="auto"/>
              <w:bottom w:val="single" w:sz="6" w:space="0" w:color="auto"/>
              <w:right w:val="single" w:sz="6" w:space="0" w:color="auto"/>
            </w:tcBorders>
          </w:tcPr>
          <w:p w14:paraId="335BD7B6" w14:textId="01EE1D46" w:rsidR="00CD7910" w:rsidRPr="002F6725" w:rsidRDefault="00CB52B3" w:rsidP="002F6725">
            <w:pPr>
              <w:spacing w:after="0" w:line="240" w:lineRule="auto"/>
              <w:jc w:val="center"/>
              <w:textAlignment w:val="baseline"/>
              <w:rPr>
                <w:rFonts w:cstheme="minorHAnsi"/>
                <w:sz w:val="24"/>
                <w:szCs w:val="24"/>
              </w:rPr>
            </w:pPr>
            <w:r>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33B3E877" w14:textId="0660319C" w:rsidR="00CD7910" w:rsidRPr="002F6725" w:rsidRDefault="00CB52B3" w:rsidP="002F6725">
            <w:pPr>
              <w:spacing w:after="0" w:line="240" w:lineRule="auto"/>
              <w:jc w:val="center"/>
              <w:textAlignment w:val="baseline"/>
              <w:rPr>
                <w:rFonts w:cstheme="minorHAnsi"/>
                <w:sz w:val="24"/>
                <w:szCs w:val="24"/>
              </w:rPr>
            </w:pPr>
            <w:hyperlink r:id="rId17" w:history="1">
              <w:r w:rsidR="00CD7910" w:rsidRPr="002F6725">
                <w:rPr>
                  <w:rStyle w:val="Hyperlink"/>
                  <w:rFonts w:cstheme="minorHAnsi"/>
                  <w:sz w:val="24"/>
                  <w:szCs w:val="24"/>
                </w:rPr>
                <w:t>22/02282/HOUSE</w:t>
              </w:r>
            </w:hyperlink>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17E9E64A"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 xml:space="preserve">66 Kiln Road, Newbury for </w:t>
            </w:r>
          </w:p>
          <w:p w14:paraId="03345C2F" w14:textId="77777777" w:rsidR="00CD7910" w:rsidRPr="002F6725" w:rsidRDefault="00CD7910"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Mr Robert Sheppard</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0AC12C80" w14:textId="77777777" w:rsidR="00CD7910" w:rsidRPr="002F6725" w:rsidRDefault="00CD7910" w:rsidP="002F6725">
            <w:pPr>
              <w:spacing w:after="0" w:line="240" w:lineRule="auto"/>
              <w:textAlignment w:val="baseline"/>
              <w:rPr>
                <w:rFonts w:eastAsia="Times New Roman" w:cstheme="minorHAnsi"/>
                <w:sz w:val="24"/>
                <w:szCs w:val="24"/>
                <w:lang w:eastAsia="en-GB"/>
              </w:rPr>
            </w:pPr>
            <w:r w:rsidRPr="002F6725">
              <w:rPr>
                <w:rFonts w:eastAsia="Times New Roman" w:cstheme="minorHAnsi"/>
                <w:sz w:val="24"/>
                <w:szCs w:val="24"/>
                <w:lang w:eastAsia="en-GB"/>
              </w:rPr>
              <w:t>Replace existing timber shed and lean to greenhouse with new brick shed / greenhouse, as permitted under permission 21/01827/HOUSE, with amendments to doors to more closely match existing house style</w:t>
            </w:r>
          </w:p>
        </w:tc>
      </w:tr>
    </w:tbl>
    <w:p w14:paraId="57F9F621" w14:textId="77777777" w:rsidR="002F6725" w:rsidRDefault="002F6725"/>
    <w:tbl>
      <w:tblPr>
        <w:tblW w:w="1474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3692"/>
        <w:gridCol w:w="2004"/>
        <w:gridCol w:w="2248"/>
        <w:gridCol w:w="4819"/>
      </w:tblGrid>
      <w:tr w:rsidR="002F6725" w:rsidRPr="002F6725" w14:paraId="4B4C48E7"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23504617" w14:textId="343B40E1"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lastRenderedPageBreak/>
              <w:t>Ward</w:t>
            </w:r>
            <w:r w:rsidRPr="002F6725">
              <w:rPr>
                <w:rFonts w:eastAsia="Times New Roman" w:cstheme="minorHAnsi"/>
                <w:sz w:val="24"/>
                <w:szCs w:val="24"/>
                <w:lang w:eastAsia="en-GB"/>
              </w:rPr>
              <w:t> </w:t>
            </w:r>
          </w:p>
        </w:tc>
        <w:tc>
          <w:tcPr>
            <w:tcW w:w="3692" w:type="dxa"/>
            <w:tcBorders>
              <w:top w:val="single" w:sz="6" w:space="0" w:color="auto"/>
              <w:left w:val="single" w:sz="6" w:space="0" w:color="auto"/>
              <w:bottom w:val="single" w:sz="6" w:space="0" w:color="auto"/>
              <w:right w:val="single" w:sz="6" w:space="0" w:color="auto"/>
            </w:tcBorders>
          </w:tcPr>
          <w:p w14:paraId="599D9315" w14:textId="6685857C" w:rsidR="002F6725" w:rsidRPr="002F6725" w:rsidRDefault="002F6725" w:rsidP="002F6725">
            <w:pPr>
              <w:spacing w:after="0" w:line="240" w:lineRule="auto"/>
              <w:jc w:val="center"/>
              <w:rPr>
                <w:rFonts w:cstheme="minorHAnsi"/>
                <w:sz w:val="24"/>
                <w:szCs w:val="24"/>
              </w:rPr>
            </w:pPr>
            <w:r w:rsidRPr="002F6725">
              <w:rPr>
                <w:rFonts w:eastAsia="Times New Roman" w:cstheme="minorHAnsi"/>
                <w:b/>
                <w:bCs/>
                <w:sz w:val="24"/>
                <w:szCs w:val="24"/>
                <w:lang w:eastAsia="en-GB"/>
              </w:rPr>
              <w:t>Resolution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B5EDAF0" w14:textId="6034CA15"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Application</w:t>
            </w:r>
            <w:r w:rsidRPr="002F6725">
              <w:rPr>
                <w:rFonts w:eastAsia="Times New Roman" w:cstheme="minorHAnsi"/>
                <w:sz w:val="24"/>
                <w:szCs w:val="24"/>
                <w:lang w:eastAsia="en-GB"/>
              </w:rPr>
              <w:t> </w:t>
            </w:r>
          </w:p>
          <w:p w14:paraId="0D206559" w14:textId="6439795E" w:rsidR="002F6725" w:rsidRPr="002F6725" w:rsidRDefault="002F6725" w:rsidP="002F6725">
            <w:pPr>
              <w:spacing w:after="0" w:line="240" w:lineRule="auto"/>
              <w:jc w:val="center"/>
              <w:rPr>
                <w:rFonts w:cstheme="minorHAnsi"/>
                <w:sz w:val="24"/>
                <w:szCs w:val="24"/>
              </w:rPr>
            </w:pPr>
            <w:r w:rsidRPr="002F6725">
              <w:rPr>
                <w:rFonts w:eastAsia="Times New Roman" w:cstheme="minorHAnsi"/>
                <w:b/>
                <w:bCs/>
                <w:sz w:val="24"/>
                <w:szCs w:val="24"/>
                <w:lang w:eastAsia="en-GB"/>
              </w:rPr>
              <w:t>Number</w:t>
            </w:r>
            <w:r w:rsidRPr="002F6725">
              <w:rPr>
                <w:rFonts w:eastAsia="Times New Roman" w:cstheme="minorHAnsi"/>
                <w:sz w:val="24"/>
                <w:szCs w:val="24"/>
                <w:lang w:eastAsia="en-GB"/>
              </w:rPr>
              <w:t> </w:t>
            </w: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2EDCBD35" w14:textId="0BF20104"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Location and Applicant</w:t>
            </w:r>
            <w:r w:rsidRPr="002F6725">
              <w:rPr>
                <w:rFonts w:eastAsia="Times New Roman" w:cstheme="minorHAnsi"/>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655364BB" w14:textId="27A66C62"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Proposal</w:t>
            </w:r>
            <w:r w:rsidRPr="002F6725">
              <w:rPr>
                <w:rFonts w:eastAsia="Times New Roman" w:cstheme="minorHAnsi"/>
                <w:sz w:val="24"/>
                <w:szCs w:val="24"/>
                <w:lang w:eastAsia="en-GB"/>
              </w:rPr>
              <w:t> </w:t>
            </w:r>
          </w:p>
        </w:tc>
      </w:tr>
      <w:tr w:rsidR="002F6725" w:rsidRPr="002F6725" w14:paraId="4A93DCBC"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7C9A79F2"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Clay Hill</w:t>
            </w:r>
          </w:p>
        </w:tc>
        <w:tc>
          <w:tcPr>
            <w:tcW w:w="3692" w:type="dxa"/>
            <w:tcBorders>
              <w:top w:val="single" w:sz="6" w:space="0" w:color="auto"/>
              <w:left w:val="single" w:sz="6" w:space="0" w:color="auto"/>
              <w:bottom w:val="single" w:sz="6" w:space="0" w:color="auto"/>
              <w:right w:val="single" w:sz="6" w:space="0" w:color="auto"/>
            </w:tcBorders>
          </w:tcPr>
          <w:p w14:paraId="3C6849A0" w14:textId="3E9F1B5D" w:rsidR="002F6725" w:rsidRPr="002F6725" w:rsidRDefault="002F6725" w:rsidP="002F6725">
            <w:pPr>
              <w:spacing w:after="0" w:line="240" w:lineRule="auto"/>
              <w:jc w:val="center"/>
              <w:rPr>
                <w:rFonts w:cstheme="minorHAnsi"/>
                <w:sz w:val="24"/>
                <w:szCs w:val="24"/>
              </w:rPr>
            </w:pPr>
            <w:r>
              <w:rPr>
                <w:rFonts w:cstheme="minorHAnsi"/>
                <w:sz w:val="24"/>
                <w:szCs w:val="24"/>
              </w:rPr>
              <w:t>Nothing changed in this application. Previous objections of NTC still apply. NTC also object to the proposed change of use form industrial to storage, in an area designated for employment uses.</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4D453196" w14:textId="0A496304" w:rsidR="002F6725" w:rsidRPr="002F6725" w:rsidRDefault="00CB52B3" w:rsidP="002F6725">
            <w:pPr>
              <w:spacing w:after="0" w:line="240" w:lineRule="auto"/>
              <w:jc w:val="center"/>
              <w:rPr>
                <w:rFonts w:cstheme="minorHAnsi"/>
                <w:color w:val="000000"/>
                <w:sz w:val="24"/>
                <w:szCs w:val="24"/>
              </w:rPr>
            </w:pPr>
            <w:hyperlink r:id="rId18" w:history="1">
              <w:r w:rsidR="002F6725" w:rsidRPr="002F6725">
                <w:rPr>
                  <w:rStyle w:val="Hyperlink"/>
                  <w:rFonts w:cstheme="minorHAnsi"/>
                  <w:sz w:val="24"/>
                  <w:szCs w:val="24"/>
                </w:rPr>
                <w:t>22/02310/FUL</w:t>
              </w:r>
            </w:hyperlink>
          </w:p>
          <w:p w14:paraId="728C22AD" w14:textId="77777777" w:rsidR="002F6725" w:rsidRPr="002F6725" w:rsidRDefault="002F6725" w:rsidP="002F6725">
            <w:pPr>
              <w:spacing w:after="0" w:line="240" w:lineRule="auto"/>
              <w:jc w:val="center"/>
              <w:textAlignment w:val="baseline"/>
              <w:rPr>
                <w:rFonts w:cstheme="minorHAnsi"/>
                <w:sz w:val="24"/>
                <w:szCs w:val="24"/>
              </w:rPr>
            </w:pP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051B493A"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 xml:space="preserve">Newspaper House, Faraday Road, Newbury </w:t>
            </w:r>
          </w:p>
          <w:p w14:paraId="02D4EBA6"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for Cinch Self Storage</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3D60EDE9"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eastAsia="Times New Roman" w:cstheme="minorHAnsi"/>
                <w:sz w:val="24"/>
                <w:szCs w:val="24"/>
                <w:lang w:eastAsia="en-GB"/>
              </w:rPr>
              <w:t>Recladding the existing building. Change of use from class B2 Industrial with B2 (a) Office to B8 Storage</w:t>
            </w:r>
          </w:p>
        </w:tc>
      </w:tr>
      <w:tr w:rsidR="002F6725" w:rsidRPr="002F6725" w14:paraId="61FC9AF7"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6EA8549F"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East Fields</w:t>
            </w:r>
          </w:p>
        </w:tc>
        <w:tc>
          <w:tcPr>
            <w:tcW w:w="3692" w:type="dxa"/>
            <w:tcBorders>
              <w:top w:val="single" w:sz="6" w:space="0" w:color="auto"/>
              <w:left w:val="single" w:sz="6" w:space="0" w:color="auto"/>
              <w:bottom w:val="single" w:sz="6" w:space="0" w:color="auto"/>
              <w:right w:val="single" w:sz="6" w:space="0" w:color="auto"/>
            </w:tcBorders>
          </w:tcPr>
          <w:p w14:paraId="2148760C" w14:textId="0722C3E0" w:rsidR="002F6725" w:rsidRPr="002F6725" w:rsidRDefault="002F6725" w:rsidP="002F6725">
            <w:pPr>
              <w:spacing w:after="0" w:line="240" w:lineRule="auto"/>
              <w:jc w:val="center"/>
              <w:textAlignment w:val="baseline"/>
              <w:rPr>
                <w:rFonts w:cstheme="minorHAnsi"/>
                <w:sz w:val="24"/>
                <w:szCs w:val="24"/>
              </w:rPr>
            </w:pPr>
            <w:r>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4AC3496D" w14:textId="191A4EA9" w:rsidR="002F6725" w:rsidRPr="002F6725" w:rsidRDefault="00CB52B3" w:rsidP="002F6725">
            <w:pPr>
              <w:spacing w:after="0" w:line="240" w:lineRule="auto"/>
              <w:jc w:val="center"/>
              <w:textAlignment w:val="baseline"/>
              <w:rPr>
                <w:rFonts w:cstheme="minorHAnsi"/>
                <w:sz w:val="24"/>
                <w:szCs w:val="24"/>
              </w:rPr>
            </w:pPr>
            <w:hyperlink r:id="rId19" w:history="1">
              <w:r w:rsidR="002F6725" w:rsidRPr="002F6725">
                <w:rPr>
                  <w:rStyle w:val="Hyperlink"/>
                  <w:rFonts w:cstheme="minorHAnsi"/>
                  <w:sz w:val="24"/>
                  <w:szCs w:val="24"/>
                </w:rPr>
                <w:t>22/02313/ADV</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40E4C991"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 xml:space="preserve">Downs Carpets, Hambridge Road, Newbury for </w:t>
            </w:r>
          </w:p>
          <w:p w14:paraId="241599E4"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MKM Building Supplies</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6BBD8DFA"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eastAsia="Times New Roman" w:cstheme="minorHAnsi"/>
                <w:sz w:val="24"/>
                <w:szCs w:val="24"/>
                <w:lang w:eastAsia="en-GB"/>
              </w:rPr>
              <w:t>25 illuminated and non-illuminated fascia signs</w:t>
            </w:r>
          </w:p>
        </w:tc>
      </w:tr>
      <w:tr w:rsidR="002F6725" w:rsidRPr="002F6725" w14:paraId="3EA8B33E"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3A64B40D"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East Fields</w:t>
            </w:r>
          </w:p>
        </w:tc>
        <w:tc>
          <w:tcPr>
            <w:tcW w:w="3692" w:type="dxa"/>
            <w:tcBorders>
              <w:top w:val="single" w:sz="6" w:space="0" w:color="auto"/>
              <w:left w:val="single" w:sz="6" w:space="0" w:color="auto"/>
              <w:bottom w:val="single" w:sz="6" w:space="0" w:color="auto"/>
              <w:right w:val="single" w:sz="6" w:space="0" w:color="auto"/>
            </w:tcBorders>
          </w:tcPr>
          <w:p w14:paraId="1043659D" w14:textId="7A34BE61" w:rsidR="002F6725" w:rsidRPr="002F6725" w:rsidRDefault="002F6725" w:rsidP="002F6725">
            <w:pPr>
              <w:spacing w:after="0" w:line="240" w:lineRule="auto"/>
              <w:jc w:val="center"/>
              <w:textAlignment w:val="baseline"/>
              <w:rPr>
                <w:rFonts w:cstheme="minorHAnsi"/>
                <w:sz w:val="24"/>
                <w:szCs w:val="24"/>
              </w:rPr>
            </w:pPr>
            <w:r>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445C2685" w14:textId="591B8829" w:rsidR="002F6725" w:rsidRPr="002F6725" w:rsidRDefault="00CB52B3" w:rsidP="002F6725">
            <w:pPr>
              <w:spacing w:after="0" w:line="240" w:lineRule="auto"/>
              <w:jc w:val="center"/>
              <w:textAlignment w:val="baseline"/>
              <w:rPr>
                <w:rFonts w:cstheme="minorHAnsi"/>
                <w:sz w:val="24"/>
                <w:szCs w:val="24"/>
              </w:rPr>
            </w:pPr>
            <w:hyperlink r:id="rId20" w:history="1">
              <w:r w:rsidR="002F6725" w:rsidRPr="002F6725">
                <w:rPr>
                  <w:rStyle w:val="Hyperlink"/>
                  <w:rFonts w:cstheme="minorHAnsi"/>
                  <w:sz w:val="24"/>
                  <w:szCs w:val="24"/>
                  <w:shd w:val="clear" w:color="auto" w:fill="FFFFFF"/>
                </w:rPr>
                <w:t>22/02451/HOUSE</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1E3EA751"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4 Chesterfield Road Newbury West Berkshire RG14 7QB for Mr &amp; Mrs Tyler</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64A59096"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eastAsia="Times New Roman" w:cstheme="minorHAnsi"/>
                <w:sz w:val="24"/>
                <w:szCs w:val="24"/>
                <w:lang w:eastAsia="en-GB"/>
              </w:rPr>
              <w:t>Demolition of existing side extension and construction of replacement single-storey side extension and associated works</w:t>
            </w:r>
          </w:p>
        </w:tc>
      </w:tr>
      <w:tr w:rsidR="002F6725" w:rsidRPr="002F6725" w14:paraId="191A835C"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06B7A4DC"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East Fields</w:t>
            </w:r>
          </w:p>
        </w:tc>
        <w:tc>
          <w:tcPr>
            <w:tcW w:w="3692" w:type="dxa"/>
            <w:tcBorders>
              <w:top w:val="single" w:sz="6" w:space="0" w:color="auto"/>
              <w:left w:val="single" w:sz="6" w:space="0" w:color="auto"/>
              <w:bottom w:val="single" w:sz="6" w:space="0" w:color="auto"/>
              <w:right w:val="single" w:sz="6" w:space="0" w:color="auto"/>
            </w:tcBorders>
          </w:tcPr>
          <w:p w14:paraId="0DA7B8D7" w14:textId="77777777" w:rsidR="002F6725" w:rsidRDefault="002F6725" w:rsidP="002F6725">
            <w:pPr>
              <w:spacing w:after="0" w:line="240" w:lineRule="auto"/>
              <w:jc w:val="center"/>
              <w:textAlignment w:val="baseline"/>
              <w:rPr>
                <w:rFonts w:cstheme="minorHAnsi"/>
                <w:sz w:val="24"/>
                <w:szCs w:val="24"/>
              </w:rPr>
            </w:pPr>
            <w:r>
              <w:rPr>
                <w:rFonts w:cstheme="minorHAnsi"/>
                <w:sz w:val="24"/>
                <w:szCs w:val="24"/>
              </w:rPr>
              <w:t>NTC objects to this proposal as it is felt that it is out of scale and out of character with adjoining properties, which it also overlooks and overshadows.</w:t>
            </w:r>
          </w:p>
          <w:p w14:paraId="77C433A5" w14:textId="47753A61" w:rsidR="002F6725" w:rsidRPr="002F6725" w:rsidRDefault="002F6725" w:rsidP="002F6725">
            <w:pPr>
              <w:spacing w:after="0" w:line="240" w:lineRule="auto"/>
              <w:jc w:val="center"/>
              <w:textAlignment w:val="baseline"/>
              <w:rPr>
                <w:rFonts w:cstheme="minorHAnsi"/>
                <w:sz w:val="24"/>
                <w:szCs w:val="24"/>
              </w:rPr>
            </w:pPr>
            <w:r>
              <w:rPr>
                <w:rFonts w:cstheme="minorHAnsi"/>
                <w:sz w:val="24"/>
                <w:szCs w:val="24"/>
              </w:rPr>
              <w:t xml:space="preserve">Also raised concerns that the development has already taken place and this is a retrospective application. </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4E3C319C" w14:textId="1B3C6A3C" w:rsidR="002F6725" w:rsidRPr="002F6725" w:rsidRDefault="00CB52B3" w:rsidP="002F6725">
            <w:pPr>
              <w:spacing w:after="0" w:line="240" w:lineRule="auto"/>
              <w:jc w:val="center"/>
              <w:textAlignment w:val="baseline"/>
              <w:rPr>
                <w:rFonts w:cstheme="minorHAnsi"/>
                <w:sz w:val="24"/>
                <w:szCs w:val="24"/>
              </w:rPr>
            </w:pPr>
            <w:hyperlink r:id="rId21" w:history="1">
              <w:r w:rsidR="002F6725" w:rsidRPr="002F6725">
                <w:rPr>
                  <w:rStyle w:val="Hyperlink"/>
                  <w:rFonts w:cstheme="minorHAnsi"/>
                  <w:sz w:val="24"/>
                  <w:szCs w:val="24"/>
                  <w:shd w:val="clear" w:color="auto" w:fill="FFFFFF"/>
                </w:rPr>
                <w:t>22/02395/HOUSE</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76481585" w14:textId="2D164BB0"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cstheme="minorHAnsi"/>
                <w:color w:val="000000"/>
                <w:sz w:val="24"/>
                <w:szCs w:val="24"/>
                <w:shd w:val="clear" w:color="auto" w:fill="FFFFFF"/>
              </w:rPr>
              <w:t xml:space="preserve">19 Queens Road Newbury RG14 7NH for Mr &amp; Mrs </w:t>
            </w:r>
            <w:r w:rsidR="006B6131" w:rsidRPr="002F6725">
              <w:rPr>
                <w:rFonts w:cstheme="minorHAnsi"/>
                <w:color w:val="000000"/>
                <w:sz w:val="24"/>
                <w:szCs w:val="24"/>
                <w:shd w:val="clear" w:color="auto" w:fill="FFFFFF"/>
              </w:rPr>
              <w:t>B. Rawlings</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466E8614"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cstheme="minorHAnsi"/>
                <w:color w:val="000000"/>
                <w:sz w:val="24"/>
                <w:szCs w:val="24"/>
                <w:shd w:val="clear" w:color="auto" w:fill="FFFFFF"/>
              </w:rPr>
              <w:t>Proposed 14.71 m2 extension to existing rear single storey element + refurbishment of kitchen, roof and installation of ground floor Toilet.</w:t>
            </w:r>
          </w:p>
        </w:tc>
      </w:tr>
      <w:tr w:rsidR="002F6725" w:rsidRPr="002F6725" w14:paraId="34B67617"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6BCBE18A"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Speenhamland</w:t>
            </w:r>
          </w:p>
        </w:tc>
        <w:tc>
          <w:tcPr>
            <w:tcW w:w="3692" w:type="dxa"/>
            <w:tcBorders>
              <w:top w:val="single" w:sz="6" w:space="0" w:color="auto"/>
              <w:left w:val="single" w:sz="6" w:space="0" w:color="auto"/>
              <w:bottom w:val="single" w:sz="6" w:space="0" w:color="auto"/>
              <w:right w:val="single" w:sz="6" w:space="0" w:color="auto"/>
            </w:tcBorders>
          </w:tcPr>
          <w:p w14:paraId="034DF3BC" w14:textId="06D5E94C" w:rsidR="002F6725" w:rsidRPr="002F6725" w:rsidRDefault="002F6725" w:rsidP="002F6725">
            <w:pPr>
              <w:spacing w:after="0" w:line="240" w:lineRule="auto"/>
              <w:jc w:val="center"/>
              <w:textAlignment w:val="baseline"/>
              <w:rPr>
                <w:rFonts w:cstheme="minorHAnsi"/>
                <w:sz w:val="24"/>
                <w:szCs w:val="24"/>
              </w:rPr>
            </w:pPr>
            <w:r>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07984CFE" w14:textId="10435CDB" w:rsidR="002F6725" w:rsidRPr="002F6725" w:rsidRDefault="00CB52B3" w:rsidP="002F6725">
            <w:pPr>
              <w:spacing w:after="0" w:line="240" w:lineRule="auto"/>
              <w:jc w:val="center"/>
              <w:textAlignment w:val="baseline"/>
              <w:rPr>
                <w:rFonts w:eastAsia="Times New Roman" w:cstheme="minorHAnsi"/>
                <w:sz w:val="24"/>
                <w:szCs w:val="24"/>
                <w:lang w:eastAsia="en-GB"/>
              </w:rPr>
            </w:pPr>
            <w:hyperlink r:id="rId22" w:history="1">
              <w:r w:rsidR="002F6725" w:rsidRPr="002F6725">
                <w:rPr>
                  <w:rStyle w:val="Hyperlink"/>
                  <w:rFonts w:cstheme="minorHAnsi"/>
                  <w:sz w:val="24"/>
                  <w:szCs w:val="24"/>
                  <w:shd w:val="clear" w:color="auto" w:fill="FFFFFF"/>
                </w:rPr>
                <w:t>22/02492/FUL</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78CE6870"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cstheme="minorHAnsi"/>
                <w:color w:val="000000"/>
                <w:sz w:val="24"/>
                <w:szCs w:val="24"/>
                <w:shd w:val="clear" w:color="auto" w:fill="FFFFFF"/>
              </w:rPr>
              <w:t>Aldi Foodstore Ltd London Road Newbury RG14 1LA</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1898B6C"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cstheme="minorHAnsi"/>
                <w:color w:val="000000"/>
                <w:sz w:val="24"/>
                <w:szCs w:val="24"/>
                <w:shd w:val="clear" w:color="auto" w:fill="FFFFFF"/>
              </w:rPr>
              <w:t>Demolition of the existing office building, and the extension and reconfiguration of the existing foodstore car park, with other associated works.</w:t>
            </w:r>
          </w:p>
        </w:tc>
      </w:tr>
      <w:tr w:rsidR="002F6725" w:rsidRPr="002F6725" w14:paraId="12A37CE8"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7EC52507"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Wash Common</w:t>
            </w:r>
          </w:p>
        </w:tc>
        <w:tc>
          <w:tcPr>
            <w:tcW w:w="3692" w:type="dxa"/>
            <w:tcBorders>
              <w:top w:val="single" w:sz="6" w:space="0" w:color="auto"/>
              <w:left w:val="single" w:sz="6" w:space="0" w:color="auto"/>
              <w:bottom w:val="single" w:sz="6" w:space="0" w:color="auto"/>
              <w:right w:val="single" w:sz="6" w:space="0" w:color="auto"/>
            </w:tcBorders>
          </w:tcPr>
          <w:p w14:paraId="1EA177B4" w14:textId="6B4B7033" w:rsidR="002F6725" w:rsidRPr="002F6725" w:rsidRDefault="002F6725" w:rsidP="002F6725">
            <w:pPr>
              <w:spacing w:after="0" w:line="240" w:lineRule="auto"/>
              <w:jc w:val="center"/>
              <w:textAlignment w:val="baseline"/>
              <w:rPr>
                <w:rFonts w:cstheme="minorHAnsi"/>
                <w:sz w:val="24"/>
                <w:szCs w:val="24"/>
              </w:rPr>
            </w:pPr>
            <w:r w:rsidRPr="002F6725">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6C2A8B4E" w14:textId="58285714" w:rsidR="002F6725" w:rsidRPr="002F6725" w:rsidRDefault="00CB52B3" w:rsidP="002F6725">
            <w:pPr>
              <w:spacing w:after="0" w:line="240" w:lineRule="auto"/>
              <w:jc w:val="center"/>
              <w:textAlignment w:val="baseline"/>
              <w:rPr>
                <w:rFonts w:cstheme="minorHAnsi"/>
                <w:sz w:val="24"/>
                <w:szCs w:val="24"/>
              </w:rPr>
            </w:pPr>
            <w:hyperlink r:id="rId23" w:history="1">
              <w:r w:rsidR="002F6725" w:rsidRPr="002F6725">
                <w:rPr>
                  <w:rStyle w:val="Hyperlink"/>
                  <w:rFonts w:cstheme="minorHAnsi"/>
                  <w:sz w:val="24"/>
                  <w:szCs w:val="24"/>
                </w:rPr>
                <w:t>22/02271/HOUSE</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372F22A7"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2 Valley Road, Newbury for Mr Kim Wells</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6512920"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eastAsia="Times New Roman" w:cstheme="minorHAnsi"/>
                <w:sz w:val="24"/>
                <w:szCs w:val="24"/>
                <w:lang w:eastAsia="en-GB"/>
              </w:rPr>
              <w:t>2no, 2-storey extensions and single storey rear extension</w:t>
            </w:r>
          </w:p>
        </w:tc>
      </w:tr>
    </w:tbl>
    <w:p w14:paraId="481C47FE" w14:textId="77777777" w:rsidR="002F6725" w:rsidRDefault="002F6725"/>
    <w:tbl>
      <w:tblPr>
        <w:tblW w:w="14742"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9"/>
        <w:gridCol w:w="3692"/>
        <w:gridCol w:w="2004"/>
        <w:gridCol w:w="2248"/>
        <w:gridCol w:w="4819"/>
      </w:tblGrid>
      <w:tr w:rsidR="002F6725" w:rsidRPr="002F6725" w14:paraId="5CC366F5"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5C2F21AE" w14:textId="74FB5FFA"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Ward</w:t>
            </w:r>
            <w:r w:rsidRPr="002F6725">
              <w:rPr>
                <w:rFonts w:eastAsia="Times New Roman" w:cstheme="minorHAnsi"/>
                <w:sz w:val="24"/>
                <w:szCs w:val="24"/>
                <w:lang w:eastAsia="en-GB"/>
              </w:rPr>
              <w:t> </w:t>
            </w:r>
          </w:p>
        </w:tc>
        <w:tc>
          <w:tcPr>
            <w:tcW w:w="3692" w:type="dxa"/>
            <w:tcBorders>
              <w:top w:val="single" w:sz="6" w:space="0" w:color="auto"/>
              <w:left w:val="single" w:sz="6" w:space="0" w:color="auto"/>
              <w:bottom w:val="single" w:sz="6" w:space="0" w:color="auto"/>
              <w:right w:val="single" w:sz="6" w:space="0" w:color="auto"/>
            </w:tcBorders>
          </w:tcPr>
          <w:p w14:paraId="172C076D" w14:textId="6A9DFC6B" w:rsidR="002F6725" w:rsidRPr="002F6725" w:rsidRDefault="002F6725" w:rsidP="002F6725">
            <w:pPr>
              <w:spacing w:after="0" w:line="240" w:lineRule="auto"/>
              <w:jc w:val="center"/>
              <w:textAlignment w:val="baseline"/>
              <w:rPr>
                <w:rFonts w:cstheme="minorHAnsi"/>
                <w:sz w:val="24"/>
                <w:szCs w:val="24"/>
              </w:rPr>
            </w:pPr>
            <w:r w:rsidRPr="002F6725">
              <w:rPr>
                <w:rFonts w:eastAsia="Times New Roman" w:cstheme="minorHAnsi"/>
                <w:b/>
                <w:bCs/>
                <w:sz w:val="24"/>
                <w:szCs w:val="24"/>
                <w:lang w:eastAsia="en-GB"/>
              </w:rPr>
              <w:t>Resolution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49E985CA"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Application</w:t>
            </w:r>
            <w:r w:rsidRPr="002F6725">
              <w:rPr>
                <w:rFonts w:eastAsia="Times New Roman" w:cstheme="minorHAnsi"/>
                <w:sz w:val="24"/>
                <w:szCs w:val="24"/>
                <w:lang w:eastAsia="en-GB"/>
              </w:rPr>
              <w:t> </w:t>
            </w:r>
          </w:p>
          <w:p w14:paraId="0F2593B4" w14:textId="1EBE65F6" w:rsidR="002F6725" w:rsidRPr="002F6725" w:rsidRDefault="002F6725" w:rsidP="002F6725">
            <w:pPr>
              <w:spacing w:after="0" w:line="240" w:lineRule="auto"/>
              <w:jc w:val="center"/>
              <w:textAlignment w:val="baseline"/>
              <w:rPr>
                <w:rFonts w:cstheme="minorHAnsi"/>
                <w:sz w:val="24"/>
                <w:szCs w:val="24"/>
              </w:rPr>
            </w:pPr>
            <w:r w:rsidRPr="002F6725">
              <w:rPr>
                <w:rFonts w:eastAsia="Times New Roman" w:cstheme="minorHAnsi"/>
                <w:b/>
                <w:bCs/>
                <w:sz w:val="24"/>
                <w:szCs w:val="24"/>
                <w:lang w:eastAsia="en-GB"/>
              </w:rPr>
              <w:t>Number</w:t>
            </w:r>
            <w:r w:rsidRPr="002F6725">
              <w:rPr>
                <w:rFonts w:eastAsia="Times New Roman" w:cstheme="minorHAnsi"/>
                <w:sz w:val="24"/>
                <w:szCs w:val="24"/>
                <w:lang w:eastAsia="en-GB"/>
              </w:rPr>
              <w:t> </w:t>
            </w:r>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2FA00F39" w14:textId="095A3E1A"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Location and Applicant</w:t>
            </w:r>
            <w:r w:rsidRPr="002F6725">
              <w:rPr>
                <w:rFonts w:eastAsia="Times New Roman" w:cstheme="minorHAnsi"/>
                <w:sz w:val="24"/>
                <w:szCs w:val="24"/>
                <w:lang w:eastAsia="en-GB"/>
              </w:rPr>
              <w:t> </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A74C557" w14:textId="660D139B"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b/>
                <w:bCs/>
                <w:sz w:val="24"/>
                <w:szCs w:val="24"/>
                <w:lang w:eastAsia="en-GB"/>
              </w:rPr>
              <w:t>Proposal</w:t>
            </w:r>
            <w:r w:rsidRPr="002F6725">
              <w:rPr>
                <w:rFonts w:eastAsia="Times New Roman" w:cstheme="minorHAnsi"/>
                <w:sz w:val="24"/>
                <w:szCs w:val="24"/>
                <w:lang w:eastAsia="en-GB"/>
              </w:rPr>
              <w:t> </w:t>
            </w:r>
          </w:p>
        </w:tc>
      </w:tr>
      <w:tr w:rsidR="002F6725" w:rsidRPr="002F6725" w14:paraId="1C7361EA"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5F764119"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Wash Common</w:t>
            </w:r>
          </w:p>
        </w:tc>
        <w:tc>
          <w:tcPr>
            <w:tcW w:w="3692" w:type="dxa"/>
            <w:tcBorders>
              <w:top w:val="single" w:sz="6" w:space="0" w:color="auto"/>
              <w:left w:val="single" w:sz="6" w:space="0" w:color="auto"/>
              <w:bottom w:val="single" w:sz="6" w:space="0" w:color="auto"/>
              <w:right w:val="single" w:sz="6" w:space="0" w:color="auto"/>
            </w:tcBorders>
          </w:tcPr>
          <w:p w14:paraId="6EE35773" w14:textId="1F58F59F" w:rsidR="002F6725" w:rsidRPr="002F6725" w:rsidRDefault="006B6131" w:rsidP="002F6725">
            <w:pPr>
              <w:spacing w:after="0" w:line="240" w:lineRule="auto"/>
              <w:jc w:val="center"/>
              <w:textAlignment w:val="baseline"/>
              <w:rPr>
                <w:rFonts w:cstheme="minorHAnsi"/>
                <w:sz w:val="24"/>
                <w:szCs w:val="24"/>
              </w:rPr>
            </w:pPr>
            <w:r w:rsidRPr="006B6131">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56AC3339" w14:textId="2699A1DD" w:rsidR="002F6725" w:rsidRPr="002F6725" w:rsidRDefault="00CB52B3" w:rsidP="002F6725">
            <w:pPr>
              <w:spacing w:after="0" w:line="240" w:lineRule="auto"/>
              <w:jc w:val="center"/>
              <w:textAlignment w:val="baseline"/>
              <w:rPr>
                <w:rFonts w:cstheme="minorHAnsi"/>
                <w:sz w:val="24"/>
                <w:szCs w:val="24"/>
              </w:rPr>
            </w:pPr>
            <w:hyperlink r:id="rId24" w:history="1">
              <w:r w:rsidR="002F6725" w:rsidRPr="002F6725">
                <w:rPr>
                  <w:rStyle w:val="Hyperlink"/>
                  <w:rFonts w:cstheme="minorHAnsi"/>
                  <w:sz w:val="24"/>
                  <w:szCs w:val="24"/>
                </w:rPr>
                <w:t>22/02279/HOUSE</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2735F510"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17 Falkland Drive, Newbury for Alex Whyatt</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5C073B1B"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eastAsia="Times New Roman" w:cstheme="minorHAnsi"/>
                <w:sz w:val="24"/>
                <w:szCs w:val="24"/>
                <w:lang w:eastAsia="en-GB"/>
              </w:rPr>
              <w:t xml:space="preserve">Fenestration changes, a replacement roof for existing structure and adding a first-floor level to a bungalow to include dormers </w:t>
            </w:r>
          </w:p>
        </w:tc>
      </w:tr>
      <w:tr w:rsidR="002F6725" w:rsidRPr="002F6725" w14:paraId="71BA71AF"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7669C7DB"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West Fields</w:t>
            </w:r>
          </w:p>
        </w:tc>
        <w:tc>
          <w:tcPr>
            <w:tcW w:w="3692" w:type="dxa"/>
            <w:tcBorders>
              <w:top w:val="single" w:sz="6" w:space="0" w:color="auto"/>
              <w:left w:val="single" w:sz="6" w:space="0" w:color="auto"/>
              <w:bottom w:val="single" w:sz="6" w:space="0" w:color="auto"/>
              <w:right w:val="single" w:sz="6" w:space="0" w:color="auto"/>
            </w:tcBorders>
          </w:tcPr>
          <w:p w14:paraId="7BE67B7B" w14:textId="23859879" w:rsidR="002F6725" w:rsidRPr="002F6725" w:rsidRDefault="006B6131" w:rsidP="002F6725">
            <w:pPr>
              <w:spacing w:after="0" w:line="240" w:lineRule="auto"/>
              <w:jc w:val="center"/>
              <w:textAlignment w:val="baseline"/>
              <w:rPr>
                <w:rFonts w:cstheme="minorHAnsi"/>
                <w:sz w:val="24"/>
                <w:szCs w:val="24"/>
              </w:rPr>
            </w:pPr>
            <w:r w:rsidRPr="006B6131">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532506BB" w14:textId="237934AC" w:rsidR="002F6725" w:rsidRPr="002F6725" w:rsidRDefault="00CB52B3" w:rsidP="002F6725">
            <w:pPr>
              <w:spacing w:after="0" w:line="240" w:lineRule="auto"/>
              <w:jc w:val="center"/>
              <w:textAlignment w:val="baseline"/>
              <w:rPr>
                <w:rFonts w:cstheme="minorHAnsi"/>
                <w:sz w:val="24"/>
                <w:szCs w:val="24"/>
              </w:rPr>
            </w:pPr>
            <w:hyperlink r:id="rId25" w:history="1">
              <w:r w:rsidR="002F6725" w:rsidRPr="002F6725">
                <w:rPr>
                  <w:rStyle w:val="Hyperlink"/>
                  <w:rFonts w:cstheme="minorHAnsi"/>
                  <w:sz w:val="24"/>
                  <w:szCs w:val="24"/>
                </w:rPr>
                <w:t>22/02281/FULD</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4E801C9C"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61 Russell Road, Newbury for Bartlett Property Development</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23D65CFF"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eastAsia="Times New Roman" w:cstheme="minorHAnsi"/>
                <w:sz w:val="24"/>
                <w:szCs w:val="24"/>
                <w:lang w:eastAsia="en-GB"/>
              </w:rPr>
              <w:t>Demolition of existing dwelling and erection of four dwellings</w:t>
            </w:r>
          </w:p>
        </w:tc>
      </w:tr>
      <w:tr w:rsidR="002F6725" w:rsidRPr="002F6725" w14:paraId="0123E8A9"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0890CA90"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West Fields</w:t>
            </w:r>
          </w:p>
        </w:tc>
        <w:tc>
          <w:tcPr>
            <w:tcW w:w="3692" w:type="dxa"/>
            <w:tcBorders>
              <w:top w:val="single" w:sz="6" w:space="0" w:color="auto"/>
              <w:left w:val="single" w:sz="6" w:space="0" w:color="auto"/>
              <w:bottom w:val="single" w:sz="6" w:space="0" w:color="auto"/>
              <w:right w:val="single" w:sz="6" w:space="0" w:color="auto"/>
            </w:tcBorders>
          </w:tcPr>
          <w:p w14:paraId="748075EA" w14:textId="69B0F0CF" w:rsidR="002F6725" w:rsidRPr="002F6725" w:rsidRDefault="006B6131" w:rsidP="002F6725">
            <w:pPr>
              <w:spacing w:after="0" w:line="240" w:lineRule="auto"/>
              <w:jc w:val="center"/>
              <w:textAlignment w:val="baseline"/>
              <w:rPr>
                <w:rFonts w:cstheme="minorHAnsi"/>
                <w:sz w:val="24"/>
                <w:szCs w:val="24"/>
              </w:rPr>
            </w:pPr>
            <w:r w:rsidRPr="006B6131">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35B79C87" w14:textId="484AB14B" w:rsidR="002F6725" w:rsidRPr="002F6725" w:rsidRDefault="00CB52B3" w:rsidP="002F6725">
            <w:pPr>
              <w:spacing w:after="0" w:line="240" w:lineRule="auto"/>
              <w:jc w:val="center"/>
              <w:textAlignment w:val="baseline"/>
              <w:rPr>
                <w:rFonts w:cstheme="minorHAnsi"/>
                <w:sz w:val="24"/>
                <w:szCs w:val="24"/>
              </w:rPr>
            </w:pPr>
            <w:hyperlink r:id="rId26" w:history="1">
              <w:r w:rsidR="002F6725" w:rsidRPr="002F6725">
                <w:rPr>
                  <w:rStyle w:val="Hyperlink"/>
                  <w:rFonts w:cstheme="minorHAnsi"/>
                  <w:sz w:val="24"/>
                  <w:szCs w:val="24"/>
                  <w:shd w:val="clear" w:color="auto" w:fill="FFFFFF"/>
                </w:rPr>
                <w:t>22/02420/HOUSE</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5FFCB2F2"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cstheme="minorHAnsi"/>
                <w:color w:val="000000"/>
                <w:sz w:val="24"/>
                <w:szCs w:val="24"/>
                <w:shd w:val="clear" w:color="auto" w:fill="FFFFFF"/>
              </w:rPr>
              <w:t>110 Russell Road Newbury RG14 5LA for Mr &amp; Mrs Mann</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7C69C7D3"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cstheme="minorHAnsi"/>
                <w:color w:val="000000"/>
                <w:sz w:val="24"/>
                <w:szCs w:val="24"/>
                <w:shd w:val="clear" w:color="auto" w:fill="FFFFFF"/>
              </w:rPr>
              <w:t>Single storey rear and front extensions</w:t>
            </w:r>
          </w:p>
        </w:tc>
      </w:tr>
      <w:tr w:rsidR="002F6725" w:rsidRPr="002F6725" w14:paraId="4F73EBFF"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1BAF1A72"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West Fields</w:t>
            </w:r>
          </w:p>
        </w:tc>
        <w:tc>
          <w:tcPr>
            <w:tcW w:w="3692" w:type="dxa"/>
            <w:tcBorders>
              <w:top w:val="single" w:sz="6" w:space="0" w:color="auto"/>
              <w:left w:val="single" w:sz="6" w:space="0" w:color="auto"/>
              <w:bottom w:val="single" w:sz="6" w:space="0" w:color="auto"/>
              <w:right w:val="single" w:sz="6" w:space="0" w:color="auto"/>
            </w:tcBorders>
          </w:tcPr>
          <w:p w14:paraId="2CB5F85A" w14:textId="60EBDFDA" w:rsidR="002F6725" w:rsidRPr="002F6725" w:rsidRDefault="006B6131" w:rsidP="002F6725">
            <w:pPr>
              <w:spacing w:after="0" w:line="240" w:lineRule="auto"/>
              <w:jc w:val="center"/>
              <w:textAlignment w:val="baseline"/>
              <w:rPr>
                <w:rFonts w:cstheme="minorHAnsi"/>
                <w:sz w:val="24"/>
                <w:szCs w:val="24"/>
              </w:rPr>
            </w:pPr>
            <w:r w:rsidRPr="006B6131">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279656FD" w14:textId="01F4F05E" w:rsidR="002F6725" w:rsidRPr="002F6725" w:rsidRDefault="00CB52B3" w:rsidP="002F6725">
            <w:pPr>
              <w:spacing w:after="0" w:line="240" w:lineRule="auto"/>
              <w:jc w:val="center"/>
              <w:textAlignment w:val="baseline"/>
              <w:rPr>
                <w:rFonts w:cstheme="minorHAnsi"/>
                <w:sz w:val="24"/>
                <w:szCs w:val="24"/>
              </w:rPr>
            </w:pPr>
            <w:hyperlink r:id="rId27" w:history="1">
              <w:r w:rsidR="002F6725" w:rsidRPr="002F6725">
                <w:rPr>
                  <w:rStyle w:val="Hyperlink"/>
                  <w:rFonts w:cstheme="minorHAnsi"/>
                  <w:sz w:val="24"/>
                  <w:szCs w:val="24"/>
                  <w:shd w:val="clear" w:color="auto" w:fill="FFFFFF"/>
                </w:rPr>
                <w:t>22/02475/LBC</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4D93FE01" w14:textId="77777777" w:rsidR="002F6725" w:rsidRPr="002F6725" w:rsidRDefault="002F6725" w:rsidP="002F6725">
            <w:pPr>
              <w:spacing w:after="0" w:line="240" w:lineRule="auto"/>
              <w:jc w:val="center"/>
              <w:rPr>
                <w:rFonts w:cstheme="minorHAnsi"/>
                <w:color w:val="000000"/>
                <w:sz w:val="24"/>
                <w:szCs w:val="24"/>
              </w:rPr>
            </w:pPr>
            <w:r w:rsidRPr="002F6725">
              <w:rPr>
                <w:rFonts w:cstheme="minorHAnsi"/>
                <w:color w:val="000000"/>
                <w:sz w:val="24"/>
                <w:szCs w:val="24"/>
              </w:rPr>
              <w:t>105 Bartholomew Street Newbury RG14 5DY</w:t>
            </w:r>
          </w:p>
          <w:p w14:paraId="41843AE3"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08D3FE18" w14:textId="77777777" w:rsidR="002F6725" w:rsidRPr="002F6725" w:rsidRDefault="002F6725" w:rsidP="002F6725">
            <w:pPr>
              <w:spacing w:after="0" w:line="240" w:lineRule="auto"/>
              <w:rPr>
                <w:rFonts w:cstheme="minorHAnsi"/>
                <w:color w:val="000000"/>
                <w:sz w:val="24"/>
                <w:szCs w:val="24"/>
              </w:rPr>
            </w:pPr>
            <w:r w:rsidRPr="002F6725">
              <w:rPr>
                <w:rFonts w:cstheme="minorHAnsi"/>
                <w:color w:val="000000"/>
                <w:sz w:val="24"/>
                <w:szCs w:val="24"/>
              </w:rPr>
              <w:t>Replacement of existing shop frontage with UPVC windows and Aluminium door shopfront</w:t>
            </w:r>
          </w:p>
          <w:p w14:paraId="47C79A36" w14:textId="77777777" w:rsidR="002F6725" w:rsidRPr="002F6725" w:rsidRDefault="002F6725" w:rsidP="002F6725">
            <w:pPr>
              <w:spacing w:after="0" w:line="240" w:lineRule="auto"/>
              <w:textAlignment w:val="baseline"/>
              <w:rPr>
                <w:rFonts w:eastAsia="Times New Roman" w:cstheme="minorHAnsi"/>
                <w:sz w:val="24"/>
                <w:szCs w:val="24"/>
                <w:lang w:eastAsia="en-GB"/>
              </w:rPr>
            </w:pPr>
          </w:p>
        </w:tc>
      </w:tr>
      <w:tr w:rsidR="002F6725" w:rsidRPr="002F6725" w14:paraId="45E2DDF5"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5F65AC45"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West Fields</w:t>
            </w:r>
          </w:p>
        </w:tc>
        <w:tc>
          <w:tcPr>
            <w:tcW w:w="3692" w:type="dxa"/>
            <w:tcBorders>
              <w:top w:val="single" w:sz="6" w:space="0" w:color="auto"/>
              <w:left w:val="single" w:sz="6" w:space="0" w:color="auto"/>
              <w:bottom w:val="single" w:sz="6" w:space="0" w:color="auto"/>
              <w:right w:val="single" w:sz="6" w:space="0" w:color="auto"/>
            </w:tcBorders>
          </w:tcPr>
          <w:p w14:paraId="2A17297C" w14:textId="386B083A" w:rsidR="002F6725" w:rsidRPr="002F6725" w:rsidRDefault="006B6131" w:rsidP="002F6725">
            <w:pPr>
              <w:spacing w:after="0" w:line="240" w:lineRule="auto"/>
              <w:jc w:val="center"/>
              <w:textAlignment w:val="baseline"/>
              <w:rPr>
                <w:rFonts w:cstheme="minorHAnsi"/>
                <w:sz w:val="24"/>
                <w:szCs w:val="24"/>
              </w:rPr>
            </w:pPr>
            <w:r w:rsidRPr="006B6131">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5A8ECC00" w14:textId="6B014093" w:rsidR="002F6725" w:rsidRPr="002F6725" w:rsidRDefault="00CB52B3" w:rsidP="002F6725">
            <w:pPr>
              <w:spacing w:after="0" w:line="240" w:lineRule="auto"/>
              <w:jc w:val="center"/>
              <w:textAlignment w:val="baseline"/>
              <w:rPr>
                <w:rFonts w:cstheme="minorHAnsi"/>
                <w:sz w:val="24"/>
                <w:szCs w:val="24"/>
              </w:rPr>
            </w:pPr>
            <w:hyperlink r:id="rId28" w:history="1">
              <w:r w:rsidR="002F6725" w:rsidRPr="002F6725">
                <w:rPr>
                  <w:rStyle w:val="Hyperlink"/>
                  <w:rFonts w:cstheme="minorHAnsi"/>
                  <w:sz w:val="24"/>
                  <w:szCs w:val="24"/>
                </w:rPr>
                <w:t>22/02473/FUL</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3334FC49" w14:textId="77777777" w:rsidR="002F6725" w:rsidRPr="002F6725" w:rsidRDefault="002F6725" w:rsidP="002F6725">
            <w:pPr>
              <w:spacing w:after="0" w:line="240" w:lineRule="auto"/>
              <w:jc w:val="center"/>
              <w:rPr>
                <w:rFonts w:cstheme="minorHAnsi"/>
                <w:color w:val="000000"/>
                <w:sz w:val="24"/>
                <w:szCs w:val="24"/>
              </w:rPr>
            </w:pPr>
            <w:r w:rsidRPr="002F6725">
              <w:rPr>
                <w:rFonts w:cstheme="minorHAnsi"/>
                <w:color w:val="000000"/>
                <w:sz w:val="24"/>
                <w:szCs w:val="24"/>
              </w:rPr>
              <w:t>105 Bartholomew Street Newbury RG14 5DY</w:t>
            </w:r>
          </w:p>
          <w:p w14:paraId="12BF3FA9" w14:textId="77777777" w:rsidR="002F6725" w:rsidRPr="002F6725" w:rsidRDefault="002F6725" w:rsidP="002F6725">
            <w:pPr>
              <w:spacing w:after="0" w:line="240" w:lineRule="auto"/>
              <w:jc w:val="center"/>
              <w:rPr>
                <w:rFonts w:cstheme="minorHAnsi"/>
                <w:color w:val="000000"/>
                <w:sz w:val="24"/>
                <w:szCs w:val="24"/>
              </w:rPr>
            </w:pP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4DF9E047" w14:textId="77777777" w:rsidR="002F6725" w:rsidRPr="002F6725" w:rsidRDefault="002F6725" w:rsidP="002F6725">
            <w:pPr>
              <w:spacing w:after="0" w:line="240" w:lineRule="auto"/>
              <w:rPr>
                <w:rFonts w:cstheme="minorHAnsi"/>
                <w:color w:val="000000"/>
                <w:sz w:val="24"/>
                <w:szCs w:val="24"/>
              </w:rPr>
            </w:pPr>
            <w:r w:rsidRPr="002F6725">
              <w:rPr>
                <w:rFonts w:cstheme="minorHAnsi"/>
                <w:color w:val="000000"/>
                <w:sz w:val="24"/>
                <w:szCs w:val="24"/>
              </w:rPr>
              <w:t>Replacement of existing shop frontage with UPVC windows and Aluminium door shopfront</w:t>
            </w:r>
          </w:p>
          <w:p w14:paraId="061DF23E" w14:textId="77777777" w:rsidR="002F6725" w:rsidRPr="002F6725" w:rsidRDefault="002F6725" w:rsidP="002F6725">
            <w:pPr>
              <w:spacing w:after="0" w:line="240" w:lineRule="auto"/>
              <w:rPr>
                <w:rFonts w:cstheme="minorHAnsi"/>
                <w:color w:val="000000"/>
                <w:sz w:val="24"/>
                <w:szCs w:val="24"/>
              </w:rPr>
            </w:pPr>
          </w:p>
        </w:tc>
      </w:tr>
      <w:tr w:rsidR="002F6725" w:rsidRPr="002F6725" w14:paraId="76A1FB6B" w14:textId="77777777" w:rsidTr="002F6725">
        <w:trPr>
          <w:trHeight w:val="660"/>
        </w:trPr>
        <w:tc>
          <w:tcPr>
            <w:tcW w:w="1979" w:type="dxa"/>
            <w:tcBorders>
              <w:top w:val="single" w:sz="6" w:space="0" w:color="auto"/>
              <w:left w:val="single" w:sz="6" w:space="0" w:color="auto"/>
              <w:bottom w:val="single" w:sz="6" w:space="0" w:color="auto"/>
              <w:right w:val="single" w:sz="6" w:space="0" w:color="auto"/>
            </w:tcBorders>
            <w:shd w:val="clear" w:color="auto" w:fill="auto"/>
          </w:tcPr>
          <w:p w14:paraId="19694787"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eastAsia="Times New Roman" w:cstheme="minorHAnsi"/>
                <w:sz w:val="24"/>
                <w:szCs w:val="24"/>
                <w:lang w:eastAsia="en-GB"/>
              </w:rPr>
              <w:t>West Fields</w:t>
            </w:r>
          </w:p>
        </w:tc>
        <w:tc>
          <w:tcPr>
            <w:tcW w:w="3692" w:type="dxa"/>
            <w:tcBorders>
              <w:top w:val="single" w:sz="6" w:space="0" w:color="auto"/>
              <w:left w:val="single" w:sz="6" w:space="0" w:color="auto"/>
              <w:bottom w:val="single" w:sz="6" w:space="0" w:color="auto"/>
              <w:right w:val="single" w:sz="6" w:space="0" w:color="auto"/>
            </w:tcBorders>
          </w:tcPr>
          <w:p w14:paraId="3EBF3F1C" w14:textId="7A6F48E1" w:rsidR="002F6725" w:rsidRPr="002F6725" w:rsidRDefault="006B6131" w:rsidP="002F6725">
            <w:pPr>
              <w:spacing w:after="0" w:line="240" w:lineRule="auto"/>
              <w:jc w:val="center"/>
              <w:textAlignment w:val="baseline"/>
              <w:rPr>
                <w:rFonts w:cstheme="minorHAnsi"/>
                <w:sz w:val="24"/>
                <w:szCs w:val="24"/>
              </w:rPr>
            </w:pPr>
            <w:r w:rsidRPr="006B6131">
              <w:rPr>
                <w:rFonts w:cstheme="minorHAnsi"/>
                <w:sz w:val="24"/>
                <w:szCs w:val="24"/>
              </w:rPr>
              <w:t>No objection.</w:t>
            </w:r>
          </w:p>
        </w:tc>
        <w:tc>
          <w:tcPr>
            <w:tcW w:w="2004" w:type="dxa"/>
            <w:tcBorders>
              <w:top w:val="single" w:sz="6" w:space="0" w:color="auto"/>
              <w:left w:val="single" w:sz="6" w:space="0" w:color="auto"/>
              <w:bottom w:val="single" w:sz="6" w:space="0" w:color="auto"/>
              <w:right w:val="single" w:sz="6" w:space="0" w:color="auto"/>
            </w:tcBorders>
            <w:shd w:val="clear" w:color="auto" w:fill="auto"/>
          </w:tcPr>
          <w:p w14:paraId="76E9C86D" w14:textId="61C43201" w:rsidR="002F6725" w:rsidRPr="002F6725" w:rsidRDefault="00CB52B3" w:rsidP="002F6725">
            <w:pPr>
              <w:spacing w:after="0" w:line="240" w:lineRule="auto"/>
              <w:jc w:val="center"/>
              <w:textAlignment w:val="baseline"/>
              <w:rPr>
                <w:rFonts w:cstheme="minorHAnsi"/>
                <w:sz w:val="24"/>
                <w:szCs w:val="24"/>
              </w:rPr>
            </w:pPr>
            <w:hyperlink r:id="rId29" w:history="1">
              <w:r w:rsidR="002F6725" w:rsidRPr="002F6725">
                <w:rPr>
                  <w:rStyle w:val="Hyperlink"/>
                  <w:rFonts w:cstheme="minorHAnsi"/>
                  <w:sz w:val="24"/>
                  <w:szCs w:val="24"/>
                  <w:shd w:val="clear" w:color="auto" w:fill="FFFFFF"/>
                </w:rPr>
                <w:t>22/02454/ADV</w:t>
              </w:r>
            </w:hyperlink>
          </w:p>
        </w:tc>
        <w:tc>
          <w:tcPr>
            <w:tcW w:w="2248" w:type="dxa"/>
            <w:tcBorders>
              <w:top w:val="single" w:sz="6" w:space="0" w:color="auto"/>
              <w:left w:val="single" w:sz="6" w:space="0" w:color="auto"/>
              <w:bottom w:val="single" w:sz="6" w:space="0" w:color="auto"/>
              <w:right w:val="single" w:sz="6" w:space="0" w:color="auto"/>
            </w:tcBorders>
            <w:shd w:val="clear" w:color="auto" w:fill="auto"/>
          </w:tcPr>
          <w:p w14:paraId="01BAFB42" w14:textId="77777777" w:rsidR="002F6725" w:rsidRPr="002F6725" w:rsidRDefault="002F6725" w:rsidP="002F6725">
            <w:pPr>
              <w:spacing w:after="0" w:line="240" w:lineRule="auto"/>
              <w:jc w:val="center"/>
              <w:textAlignment w:val="baseline"/>
              <w:rPr>
                <w:rFonts w:eastAsia="Times New Roman" w:cstheme="minorHAnsi"/>
                <w:sz w:val="24"/>
                <w:szCs w:val="24"/>
                <w:lang w:eastAsia="en-GB"/>
              </w:rPr>
            </w:pPr>
            <w:r w:rsidRPr="002F6725">
              <w:rPr>
                <w:rFonts w:cstheme="minorHAnsi"/>
                <w:color w:val="000000"/>
                <w:sz w:val="24"/>
                <w:szCs w:val="24"/>
                <w:shd w:val="clear" w:color="auto" w:fill="FFFFFF"/>
              </w:rPr>
              <w:t>25B-25C Northbrook Street Newbury RG14 1DJ</w:t>
            </w: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7D45B79D" w14:textId="77777777" w:rsidR="002F6725" w:rsidRPr="002F6725" w:rsidRDefault="002F6725" w:rsidP="002F6725">
            <w:pPr>
              <w:spacing w:after="0" w:line="240" w:lineRule="auto"/>
              <w:textAlignment w:val="baseline"/>
              <w:rPr>
                <w:rFonts w:eastAsia="Times New Roman" w:cstheme="minorHAnsi"/>
                <w:sz w:val="24"/>
                <w:szCs w:val="24"/>
                <w:lang w:eastAsia="en-GB"/>
              </w:rPr>
            </w:pPr>
            <w:r w:rsidRPr="002F6725">
              <w:rPr>
                <w:rFonts w:cstheme="minorHAnsi"/>
                <w:color w:val="000000"/>
                <w:sz w:val="24"/>
                <w:szCs w:val="24"/>
                <w:shd w:val="clear" w:color="auto" w:fill="FFFFFF"/>
              </w:rPr>
              <w:t>Shopfront fascia signage displaying company logo and Projecting sign displaying company logo</w:t>
            </w:r>
          </w:p>
        </w:tc>
      </w:tr>
    </w:tbl>
    <w:p w14:paraId="3F3732AE" w14:textId="77777777" w:rsidR="00CD7910" w:rsidRDefault="00CD7910" w:rsidP="00CD7910"/>
    <w:p w14:paraId="3662316F" w14:textId="77777777" w:rsidR="00366033" w:rsidRDefault="00366033" w:rsidP="00E119A1">
      <w:pPr>
        <w:spacing w:after="0" w:line="240" w:lineRule="auto"/>
      </w:pPr>
    </w:p>
    <w:sectPr w:rsidR="00366033" w:rsidSect="006B6131">
      <w:pgSz w:w="16838" w:h="11906" w:orient="landscape"/>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3943" w14:textId="77777777" w:rsidR="00823805" w:rsidRDefault="00823805" w:rsidP="00823805">
      <w:pPr>
        <w:spacing w:after="0" w:line="240" w:lineRule="auto"/>
      </w:pPr>
      <w:r>
        <w:separator/>
      </w:r>
    </w:p>
  </w:endnote>
  <w:endnote w:type="continuationSeparator" w:id="0">
    <w:p w14:paraId="79128780" w14:textId="77777777" w:rsidR="00823805" w:rsidRDefault="00823805" w:rsidP="00823805">
      <w:pPr>
        <w:spacing w:after="0" w:line="240" w:lineRule="auto"/>
      </w:pPr>
      <w:r>
        <w:continuationSeparator/>
      </w:r>
    </w:p>
  </w:endnote>
  <w:endnote w:type="continuationNotice" w:id="1">
    <w:p w14:paraId="697FC144" w14:textId="77777777" w:rsidR="00E4318A" w:rsidRDefault="00E43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F91" w14:textId="77777777" w:rsidR="00823805" w:rsidRDefault="00823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BFB" w14:textId="77777777" w:rsidR="00823805" w:rsidRDefault="00823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E53" w14:textId="77777777" w:rsidR="00823805" w:rsidRDefault="0082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5A27" w14:textId="77777777" w:rsidR="00823805" w:rsidRDefault="00823805" w:rsidP="00823805">
      <w:pPr>
        <w:spacing w:after="0" w:line="240" w:lineRule="auto"/>
      </w:pPr>
      <w:r>
        <w:separator/>
      </w:r>
    </w:p>
  </w:footnote>
  <w:footnote w:type="continuationSeparator" w:id="0">
    <w:p w14:paraId="316CF93D" w14:textId="77777777" w:rsidR="00823805" w:rsidRDefault="00823805" w:rsidP="00823805">
      <w:pPr>
        <w:spacing w:after="0" w:line="240" w:lineRule="auto"/>
      </w:pPr>
      <w:r>
        <w:continuationSeparator/>
      </w:r>
    </w:p>
  </w:footnote>
  <w:footnote w:type="continuationNotice" w:id="1">
    <w:p w14:paraId="4898266B" w14:textId="77777777" w:rsidR="00E4318A" w:rsidRDefault="00E431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575" w14:textId="63281875" w:rsidR="00823805" w:rsidRDefault="00823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9692" w14:textId="143F3013" w:rsidR="00823805" w:rsidRDefault="008238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A64" w14:textId="7533E6BF" w:rsidR="00823805" w:rsidRDefault="00823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20E4668"/>
    <w:multiLevelType w:val="hybridMultilevel"/>
    <w:tmpl w:val="6F7EA5D0"/>
    <w:lvl w:ilvl="0" w:tplc="9964F676">
      <w:start w:val="83"/>
      <w:numFmt w:val="decimal"/>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730629">
    <w:abstractNumId w:val="1"/>
  </w:num>
  <w:num w:numId="2" w16cid:durableId="181207607">
    <w:abstractNumId w:val="3"/>
  </w:num>
  <w:num w:numId="3" w16cid:durableId="115301159">
    <w:abstractNumId w:val="0"/>
  </w:num>
  <w:num w:numId="4" w16cid:durableId="557127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21C58"/>
    <w:rsid w:val="0002389C"/>
    <w:rsid w:val="00030EA9"/>
    <w:rsid w:val="000378B5"/>
    <w:rsid w:val="00056B8F"/>
    <w:rsid w:val="000614E0"/>
    <w:rsid w:val="0006244A"/>
    <w:rsid w:val="000645E9"/>
    <w:rsid w:val="00065132"/>
    <w:rsid w:val="0007012C"/>
    <w:rsid w:val="0007192B"/>
    <w:rsid w:val="000907C2"/>
    <w:rsid w:val="00094783"/>
    <w:rsid w:val="0009770B"/>
    <w:rsid w:val="000A444D"/>
    <w:rsid w:val="000A76C4"/>
    <w:rsid w:val="000E3042"/>
    <w:rsid w:val="000E7C4E"/>
    <w:rsid w:val="001106DC"/>
    <w:rsid w:val="00116C60"/>
    <w:rsid w:val="00121B75"/>
    <w:rsid w:val="00140742"/>
    <w:rsid w:val="00146BC9"/>
    <w:rsid w:val="00153C6F"/>
    <w:rsid w:val="0015404D"/>
    <w:rsid w:val="00155336"/>
    <w:rsid w:val="0016764D"/>
    <w:rsid w:val="00171ED0"/>
    <w:rsid w:val="001730B3"/>
    <w:rsid w:val="00175A96"/>
    <w:rsid w:val="001A3DA1"/>
    <w:rsid w:val="001A7A3B"/>
    <w:rsid w:val="001B5232"/>
    <w:rsid w:val="001D4329"/>
    <w:rsid w:val="001E5FFE"/>
    <w:rsid w:val="001F01AA"/>
    <w:rsid w:val="00202E7B"/>
    <w:rsid w:val="0021107B"/>
    <w:rsid w:val="00216306"/>
    <w:rsid w:val="0022063D"/>
    <w:rsid w:val="00223692"/>
    <w:rsid w:val="0024085A"/>
    <w:rsid w:val="00245FBD"/>
    <w:rsid w:val="00253A3A"/>
    <w:rsid w:val="0025774F"/>
    <w:rsid w:val="00265C0F"/>
    <w:rsid w:val="00271A57"/>
    <w:rsid w:val="0029055C"/>
    <w:rsid w:val="0029208B"/>
    <w:rsid w:val="002A7DF7"/>
    <w:rsid w:val="002B1542"/>
    <w:rsid w:val="002C771E"/>
    <w:rsid w:val="002E247C"/>
    <w:rsid w:val="002E36EF"/>
    <w:rsid w:val="002E4B84"/>
    <w:rsid w:val="002F6725"/>
    <w:rsid w:val="00341F31"/>
    <w:rsid w:val="00346034"/>
    <w:rsid w:val="003523DD"/>
    <w:rsid w:val="00366033"/>
    <w:rsid w:val="00386FF3"/>
    <w:rsid w:val="003B7800"/>
    <w:rsid w:val="003E27B7"/>
    <w:rsid w:val="003F38E8"/>
    <w:rsid w:val="00400C2C"/>
    <w:rsid w:val="00401112"/>
    <w:rsid w:val="0040785F"/>
    <w:rsid w:val="0041321D"/>
    <w:rsid w:val="0042553C"/>
    <w:rsid w:val="004303B1"/>
    <w:rsid w:val="00433AAF"/>
    <w:rsid w:val="00441BC0"/>
    <w:rsid w:val="00447C28"/>
    <w:rsid w:val="00462BBD"/>
    <w:rsid w:val="00467127"/>
    <w:rsid w:val="00467388"/>
    <w:rsid w:val="00492AB8"/>
    <w:rsid w:val="00495E18"/>
    <w:rsid w:val="004A0562"/>
    <w:rsid w:val="004A779E"/>
    <w:rsid w:val="004D4DC5"/>
    <w:rsid w:val="004E4DC6"/>
    <w:rsid w:val="004F7DB7"/>
    <w:rsid w:val="005112A0"/>
    <w:rsid w:val="005456C2"/>
    <w:rsid w:val="0056377B"/>
    <w:rsid w:val="00575833"/>
    <w:rsid w:val="0058366D"/>
    <w:rsid w:val="00583CD4"/>
    <w:rsid w:val="005871C8"/>
    <w:rsid w:val="005A1B6D"/>
    <w:rsid w:val="005A47B0"/>
    <w:rsid w:val="005B0F04"/>
    <w:rsid w:val="005B15B9"/>
    <w:rsid w:val="005C5326"/>
    <w:rsid w:val="005C6D30"/>
    <w:rsid w:val="005D6233"/>
    <w:rsid w:val="005E329E"/>
    <w:rsid w:val="005E7731"/>
    <w:rsid w:val="005E7B5B"/>
    <w:rsid w:val="00632D05"/>
    <w:rsid w:val="00644268"/>
    <w:rsid w:val="00663156"/>
    <w:rsid w:val="006707F1"/>
    <w:rsid w:val="006718FC"/>
    <w:rsid w:val="0067646F"/>
    <w:rsid w:val="00684449"/>
    <w:rsid w:val="006A0491"/>
    <w:rsid w:val="006B6131"/>
    <w:rsid w:val="006C10FD"/>
    <w:rsid w:val="006E6C71"/>
    <w:rsid w:val="006F77E5"/>
    <w:rsid w:val="00707584"/>
    <w:rsid w:val="007116DD"/>
    <w:rsid w:val="00721C30"/>
    <w:rsid w:val="00724F56"/>
    <w:rsid w:val="00731254"/>
    <w:rsid w:val="007328BD"/>
    <w:rsid w:val="0073459C"/>
    <w:rsid w:val="00740D96"/>
    <w:rsid w:val="00744311"/>
    <w:rsid w:val="00745B11"/>
    <w:rsid w:val="00755358"/>
    <w:rsid w:val="0078260C"/>
    <w:rsid w:val="00785AA6"/>
    <w:rsid w:val="00795BC5"/>
    <w:rsid w:val="007F44B9"/>
    <w:rsid w:val="00823805"/>
    <w:rsid w:val="00823E1F"/>
    <w:rsid w:val="00825755"/>
    <w:rsid w:val="008354AE"/>
    <w:rsid w:val="00840FC7"/>
    <w:rsid w:val="00841CE8"/>
    <w:rsid w:val="0084689E"/>
    <w:rsid w:val="00855926"/>
    <w:rsid w:val="00857321"/>
    <w:rsid w:val="008601AC"/>
    <w:rsid w:val="00873550"/>
    <w:rsid w:val="0087685F"/>
    <w:rsid w:val="00894E4E"/>
    <w:rsid w:val="00894FBF"/>
    <w:rsid w:val="00897CE2"/>
    <w:rsid w:val="008A1664"/>
    <w:rsid w:val="008A18E0"/>
    <w:rsid w:val="008A360A"/>
    <w:rsid w:val="008A4A34"/>
    <w:rsid w:val="008C4DEE"/>
    <w:rsid w:val="008E17A2"/>
    <w:rsid w:val="00911FC1"/>
    <w:rsid w:val="00921F02"/>
    <w:rsid w:val="0093271A"/>
    <w:rsid w:val="00943486"/>
    <w:rsid w:val="009472E7"/>
    <w:rsid w:val="00950605"/>
    <w:rsid w:val="009538FF"/>
    <w:rsid w:val="00956CF0"/>
    <w:rsid w:val="00965406"/>
    <w:rsid w:val="00967AEF"/>
    <w:rsid w:val="00971B33"/>
    <w:rsid w:val="00977252"/>
    <w:rsid w:val="009829EA"/>
    <w:rsid w:val="00990564"/>
    <w:rsid w:val="00991F3E"/>
    <w:rsid w:val="009B36A3"/>
    <w:rsid w:val="009B528B"/>
    <w:rsid w:val="009D55B0"/>
    <w:rsid w:val="009E0EC4"/>
    <w:rsid w:val="009F7B3D"/>
    <w:rsid w:val="00A000BA"/>
    <w:rsid w:val="00A024BA"/>
    <w:rsid w:val="00A05CDD"/>
    <w:rsid w:val="00A224D3"/>
    <w:rsid w:val="00A27382"/>
    <w:rsid w:val="00A33638"/>
    <w:rsid w:val="00A359A5"/>
    <w:rsid w:val="00A35C60"/>
    <w:rsid w:val="00A54907"/>
    <w:rsid w:val="00A5559D"/>
    <w:rsid w:val="00A62FC4"/>
    <w:rsid w:val="00A67CB7"/>
    <w:rsid w:val="00A70C33"/>
    <w:rsid w:val="00A70F86"/>
    <w:rsid w:val="00A72B8D"/>
    <w:rsid w:val="00A75B4D"/>
    <w:rsid w:val="00A81C70"/>
    <w:rsid w:val="00A8739B"/>
    <w:rsid w:val="00A91E16"/>
    <w:rsid w:val="00A92286"/>
    <w:rsid w:val="00A9510E"/>
    <w:rsid w:val="00AA4751"/>
    <w:rsid w:val="00AA76C2"/>
    <w:rsid w:val="00AB49FA"/>
    <w:rsid w:val="00AC1722"/>
    <w:rsid w:val="00AF1DF9"/>
    <w:rsid w:val="00AF4806"/>
    <w:rsid w:val="00B00E7F"/>
    <w:rsid w:val="00B04451"/>
    <w:rsid w:val="00B45A3A"/>
    <w:rsid w:val="00B73749"/>
    <w:rsid w:val="00B85BB5"/>
    <w:rsid w:val="00B90CEC"/>
    <w:rsid w:val="00B923EE"/>
    <w:rsid w:val="00BA4F30"/>
    <w:rsid w:val="00BA50D6"/>
    <w:rsid w:val="00BA6B47"/>
    <w:rsid w:val="00BB6299"/>
    <w:rsid w:val="00BB7DE5"/>
    <w:rsid w:val="00BD40F5"/>
    <w:rsid w:val="00BE4C0A"/>
    <w:rsid w:val="00BE5127"/>
    <w:rsid w:val="00BF1267"/>
    <w:rsid w:val="00BF5266"/>
    <w:rsid w:val="00BF6AF1"/>
    <w:rsid w:val="00C06C61"/>
    <w:rsid w:val="00C260DB"/>
    <w:rsid w:val="00C33B09"/>
    <w:rsid w:val="00C419B7"/>
    <w:rsid w:val="00C474EA"/>
    <w:rsid w:val="00C5345F"/>
    <w:rsid w:val="00C54761"/>
    <w:rsid w:val="00C641EF"/>
    <w:rsid w:val="00C64FF1"/>
    <w:rsid w:val="00C835DB"/>
    <w:rsid w:val="00C97294"/>
    <w:rsid w:val="00CA6528"/>
    <w:rsid w:val="00CA7401"/>
    <w:rsid w:val="00CB52B3"/>
    <w:rsid w:val="00CB71C2"/>
    <w:rsid w:val="00CB7EFF"/>
    <w:rsid w:val="00CC202D"/>
    <w:rsid w:val="00CD3322"/>
    <w:rsid w:val="00CD7910"/>
    <w:rsid w:val="00CE24DB"/>
    <w:rsid w:val="00CE276B"/>
    <w:rsid w:val="00CE642D"/>
    <w:rsid w:val="00CF24E6"/>
    <w:rsid w:val="00D05703"/>
    <w:rsid w:val="00D111CE"/>
    <w:rsid w:val="00D14819"/>
    <w:rsid w:val="00D22B77"/>
    <w:rsid w:val="00D24491"/>
    <w:rsid w:val="00D25529"/>
    <w:rsid w:val="00D33D77"/>
    <w:rsid w:val="00D420F3"/>
    <w:rsid w:val="00D45CC0"/>
    <w:rsid w:val="00D469BA"/>
    <w:rsid w:val="00D50787"/>
    <w:rsid w:val="00D5105D"/>
    <w:rsid w:val="00D57233"/>
    <w:rsid w:val="00D65A33"/>
    <w:rsid w:val="00D732F6"/>
    <w:rsid w:val="00D80788"/>
    <w:rsid w:val="00D81769"/>
    <w:rsid w:val="00D87997"/>
    <w:rsid w:val="00D944CD"/>
    <w:rsid w:val="00D94DF7"/>
    <w:rsid w:val="00DA0058"/>
    <w:rsid w:val="00DA4616"/>
    <w:rsid w:val="00DD39B6"/>
    <w:rsid w:val="00DD3FAA"/>
    <w:rsid w:val="00DE5E4E"/>
    <w:rsid w:val="00DF1CE9"/>
    <w:rsid w:val="00E06B53"/>
    <w:rsid w:val="00E119A1"/>
    <w:rsid w:val="00E12326"/>
    <w:rsid w:val="00E269D0"/>
    <w:rsid w:val="00E43166"/>
    <w:rsid w:val="00E4318A"/>
    <w:rsid w:val="00E43DE2"/>
    <w:rsid w:val="00E4795F"/>
    <w:rsid w:val="00E65EE9"/>
    <w:rsid w:val="00E823DC"/>
    <w:rsid w:val="00E96D2D"/>
    <w:rsid w:val="00E96DE1"/>
    <w:rsid w:val="00E97245"/>
    <w:rsid w:val="00EA4509"/>
    <w:rsid w:val="00EA6ABA"/>
    <w:rsid w:val="00EA7900"/>
    <w:rsid w:val="00EC0649"/>
    <w:rsid w:val="00EC1041"/>
    <w:rsid w:val="00EC296D"/>
    <w:rsid w:val="00EC7CB9"/>
    <w:rsid w:val="00EE01B7"/>
    <w:rsid w:val="00EE65A4"/>
    <w:rsid w:val="00EF1412"/>
    <w:rsid w:val="00EF2681"/>
    <w:rsid w:val="00EF2981"/>
    <w:rsid w:val="00F05050"/>
    <w:rsid w:val="00F37EB6"/>
    <w:rsid w:val="00F405FC"/>
    <w:rsid w:val="00F64573"/>
    <w:rsid w:val="00F867F8"/>
    <w:rsid w:val="00F92242"/>
    <w:rsid w:val="00F93071"/>
    <w:rsid w:val="00F936E5"/>
    <w:rsid w:val="00F94142"/>
    <w:rsid w:val="00F95D03"/>
    <w:rsid w:val="00F96E53"/>
    <w:rsid w:val="00FA5651"/>
    <w:rsid w:val="00FB0C78"/>
    <w:rsid w:val="00FB4C2E"/>
    <w:rsid w:val="00FB6635"/>
    <w:rsid w:val="00FB7565"/>
    <w:rsid w:val="00FD161F"/>
    <w:rsid w:val="00FD2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planning.westberks.gov.uk/rpp/index.asp?caseref=22/02310/FUL" TargetMode="External"/><Relationship Id="rId26" Type="http://schemas.openxmlformats.org/officeDocument/2006/relationships/hyperlink" Target="http://planning.westberks.gov.uk/rpp/index.asp?caseref=22/02420/HOUSE" TargetMode="External"/><Relationship Id="rId3" Type="http://schemas.openxmlformats.org/officeDocument/2006/relationships/customXml" Target="../customXml/item3.xml"/><Relationship Id="rId21" Type="http://schemas.openxmlformats.org/officeDocument/2006/relationships/hyperlink" Target="http://planning.westberks.gov.uk/rpp/index.asp?caseref=22/02395/HOUS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planning.westberks.gov.uk/rpp/index.asp?caseref=22/02282/HOUSE" TargetMode="External"/><Relationship Id="rId25" Type="http://schemas.openxmlformats.org/officeDocument/2006/relationships/hyperlink" Target="http://planning.westberks.gov.uk/rpp/index.asp?caseref=22/02281/FULD" TargetMode="External"/><Relationship Id="rId2" Type="http://schemas.openxmlformats.org/officeDocument/2006/relationships/customXml" Target="../customXml/item2.xml"/><Relationship Id="rId16" Type="http://schemas.openxmlformats.org/officeDocument/2006/relationships/hyperlink" Target="http://planning.westberks.gov.uk/rpp/index.asp?caseref=22/02530/OOD" TargetMode="External"/><Relationship Id="rId20" Type="http://schemas.openxmlformats.org/officeDocument/2006/relationships/hyperlink" Target="http://planning.westberks.gov.uk/rpp/index.asp?caseref=22/02451/HOUSE" TargetMode="External"/><Relationship Id="rId29" Type="http://schemas.openxmlformats.org/officeDocument/2006/relationships/hyperlink" Target="http://planning.westberks.gov.uk/rpp/index.asp?caseref=22/02454/AD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planning.westberks.gov.uk/rpp/index.asp?caseref=22/02279/HOUSE"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planning.westberks.gov.uk/rpp/index.asp?caseref=22/02271/HOUSE" TargetMode="External"/><Relationship Id="rId28" Type="http://schemas.openxmlformats.org/officeDocument/2006/relationships/hyperlink" Target="http://planning.westberks.gov.uk/rpp/index.asp?caseref=22/02473/FUL" TargetMode="External"/><Relationship Id="rId10" Type="http://schemas.openxmlformats.org/officeDocument/2006/relationships/header" Target="header1.xml"/><Relationship Id="rId19" Type="http://schemas.openxmlformats.org/officeDocument/2006/relationships/hyperlink" Target="http://planning.westberks.gov.uk/rpp/index.asp?caseref=22/02313/ADV"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planning.westberks.gov.uk/rpp/index.asp?caseref=22/02492/FUL" TargetMode="External"/><Relationship Id="rId27" Type="http://schemas.openxmlformats.org/officeDocument/2006/relationships/hyperlink" Target="http://planning.westberks.gov.uk/rpp/index.asp?caseref=22/02475/LB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2.xml><?xml version="1.0" encoding="utf-8"?>
<ds:datastoreItem xmlns:ds="http://schemas.openxmlformats.org/officeDocument/2006/customXml" ds:itemID="{ED5F1005-5122-42C9-858B-5EAFB650C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3</cp:revision>
  <cp:lastPrinted>2022-10-24T13:38:00Z</cp:lastPrinted>
  <dcterms:created xsi:type="dcterms:W3CDTF">2022-10-25T10:20:00Z</dcterms:created>
  <dcterms:modified xsi:type="dcterms:W3CDTF">2022-10-29T09:35:00Z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