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F8BA1" w14:textId="728F24B6" w:rsidR="00CD5EFF" w:rsidRDefault="00CD5EFF" w:rsidP="00CD5EFF">
      <w:pPr>
        <w:pStyle w:val="Title"/>
        <w:jc w:val="right"/>
        <w:rPr>
          <w:rFonts w:ascii="Calibri" w:hAnsi="Calibri"/>
          <w:sz w:val="26"/>
          <w:szCs w:val="26"/>
          <w:u w:val="single"/>
        </w:rPr>
      </w:pPr>
    </w:p>
    <w:p w14:paraId="5AF3167B" w14:textId="77777777" w:rsidR="00CD5EFF" w:rsidRPr="00CD5EFF" w:rsidRDefault="00CD5EFF" w:rsidP="00CD5EFF">
      <w:pPr>
        <w:pStyle w:val="Title"/>
        <w:jc w:val="right"/>
        <w:rPr>
          <w:rFonts w:ascii="Calibri" w:hAnsi="Calibri"/>
          <w:sz w:val="26"/>
          <w:szCs w:val="26"/>
          <w:u w:val="single"/>
        </w:rPr>
      </w:pPr>
    </w:p>
    <w:p w14:paraId="3F8994C2" w14:textId="753018BC" w:rsidR="00596CA0" w:rsidRPr="00C46F02" w:rsidRDefault="00596CA0" w:rsidP="00596CA0">
      <w:pPr>
        <w:pStyle w:val="Title"/>
        <w:rPr>
          <w:rFonts w:ascii="Calibri" w:hAnsi="Calibri"/>
          <w:sz w:val="26"/>
          <w:szCs w:val="26"/>
        </w:rPr>
      </w:pPr>
      <w:r w:rsidRPr="236373FA">
        <w:rPr>
          <w:rFonts w:ascii="Calibri" w:hAnsi="Calibri"/>
          <w:sz w:val="26"/>
          <w:szCs w:val="26"/>
        </w:rPr>
        <w:t>Minutes of a meeting of the Planning and Highways Committee held by Virtual Meeting on Zoom Monday</w:t>
      </w:r>
      <w:r w:rsidR="001A4851">
        <w:rPr>
          <w:rFonts w:ascii="Calibri" w:hAnsi="Calibri"/>
          <w:sz w:val="26"/>
          <w:szCs w:val="26"/>
        </w:rPr>
        <w:t xml:space="preserve"> 16</w:t>
      </w:r>
      <w:r w:rsidR="001A4851" w:rsidRPr="001A4851">
        <w:rPr>
          <w:rFonts w:ascii="Calibri" w:hAnsi="Calibri"/>
          <w:sz w:val="26"/>
          <w:szCs w:val="26"/>
          <w:vertAlign w:val="superscript"/>
        </w:rPr>
        <w:t>th</w:t>
      </w:r>
      <w:r w:rsidR="001A4851">
        <w:rPr>
          <w:rFonts w:ascii="Calibri" w:hAnsi="Calibri"/>
          <w:sz w:val="26"/>
          <w:szCs w:val="26"/>
        </w:rPr>
        <w:t xml:space="preserve"> November</w:t>
      </w:r>
      <w:r w:rsidRPr="236373FA">
        <w:rPr>
          <w:rFonts w:ascii="Calibri" w:hAnsi="Calibri"/>
          <w:sz w:val="26"/>
          <w:szCs w:val="26"/>
        </w:rPr>
        <w:t xml:space="preserve"> 2020 at 7.00pm.</w:t>
      </w:r>
    </w:p>
    <w:p w14:paraId="1F61978D"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7DFFC559"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61C73A4A" w14:textId="41589E14" w:rsidR="006C6261" w:rsidRPr="00C46F02" w:rsidRDefault="006C6261" w:rsidP="23C4D425">
      <w:pPr>
        <w:pStyle w:val="BodyText"/>
        <w:spacing w:before="120"/>
        <w:rPr>
          <w:rFonts w:ascii="Calibri" w:hAnsi="Calibri"/>
          <w:sz w:val="26"/>
          <w:szCs w:val="26"/>
        </w:rPr>
      </w:pPr>
      <w:r w:rsidRPr="23C4D425">
        <w:rPr>
          <w:rFonts w:ascii="Calibri" w:hAnsi="Calibri"/>
          <w:sz w:val="26"/>
          <w:szCs w:val="26"/>
        </w:rPr>
        <w:t>Councillors Phil Barnett; Jeff Beck;</w:t>
      </w:r>
      <w:r w:rsidR="00E5320A" w:rsidRPr="23C4D425">
        <w:rPr>
          <w:rFonts w:ascii="Calibri" w:hAnsi="Calibri"/>
          <w:sz w:val="26"/>
          <w:szCs w:val="26"/>
        </w:rPr>
        <w:t xml:space="preserve"> </w:t>
      </w:r>
      <w:r w:rsidR="001A3177" w:rsidRPr="23C4D425">
        <w:rPr>
          <w:rFonts w:ascii="Calibri" w:hAnsi="Calibri" w:cs="Arial"/>
          <w:sz w:val="26"/>
          <w:szCs w:val="26"/>
        </w:rPr>
        <w:t>Billy Drummond</w:t>
      </w:r>
      <w:r w:rsidR="005172D1">
        <w:rPr>
          <w:rFonts w:ascii="Calibri" w:hAnsi="Calibri" w:cs="Arial"/>
          <w:sz w:val="26"/>
          <w:szCs w:val="26"/>
        </w:rPr>
        <w:t>;</w:t>
      </w:r>
      <w:r w:rsidR="00FA5768">
        <w:rPr>
          <w:rFonts w:ascii="Calibri" w:hAnsi="Calibri" w:cs="Arial"/>
          <w:sz w:val="26"/>
          <w:szCs w:val="26"/>
        </w:rPr>
        <w:t xml:space="preserve"> </w:t>
      </w:r>
      <w:r w:rsidRPr="23C4D425">
        <w:rPr>
          <w:rFonts w:ascii="Calibri" w:hAnsi="Calibri"/>
          <w:sz w:val="26"/>
          <w:szCs w:val="26"/>
        </w:rPr>
        <w:t>Nigel Foot</w:t>
      </w:r>
      <w:r w:rsidR="00F93269" w:rsidRPr="23C4D425">
        <w:rPr>
          <w:rFonts w:ascii="Calibri" w:hAnsi="Calibri"/>
          <w:sz w:val="26"/>
          <w:szCs w:val="26"/>
        </w:rPr>
        <w:t xml:space="preserve"> </w:t>
      </w:r>
      <w:r w:rsidR="00F52A1E" w:rsidRPr="23C4D425">
        <w:rPr>
          <w:rFonts w:ascii="Calibri" w:hAnsi="Calibri"/>
          <w:sz w:val="26"/>
          <w:szCs w:val="26"/>
        </w:rPr>
        <w:t>(Vice-chairperson</w:t>
      </w:r>
      <w:r w:rsidR="00F93269" w:rsidRPr="23C4D425">
        <w:rPr>
          <w:rFonts w:ascii="Calibri" w:hAnsi="Calibri"/>
          <w:sz w:val="26"/>
          <w:szCs w:val="26"/>
        </w:rPr>
        <w:t>)</w:t>
      </w:r>
      <w:r w:rsidRPr="23C4D425">
        <w:rPr>
          <w:rFonts w:ascii="Calibri" w:hAnsi="Calibri"/>
          <w:sz w:val="26"/>
          <w:szCs w:val="26"/>
        </w:rPr>
        <w:t>; Roger Hunneman;</w:t>
      </w:r>
      <w:r w:rsidR="00BB25DF" w:rsidRPr="23C4D425">
        <w:rPr>
          <w:rFonts w:ascii="Calibri" w:hAnsi="Calibri"/>
          <w:sz w:val="26"/>
          <w:szCs w:val="26"/>
        </w:rPr>
        <w:t xml:space="preserve"> </w:t>
      </w:r>
      <w:r w:rsidRPr="23C4D425">
        <w:rPr>
          <w:rFonts w:ascii="Calibri" w:hAnsi="Calibri"/>
          <w:sz w:val="26"/>
          <w:szCs w:val="26"/>
        </w:rPr>
        <w:t>Pam Lusby Taylor;</w:t>
      </w:r>
      <w:r w:rsidR="00E11AD3">
        <w:rPr>
          <w:rFonts w:ascii="Calibri" w:hAnsi="Calibri"/>
          <w:sz w:val="26"/>
          <w:szCs w:val="26"/>
        </w:rPr>
        <w:t xml:space="preserve"> </w:t>
      </w:r>
      <w:r w:rsidR="001A4851" w:rsidRPr="23C4D425">
        <w:rPr>
          <w:rFonts w:ascii="Calibri" w:hAnsi="Calibri"/>
          <w:sz w:val="26"/>
          <w:szCs w:val="26"/>
        </w:rPr>
        <w:t>David Marsh</w:t>
      </w:r>
      <w:r w:rsidRPr="23C4D425">
        <w:rPr>
          <w:rFonts w:ascii="Calibri" w:hAnsi="Calibri"/>
          <w:sz w:val="26"/>
          <w:szCs w:val="26"/>
        </w:rPr>
        <w:t>; Vaughan Miller; Andy Moore;</w:t>
      </w:r>
      <w:r w:rsidRPr="23C4D425">
        <w:rPr>
          <w:rFonts w:ascii="Calibri" w:hAnsi="Calibri" w:cs="Arial"/>
          <w:sz w:val="26"/>
          <w:szCs w:val="26"/>
        </w:rPr>
        <w:t xml:space="preserve"> Tony Vickers </w:t>
      </w:r>
      <w:r w:rsidR="001A3177" w:rsidRPr="23C4D425">
        <w:rPr>
          <w:rFonts w:ascii="Calibri" w:hAnsi="Calibri" w:cs="Arial"/>
          <w:sz w:val="26"/>
          <w:szCs w:val="26"/>
        </w:rPr>
        <w:t>and</w:t>
      </w:r>
      <w:r w:rsidR="0D2C8911" w:rsidRPr="23C4D425">
        <w:rPr>
          <w:rFonts w:ascii="Calibri" w:hAnsi="Calibri" w:cs="Arial"/>
          <w:sz w:val="26"/>
          <w:szCs w:val="26"/>
        </w:rPr>
        <w:t xml:space="preserve"> </w:t>
      </w:r>
      <w:r w:rsidR="001A3177" w:rsidRPr="23C4D425">
        <w:rPr>
          <w:rFonts w:ascii="Calibri" w:hAnsi="Calibri" w:cs="Arial"/>
          <w:sz w:val="26"/>
          <w:szCs w:val="26"/>
        </w:rPr>
        <w:t>Gary Norman (Chairperson)</w:t>
      </w:r>
    </w:p>
    <w:p w14:paraId="1B5731E5" w14:textId="77777777" w:rsidR="009C2F69" w:rsidRPr="00C46F02" w:rsidRDefault="009C2F69" w:rsidP="009C2F69">
      <w:pPr>
        <w:rPr>
          <w:rFonts w:ascii="Calibri" w:hAnsi="Calibri"/>
          <w:b/>
          <w:sz w:val="26"/>
          <w:szCs w:val="22"/>
        </w:rPr>
      </w:pPr>
    </w:p>
    <w:p w14:paraId="5F7D505D" w14:textId="37D5BA38"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6580E9F5" w14:textId="77777777" w:rsidR="001A7D82" w:rsidRPr="00C46F02" w:rsidRDefault="00880339" w:rsidP="005731AC">
      <w:pPr>
        <w:rPr>
          <w:rFonts w:ascii="Calibri" w:hAnsi="Calibri"/>
          <w:color w:val="000000"/>
          <w:sz w:val="26"/>
          <w:szCs w:val="22"/>
        </w:rPr>
      </w:pPr>
      <w:r w:rsidRPr="00C46F02">
        <w:rPr>
          <w:rFonts w:ascii="Calibri" w:hAnsi="Calibri"/>
          <w:sz w:val="26"/>
          <w:szCs w:val="22"/>
        </w:rPr>
        <w:t xml:space="preserve">Hugh Peacocke, Chief Executive Officer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1D9C449B" w14:textId="77777777" w:rsidR="00A0217F" w:rsidRPr="00C46F02" w:rsidRDefault="00A0217F" w:rsidP="001A7D82">
      <w:pPr>
        <w:rPr>
          <w:rFonts w:ascii="Calibri" w:hAnsi="Calibri"/>
          <w:sz w:val="26"/>
        </w:rPr>
      </w:pPr>
    </w:p>
    <w:p w14:paraId="2992C7EE" w14:textId="12AFDD70" w:rsidR="00D75154" w:rsidRDefault="00302839" w:rsidP="007D3269">
      <w:pPr>
        <w:rPr>
          <w:rFonts w:ascii="Calibri" w:hAnsi="Calibri"/>
          <w:b/>
          <w:sz w:val="26"/>
        </w:rPr>
      </w:pPr>
      <w:r>
        <w:rPr>
          <w:rFonts w:ascii="Calibri" w:hAnsi="Calibri"/>
          <w:b/>
          <w:sz w:val="26"/>
        </w:rPr>
        <w:t>116</w:t>
      </w:r>
      <w:r w:rsidR="006C6261">
        <w:rPr>
          <w:rFonts w:ascii="Calibri" w:hAnsi="Calibri"/>
          <w:b/>
          <w:sz w:val="26"/>
        </w:rPr>
        <w:t>.</w:t>
      </w:r>
      <w:r w:rsidR="006C6261">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1DD62B81" w14:textId="558B0DE9" w:rsidR="00E70A58" w:rsidRDefault="004F60C3" w:rsidP="00F52A1E">
      <w:pPr>
        <w:ind w:left="709"/>
        <w:rPr>
          <w:rFonts w:ascii="Calibri" w:hAnsi="Calibri" w:cs="Arial"/>
          <w:sz w:val="26"/>
          <w:szCs w:val="22"/>
        </w:rPr>
      </w:pPr>
      <w:r>
        <w:rPr>
          <w:rFonts w:ascii="Calibri" w:hAnsi="Calibri" w:cs="Arial"/>
          <w:sz w:val="26"/>
          <w:szCs w:val="22"/>
        </w:rPr>
        <w:t xml:space="preserve">There </w:t>
      </w:r>
      <w:r w:rsidR="0013191E">
        <w:rPr>
          <w:rFonts w:ascii="Calibri" w:hAnsi="Calibri" w:cs="Arial"/>
          <w:sz w:val="26"/>
          <w:szCs w:val="22"/>
        </w:rPr>
        <w:t>were</w:t>
      </w:r>
      <w:r>
        <w:rPr>
          <w:rFonts w:ascii="Calibri" w:hAnsi="Calibri" w:cs="Arial"/>
          <w:sz w:val="26"/>
          <w:szCs w:val="22"/>
        </w:rPr>
        <w:t xml:space="preserve"> none</w:t>
      </w:r>
    </w:p>
    <w:p w14:paraId="200E7D1E" w14:textId="77777777" w:rsidR="00F52A1E" w:rsidRDefault="00F52A1E" w:rsidP="00F52A1E">
      <w:pPr>
        <w:ind w:left="709"/>
        <w:rPr>
          <w:rFonts w:ascii="Calibri" w:hAnsi="Calibri"/>
          <w:sz w:val="26"/>
        </w:rPr>
      </w:pPr>
    </w:p>
    <w:p w14:paraId="436E51FA" w14:textId="0DA004BF" w:rsidR="00315DB5" w:rsidRPr="00103D75" w:rsidRDefault="00302839" w:rsidP="00103D75">
      <w:pPr>
        <w:ind w:left="709" w:hanging="709"/>
        <w:rPr>
          <w:rFonts w:ascii="Calibri" w:hAnsi="Calibri"/>
          <w:b/>
          <w:sz w:val="26"/>
        </w:rPr>
      </w:pPr>
      <w:r>
        <w:rPr>
          <w:rFonts w:ascii="Calibri" w:hAnsi="Calibri"/>
          <w:b/>
          <w:sz w:val="26"/>
        </w:rPr>
        <w:t>117</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57CF3D08" w14:textId="00837872" w:rsidR="001E6EF4" w:rsidRDefault="001E6EF4" w:rsidP="001E6EF4">
      <w:pPr>
        <w:pStyle w:val="paragraph"/>
        <w:ind w:left="720"/>
        <w:textAlignment w:val="baseline"/>
      </w:pPr>
      <w:r>
        <w:rPr>
          <w:rStyle w:val="normaltextrun1"/>
          <w:rFonts w:ascii="Calibri" w:hAnsi="Calibri" w:cs="Calibri"/>
          <w:sz w:val="26"/>
          <w:szCs w:val="26"/>
        </w:rPr>
        <w:t xml:space="preserve">The Chief Executive Officer declared that Councillors Phil Barnett, Jeff Beck, </w:t>
      </w:r>
      <w:r w:rsidR="006A0EA5">
        <w:rPr>
          <w:rStyle w:val="normaltextrun1"/>
          <w:rFonts w:ascii="Calibri" w:hAnsi="Calibri" w:cs="Calibri"/>
          <w:sz w:val="26"/>
          <w:szCs w:val="26"/>
        </w:rPr>
        <w:t>David Marsh</w:t>
      </w:r>
      <w:r>
        <w:rPr>
          <w:rStyle w:val="normaltextrun1"/>
          <w:rFonts w:ascii="Calibri" w:hAnsi="Calibri" w:cs="Calibri"/>
          <w:sz w:val="26"/>
          <w:szCs w:val="26"/>
        </w:rPr>
        <w:t>, Andy Moore and Tony Vickers are also Members of West Berkshire Council, which is declared as a general interest on their behalf and a dispensation is in place to allow them to partake in discussions relating to West Berkshire Council business.</w:t>
      </w:r>
      <w:r>
        <w:rPr>
          <w:rStyle w:val="eop"/>
          <w:rFonts w:ascii="Calibri" w:hAnsi="Calibri" w:cs="Calibri"/>
          <w:sz w:val="26"/>
          <w:szCs w:val="26"/>
        </w:rPr>
        <w:t> </w:t>
      </w:r>
    </w:p>
    <w:p w14:paraId="446544A8" w14:textId="77777777" w:rsidR="001E6EF4" w:rsidRDefault="001E6EF4" w:rsidP="001E6EF4">
      <w:pPr>
        <w:pStyle w:val="paragraph"/>
        <w:ind w:left="720"/>
        <w:textAlignment w:val="baseline"/>
      </w:pPr>
      <w:r>
        <w:rPr>
          <w:rStyle w:val="eop"/>
          <w:rFonts w:ascii="Calibri" w:hAnsi="Calibri" w:cs="Calibri"/>
          <w:sz w:val="26"/>
          <w:szCs w:val="26"/>
        </w:rPr>
        <w:t> </w:t>
      </w:r>
    </w:p>
    <w:p w14:paraId="7C07B852" w14:textId="44E40338" w:rsidR="001E6EF4" w:rsidRDefault="001E6EF4" w:rsidP="001E6EF4">
      <w:pPr>
        <w:pStyle w:val="paragraph"/>
        <w:ind w:left="720"/>
        <w:textAlignment w:val="baseline"/>
        <w:rPr>
          <w:rStyle w:val="eop"/>
          <w:rFonts w:ascii="Calibri" w:hAnsi="Calibri" w:cs="Calibri"/>
          <w:sz w:val="26"/>
          <w:szCs w:val="26"/>
        </w:rPr>
      </w:pPr>
      <w:r w:rsidRPr="276A5B4F">
        <w:rPr>
          <w:rStyle w:val="normaltextrun1"/>
          <w:rFonts w:ascii="Calibri" w:hAnsi="Calibri" w:cs="Calibri"/>
          <w:color w:val="000000" w:themeColor="text1"/>
          <w:sz w:val="26"/>
          <w:szCs w:val="26"/>
        </w:rPr>
        <w:t xml:space="preserve">The </w:t>
      </w:r>
      <w:r>
        <w:rPr>
          <w:rStyle w:val="normaltextrun1"/>
          <w:rFonts w:ascii="Calibri" w:hAnsi="Calibri" w:cs="Calibri"/>
          <w:sz w:val="26"/>
          <w:szCs w:val="26"/>
        </w:rPr>
        <w:t>Chief Executive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r>
        <w:rPr>
          <w:rStyle w:val="eop"/>
          <w:rFonts w:ascii="Calibri" w:hAnsi="Calibri" w:cs="Calibri"/>
          <w:sz w:val="26"/>
          <w:szCs w:val="26"/>
        </w:rPr>
        <w:t> </w:t>
      </w:r>
    </w:p>
    <w:p w14:paraId="7A5C4F8F" w14:textId="42652772" w:rsidR="00395BE9" w:rsidRDefault="00395BE9" w:rsidP="001E6EF4">
      <w:pPr>
        <w:pStyle w:val="paragraph"/>
        <w:ind w:left="720"/>
        <w:textAlignment w:val="baseline"/>
        <w:rPr>
          <w:rStyle w:val="eop"/>
          <w:rFonts w:ascii="Calibri" w:hAnsi="Calibri" w:cs="Calibri"/>
          <w:sz w:val="26"/>
          <w:szCs w:val="26"/>
        </w:rPr>
      </w:pPr>
    </w:p>
    <w:p w14:paraId="2F3C1DA5" w14:textId="2F4F96FD" w:rsidR="00CB3F2F" w:rsidRDefault="00395BE9" w:rsidP="001E6EF4">
      <w:pPr>
        <w:pStyle w:val="paragraph"/>
        <w:ind w:left="720"/>
        <w:textAlignment w:val="baseline"/>
        <w:rPr>
          <w:rStyle w:val="eop"/>
          <w:rFonts w:ascii="Calibri" w:hAnsi="Calibri" w:cs="Calibri"/>
          <w:sz w:val="26"/>
          <w:szCs w:val="26"/>
        </w:rPr>
      </w:pPr>
      <w:r>
        <w:rPr>
          <w:rStyle w:val="eop"/>
          <w:rFonts w:ascii="Calibri" w:hAnsi="Calibri" w:cs="Calibri"/>
          <w:sz w:val="26"/>
          <w:szCs w:val="26"/>
        </w:rPr>
        <w:t xml:space="preserve">Councillor Nigel Foot declared that he and Councillor Gary Norman had held a private meeting with </w:t>
      </w:r>
      <w:proofErr w:type="spellStart"/>
      <w:r>
        <w:rPr>
          <w:rStyle w:val="eop"/>
          <w:rFonts w:ascii="Calibri" w:hAnsi="Calibri" w:cs="Calibri"/>
          <w:sz w:val="26"/>
          <w:szCs w:val="26"/>
        </w:rPr>
        <w:t>Loch</w:t>
      </w:r>
      <w:r w:rsidR="003A0F57">
        <w:rPr>
          <w:rStyle w:val="eop"/>
          <w:rFonts w:ascii="Calibri" w:hAnsi="Calibri" w:cs="Calibri"/>
          <w:sz w:val="26"/>
          <w:szCs w:val="26"/>
        </w:rPr>
        <w:t>a</w:t>
      </w:r>
      <w:r>
        <w:rPr>
          <w:rStyle w:val="eop"/>
          <w:rFonts w:ascii="Calibri" w:hAnsi="Calibri" w:cs="Calibri"/>
          <w:sz w:val="26"/>
          <w:szCs w:val="26"/>
        </w:rPr>
        <w:t>ilort</w:t>
      </w:r>
      <w:proofErr w:type="spellEnd"/>
      <w:r>
        <w:rPr>
          <w:rStyle w:val="eop"/>
          <w:rFonts w:ascii="Calibri" w:hAnsi="Calibri" w:cs="Calibri"/>
          <w:sz w:val="26"/>
          <w:szCs w:val="26"/>
        </w:rPr>
        <w:t>, the developers of the Kennet Centre, to discuss heritage matters</w:t>
      </w:r>
      <w:r w:rsidR="00CB3F2F">
        <w:rPr>
          <w:rStyle w:val="eop"/>
          <w:rFonts w:ascii="Calibri" w:hAnsi="Calibri" w:cs="Calibri"/>
          <w:sz w:val="26"/>
          <w:szCs w:val="26"/>
        </w:rPr>
        <w:t>.</w:t>
      </w:r>
    </w:p>
    <w:p w14:paraId="328CDC94" w14:textId="6A35CD58" w:rsidR="00CB3F2F" w:rsidRDefault="00CB3F2F" w:rsidP="007034D2">
      <w:pPr>
        <w:pStyle w:val="paragraph"/>
        <w:ind w:left="720"/>
        <w:textAlignment w:val="baseline"/>
      </w:pPr>
    </w:p>
    <w:p w14:paraId="27A38710" w14:textId="00F5DAA1" w:rsidR="006F30E5" w:rsidRPr="00C46F02" w:rsidRDefault="0072476B" w:rsidP="276A5B4F">
      <w:pPr>
        <w:rPr>
          <w:rFonts w:ascii="Calibri" w:hAnsi="Calibri"/>
          <w:b/>
          <w:sz w:val="26"/>
          <w:szCs w:val="26"/>
        </w:rPr>
      </w:pPr>
      <w:r>
        <w:rPr>
          <w:rFonts w:ascii="Calibri" w:hAnsi="Calibri"/>
          <w:b/>
          <w:sz w:val="26"/>
          <w:szCs w:val="26"/>
        </w:rPr>
        <w:t>1</w:t>
      </w:r>
      <w:r w:rsidR="00302839">
        <w:rPr>
          <w:rFonts w:ascii="Calibri" w:hAnsi="Calibri"/>
          <w:b/>
          <w:sz w:val="26"/>
          <w:szCs w:val="26"/>
        </w:rPr>
        <w:t>18</w:t>
      </w:r>
      <w:r w:rsidR="00C07965" w:rsidRPr="276A5B4F">
        <w:rPr>
          <w:rFonts w:ascii="Calibri" w:hAnsi="Calibri"/>
          <w:b/>
          <w:sz w:val="26"/>
          <w:szCs w:val="26"/>
        </w:rPr>
        <w:t>.</w:t>
      </w:r>
      <w:r w:rsidR="00D64497" w:rsidRPr="00C46F02">
        <w:rPr>
          <w:rFonts w:ascii="Calibri" w:hAnsi="Calibri"/>
          <w:b/>
          <w:sz w:val="26"/>
        </w:rPr>
        <w:tab/>
      </w:r>
      <w:r w:rsidR="008C2427" w:rsidRPr="276A5B4F">
        <w:rPr>
          <w:rFonts w:ascii="Calibri" w:hAnsi="Calibri"/>
          <w:b/>
          <w:sz w:val="26"/>
          <w:szCs w:val="26"/>
        </w:rPr>
        <w:t>M</w:t>
      </w:r>
      <w:r w:rsidR="00CF653B" w:rsidRPr="276A5B4F">
        <w:rPr>
          <w:rFonts w:ascii="Calibri" w:hAnsi="Calibri"/>
          <w:b/>
          <w:sz w:val="26"/>
          <w:szCs w:val="26"/>
        </w:rPr>
        <w:t>inutes</w:t>
      </w:r>
    </w:p>
    <w:p w14:paraId="1A67B852" w14:textId="62D09A42" w:rsidR="0013191E" w:rsidRPr="00C078B0" w:rsidRDefault="00810C62" w:rsidP="00670AE1">
      <w:pPr>
        <w:rPr>
          <w:rFonts w:ascii="Calibri" w:hAnsi="Calibri"/>
          <w:bCs/>
          <w:sz w:val="26"/>
        </w:rPr>
      </w:pPr>
      <w:r>
        <w:rPr>
          <w:rFonts w:ascii="Calibri" w:hAnsi="Calibri"/>
          <w:b/>
          <w:sz w:val="26"/>
        </w:rPr>
        <w:tab/>
      </w:r>
      <w:bookmarkStart w:id="0" w:name="_Hlk53043640"/>
    </w:p>
    <w:p w14:paraId="08DCECEA" w14:textId="39875274" w:rsidR="00280802" w:rsidRPr="00C46F02" w:rsidRDefault="002D4DB5" w:rsidP="00475291">
      <w:pPr>
        <w:ind w:firstLine="720"/>
        <w:rPr>
          <w:rFonts w:ascii="Calibri" w:hAnsi="Calibri"/>
          <w:sz w:val="26"/>
          <w:szCs w:val="26"/>
        </w:rPr>
      </w:pPr>
      <w:r w:rsidRPr="276A5B4F">
        <w:rPr>
          <w:rFonts w:ascii="Calibri" w:hAnsi="Calibri"/>
          <w:b/>
          <w:sz w:val="26"/>
          <w:szCs w:val="26"/>
        </w:rPr>
        <w:t>P</w:t>
      </w:r>
      <w:r w:rsidR="00CF653B" w:rsidRPr="276A5B4F">
        <w:rPr>
          <w:rFonts w:ascii="Calibri" w:hAnsi="Calibri"/>
          <w:b/>
          <w:sz w:val="26"/>
          <w:szCs w:val="26"/>
        </w:rPr>
        <w:t>roposed</w:t>
      </w:r>
      <w:r w:rsidRPr="276A5B4F">
        <w:rPr>
          <w:rFonts w:ascii="Calibri" w:hAnsi="Calibri"/>
          <w:b/>
          <w:sz w:val="26"/>
          <w:szCs w:val="26"/>
        </w:rPr>
        <w:t>:</w:t>
      </w:r>
      <w:r w:rsidRPr="276A5B4F">
        <w:rPr>
          <w:rFonts w:ascii="Calibri" w:hAnsi="Calibri"/>
          <w:sz w:val="26"/>
          <w:szCs w:val="26"/>
        </w:rPr>
        <w:t xml:space="preserve"> </w:t>
      </w:r>
      <w:r w:rsidR="00035D46" w:rsidRPr="276A5B4F">
        <w:rPr>
          <w:rFonts w:ascii="Calibri" w:hAnsi="Calibri"/>
          <w:sz w:val="26"/>
          <w:szCs w:val="26"/>
        </w:rPr>
        <w:t>Councillor</w:t>
      </w:r>
      <w:r w:rsidR="003A1512" w:rsidRPr="276A5B4F">
        <w:rPr>
          <w:rFonts w:ascii="Calibri" w:hAnsi="Calibri"/>
          <w:sz w:val="26"/>
          <w:szCs w:val="26"/>
        </w:rPr>
        <w:t xml:space="preserve"> </w:t>
      </w:r>
      <w:r w:rsidR="0038001F">
        <w:rPr>
          <w:rFonts w:ascii="Calibri" w:hAnsi="Calibri"/>
          <w:sz w:val="26"/>
          <w:szCs w:val="26"/>
        </w:rPr>
        <w:t xml:space="preserve">Jeff Beck </w:t>
      </w:r>
    </w:p>
    <w:p w14:paraId="1E797FA9" w14:textId="66249A28" w:rsidR="009E2B9E" w:rsidRPr="00C46F02" w:rsidRDefault="002D4DB5" w:rsidP="002D4DB5">
      <w:pPr>
        <w:tabs>
          <w:tab w:val="left" w:pos="709"/>
        </w:tabs>
        <w:rPr>
          <w:rFonts w:ascii="Calibri" w:hAnsi="Calibri"/>
          <w:sz w:val="26"/>
          <w:szCs w:val="26"/>
        </w:rPr>
      </w:pPr>
      <w:r w:rsidRPr="00C46F02">
        <w:rPr>
          <w:rFonts w:ascii="Calibri" w:hAnsi="Calibri"/>
          <w:sz w:val="26"/>
        </w:rPr>
        <w:tab/>
      </w:r>
      <w:r w:rsidRPr="276A5B4F">
        <w:rPr>
          <w:rFonts w:ascii="Calibri" w:hAnsi="Calibri"/>
          <w:b/>
          <w:sz w:val="26"/>
          <w:szCs w:val="26"/>
        </w:rPr>
        <w:t>S</w:t>
      </w:r>
      <w:r w:rsidR="00CF653B" w:rsidRPr="276A5B4F">
        <w:rPr>
          <w:rFonts w:ascii="Calibri" w:hAnsi="Calibri"/>
          <w:b/>
          <w:sz w:val="26"/>
          <w:szCs w:val="26"/>
        </w:rPr>
        <w:t>econded</w:t>
      </w:r>
      <w:r w:rsidRPr="276A5B4F">
        <w:rPr>
          <w:rFonts w:ascii="Calibri" w:hAnsi="Calibri"/>
          <w:b/>
          <w:sz w:val="26"/>
          <w:szCs w:val="26"/>
        </w:rPr>
        <w:t xml:space="preserve">: </w:t>
      </w:r>
      <w:r w:rsidR="009C56D9" w:rsidRPr="276A5B4F">
        <w:rPr>
          <w:rFonts w:ascii="Calibri" w:hAnsi="Calibri"/>
          <w:sz w:val="26"/>
          <w:szCs w:val="26"/>
        </w:rPr>
        <w:t>Councillor</w:t>
      </w:r>
      <w:r w:rsidR="00670AE1">
        <w:rPr>
          <w:rFonts w:ascii="Calibri" w:hAnsi="Calibri"/>
          <w:sz w:val="26"/>
          <w:szCs w:val="26"/>
        </w:rPr>
        <w:t xml:space="preserve"> Phil Barnett.</w:t>
      </w:r>
    </w:p>
    <w:p w14:paraId="36234824" w14:textId="77777777" w:rsidR="003C5271" w:rsidRPr="00C46F02" w:rsidRDefault="009C56D9" w:rsidP="00BA7D9F">
      <w:pPr>
        <w:tabs>
          <w:tab w:val="left" w:pos="2355"/>
        </w:tabs>
        <w:rPr>
          <w:rFonts w:ascii="Calibri" w:hAnsi="Calibri"/>
          <w:sz w:val="26"/>
        </w:rPr>
      </w:pPr>
      <w:r w:rsidRPr="00C46F02">
        <w:rPr>
          <w:rFonts w:ascii="Calibri" w:hAnsi="Calibri"/>
          <w:sz w:val="26"/>
        </w:rPr>
        <w:t xml:space="preserve"> </w:t>
      </w:r>
      <w:r w:rsidR="00BA7D9F" w:rsidRPr="00C46F02">
        <w:rPr>
          <w:rFonts w:ascii="Calibri" w:hAnsi="Calibri"/>
          <w:sz w:val="26"/>
        </w:rPr>
        <w:tab/>
      </w:r>
    </w:p>
    <w:p w14:paraId="08CED6E1" w14:textId="4B87B955" w:rsidR="00187396" w:rsidRDefault="002D4DB5" w:rsidP="236373FA">
      <w:pPr>
        <w:ind w:left="720" w:right="-50"/>
        <w:rPr>
          <w:rFonts w:ascii="Calibri" w:hAnsi="Calibri"/>
          <w:sz w:val="26"/>
          <w:szCs w:val="26"/>
        </w:rPr>
      </w:pPr>
      <w:r w:rsidRPr="236373FA">
        <w:rPr>
          <w:rFonts w:ascii="Calibri" w:hAnsi="Calibri"/>
          <w:b/>
          <w:bCs/>
          <w:sz w:val="26"/>
          <w:szCs w:val="26"/>
        </w:rPr>
        <w:t>R</w:t>
      </w:r>
      <w:r w:rsidR="00CF653B" w:rsidRPr="236373FA">
        <w:rPr>
          <w:rFonts w:ascii="Calibri" w:hAnsi="Calibri"/>
          <w:b/>
          <w:bCs/>
          <w:sz w:val="26"/>
          <w:szCs w:val="26"/>
        </w:rPr>
        <w:t>esolved</w:t>
      </w:r>
      <w:r w:rsidRPr="236373FA">
        <w:rPr>
          <w:rFonts w:ascii="Calibri" w:hAnsi="Calibri"/>
          <w:b/>
          <w:bCs/>
          <w:sz w:val="26"/>
          <w:szCs w:val="26"/>
        </w:rPr>
        <w:t xml:space="preserve">: </w:t>
      </w:r>
      <w:bookmarkEnd w:id="0"/>
      <w:r w:rsidRPr="236373FA">
        <w:rPr>
          <w:rFonts w:ascii="Calibri" w:hAnsi="Calibri"/>
          <w:sz w:val="26"/>
          <w:szCs w:val="26"/>
        </w:rPr>
        <w:t>That the minutes of the meeting of the Planning &amp; Hi</w:t>
      </w:r>
      <w:r w:rsidR="00F42A78" w:rsidRPr="236373FA">
        <w:rPr>
          <w:rFonts w:ascii="Calibri" w:hAnsi="Calibri"/>
          <w:sz w:val="26"/>
          <w:szCs w:val="26"/>
        </w:rPr>
        <w:t>ghway</w:t>
      </w:r>
      <w:r w:rsidR="003B25F5" w:rsidRPr="236373FA">
        <w:rPr>
          <w:rFonts w:ascii="Calibri" w:hAnsi="Calibri"/>
          <w:sz w:val="26"/>
          <w:szCs w:val="26"/>
        </w:rPr>
        <w:t>s Com</w:t>
      </w:r>
      <w:r w:rsidR="00AB4286" w:rsidRPr="236373FA">
        <w:rPr>
          <w:rFonts w:ascii="Calibri" w:hAnsi="Calibri"/>
          <w:sz w:val="26"/>
          <w:szCs w:val="26"/>
        </w:rPr>
        <w:t>m</w:t>
      </w:r>
      <w:r w:rsidR="00F0065B" w:rsidRPr="236373FA">
        <w:rPr>
          <w:rFonts w:ascii="Calibri" w:hAnsi="Calibri"/>
          <w:sz w:val="26"/>
          <w:szCs w:val="26"/>
        </w:rPr>
        <w:t xml:space="preserve">ittee held </w:t>
      </w:r>
      <w:r w:rsidR="005C3E7C" w:rsidRPr="236373FA">
        <w:rPr>
          <w:rFonts w:ascii="Calibri" w:hAnsi="Calibri"/>
          <w:sz w:val="26"/>
          <w:szCs w:val="26"/>
        </w:rPr>
        <w:t xml:space="preserve">on </w:t>
      </w:r>
      <w:r w:rsidR="00EB7E7A" w:rsidRPr="236373FA">
        <w:rPr>
          <w:rFonts w:ascii="Calibri" w:hAnsi="Calibri"/>
          <w:sz w:val="26"/>
          <w:szCs w:val="26"/>
        </w:rPr>
        <w:t>Monday</w:t>
      </w:r>
      <w:r w:rsidR="00EB48ED" w:rsidRPr="236373FA">
        <w:rPr>
          <w:rFonts w:ascii="Calibri" w:hAnsi="Calibri"/>
          <w:sz w:val="26"/>
          <w:szCs w:val="26"/>
        </w:rPr>
        <w:t xml:space="preserve"> </w:t>
      </w:r>
      <w:r w:rsidR="001B5F0F">
        <w:rPr>
          <w:rFonts w:ascii="Calibri" w:hAnsi="Calibri"/>
          <w:sz w:val="26"/>
          <w:szCs w:val="26"/>
        </w:rPr>
        <w:t>26</w:t>
      </w:r>
      <w:r w:rsidR="001B5F0F" w:rsidRPr="001B5F0F">
        <w:rPr>
          <w:rFonts w:ascii="Calibri" w:hAnsi="Calibri"/>
          <w:sz w:val="26"/>
          <w:szCs w:val="26"/>
          <w:vertAlign w:val="superscript"/>
        </w:rPr>
        <w:t>th</w:t>
      </w:r>
      <w:r w:rsidR="001B5F0F">
        <w:rPr>
          <w:rFonts w:ascii="Calibri" w:hAnsi="Calibri"/>
          <w:sz w:val="26"/>
          <w:szCs w:val="26"/>
        </w:rPr>
        <w:t xml:space="preserve"> October</w:t>
      </w:r>
      <w:r w:rsidR="001A3177">
        <w:rPr>
          <w:rFonts w:ascii="Calibri" w:hAnsi="Calibri"/>
          <w:sz w:val="26"/>
          <w:szCs w:val="26"/>
        </w:rPr>
        <w:t xml:space="preserve"> </w:t>
      </w:r>
      <w:r w:rsidR="00F67D8A" w:rsidRPr="236373FA">
        <w:rPr>
          <w:rFonts w:ascii="Calibri" w:hAnsi="Calibri"/>
          <w:sz w:val="26"/>
          <w:szCs w:val="26"/>
        </w:rPr>
        <w:t>2020</w:t>
      </w:r>
      <w:r w:rsidR="00341680" w:rsidRPr="236373FA">
        <w:rPr>
          <w:rFonts w:ascii="Calibri" w:hAnsi="Calibri"/>
          <w:sz w:val="26"/>
          <w:szCs w:val="26"/>
        </w:rPr>
        <w:t>,</w:t>
      </w:r>
      <w:r w:rsidR="00783647" w:rsidRPr="236373FA">
        <w:rPr>
          <w:rFonts w:ascii="Calibri" w:hAnsi="Calibri"/>
          <w:sz w:val="26"/>
          <w:szCs w:val="26"/>
        </w:rPr>
        <w:t xml:space="preserve"> </w:t>
      </w:r>
      <w:r w:rsidRPr="236373FA">
        <w:rPr>
          <w:rFonts w:ascii="Calibri" w:hAnsi="Calibri"/>
          <w:sz w:val="26"/>
          <w:szCs w:val="26"/>
        </w:rPr>
        <w:t xml:space="preserve">be </w:t>
      </w:r>
      <w:r w:rsidR="008A64C8" w:rsidRPr="236373FA">
        <w:rPr>
          <w:rFonts w:ascii="Calibri" w:hAnsi="Calibri"/>
          <w:sz w:val="26"/>
          <w:szCs w:val="26"/>
        </w:rPr>
        <w:t>approved,</w:t>
      </w:r>
      <w:r w:rsidRPr="236373FA">
        <w:rPr>
          <w:rFonts w:ascii="Calibri" w:hAnsi="Calibri"/>
          <w:sz w:val="26"/>
          <w:szCs w:val="26"/>
        </w:rPr>
        <w:t xml:space="preserve"> </w:t>
      </w:r>
      <w:r w:rsidR="00F2101C" w:rsidRPr="236373FA">
        <w:rPr>
          <w:rFonts w:ascii="Calibri" w:hAnsi="Calibri"/>
          <w:sz w:val="26"/>
          <w:szCs w:val="26"/>
        </w:rPr>
        <w:t xml:space="preserve">and </w:t>
      </w:r>
      <w:r w:rsidR="00187396" w:rsidRPr="236373FA">
        <w:rPr>
          <w:rFonts w:ascii="Calibri" w:hAnsi="Calibri"/>
          <w:sz w:val="26"/>
          <w:szCs w:val="26"/>
        </w:rPr>
        <w:t>signed by the Chairperson</w:t>
      </w:r>
      <w:r w:rsidR="000D339B" w:rsidRPr="236373FA">
        <w:rPr>
          <w:rFonts w:ascii="Calibri" w:hAnsi="Calibri"/>
          <w:sz w:val="26"/>
          <w:szCs w:val="26"/>
        </w:rPr>
        <w:t xml:space="preserve">. </w:t>
      </w:r>
    </w:p>
    <w:p w14:paraId="30DDDBC1" w14:textId="611A390B" w:rsidR="00CB3F2F" w:rsidRDefault="00CB3F2F" w:rsidP="236373FA">
      <w:pPr>
        <w:ind w:left="720" w:right="-50"/>
        <w:rPr>
          <w:rFonts w:ascii="Calibri" w:hAnsi="Calibri"/>
          <w:sz w:val="26"/>
          <w:szCs w:val="26"/>
        </w:rPr>
      </w:pPr>
    </w:p>
    <w:p w14:paraId="06E5E1CF" w14:textId="77777777" w:rsidR="00CB3F2F" w:rsidRDefault="00CB3F2F" w:rsidP="236373FA">
      <w:pPr>
        <w:ind w:left="720" w:right="-50"/>
        <w:rPr>
          <w:rFonts w:ascii="Calibri" w:hAnsi="Calibri"/>
          <w:sz w:val="26"/>
          <w:szCs w:val="26"/>
        </w:rPr>
      </w:pPr>
    </w:p>
    <w:p w14:paraId="79A8375C" w14:textId="77777777" w:rsidR="00CB3F2F" w:rsidRDefault="00CB3F2F" w:rsidP="236373FA">
      <w:pPr>
        <w:ind w:left="720" w:right="-50"/>
        <w:rPr>
          <w:rFonts w:ascii="Calibri" w:hAnsi="Calibri"/>
          <w:sz w:val="26"/>
          <w:szCs w:val="26"/>
        </w:rPr>
      </w:pPr>
    </w:p>
    <w:p w14:paraId="2CA05D15" w14:textId="77777777" w:rsidR="00CB3F2F" w:rsidRDefault="00CB3F2F" w:rsidP="236373FA">
      <w:pPr>
        <w:ind w:left="720" w:right="-50"/>
        <w:rPr>
          <w:rFonts w:ascii="Calibri" w:hAnsi="Calibri"/>
          <w:sz w:val="26"/>
          <w:szCs w:val="26"/>
        </w:rPr>
      </w:pPr>
    </w:p>
    <w:p w14:paraId="0D0B3149" w14:textId="22A2E013" w:rsidR="00CB3F2F" w:rsidRDefault="00CB3F2F" w:rsidP="00CB3F2F">
      <w:pPr>
        <w:ind w:left="720" w:right="-50"/>
        <w:rPr>
          <w:rFonts w:ascii="Calibri" w:hAnsi="Calibri"/>
          <w:sz w:val="26"/>
          <w:szCs w:val="26"/>
        </w:rPr>
      </w:pPr>
      <w:r>
        <w:rPr>
          <w:rFonts w:ascii="Calibri" w:hAnsi="Calibri"/>
          <w:sz w:val="26"/>
          <w:szCs w:val="26"/>
        </w:rPr>
        <w:lastRenderedPageBreak/>
        <w:t xml:space="preserve">Actions arising from the minutes: </w:t>
      </w:r>
    </w:p>
    <w:p w14:paraId="460B3BE1" w14:textId="5D7AFA2A" w:rsidR="00CB3F2F" w:rsidRDefault="00CB3F2F" w:rsidP="236373FA">
      <w:pPr>
        <w:ind w:left="720" w:right="-50"/>
        <w:rPr>
          <w:rFonts w:ascii="Calibri" w:hAnsi="Calibri"/>
          <w:sz w:val="26"/>
          <w:szCs w:val="26"/>
        </w:rPr>
      </w:pPr>
      <w:r>
        <w:rPr>
          <w:rFonts w:ascii="Calibri" w:hAnsi="Calibri"/>
          <w:sz w:val="26"/>
          <w:szCs w:val="26"/>
        </w:rPr>
        <w:t xml:space="preserve">The meeting noted responses from West Berkshire District Council regarding the Sterling Cables re-development ( Kings Road) and traffics levels at Pinchington Lane. </w:t>
      </w:r>
    </w:p>
    <w:p w14:paraId="51DBFF1D" w14:textId="52B51CC0" w:rsidR="00CB3F2F" w:rsidRDefault="00CB3F2F" w:rsidP="236373FA">
      <w:pPr>
        <w:ind w:left="720" w:right="-50"/>
        <w:rPr>
          <w:rFonts w:ascii="Calibri" w:hAnsi="Calibri"/>
          <w:sz w:val="26"/>
          <w:szCs w:val="26"/>
        </w:rPr>
      </w:pPr>
      <w:r>
        <w:rPr>
          <w:rFonts w:ascii="Calibri" w:hAnsi="Calibri"/>
          <w:sz w:val="26"/>
          <w:szCs w:val="26"/>
        </w:rPr>
        <w:t>The meeting heard that the Council had requested NALC to press the government to introduce legislation regarding SUD’s.</w:t>
      </w:r>
    </w:p>
    <w:p w14:paraId="606C264F" w14:textId="77777777" w:rsidR="003C271A" w:rsidRPr="00C46F02" w:rsidRDefault="003C271A" w:rsidP="00CD5EFF">
      <w:pPr>
        <w:ind w:right="-50"/>
        <w:rPr>
          <w:rFonts w:ascii="Calibri" w:hAnsi="Calibri"/>
          <w:sz w:val="26"/>
          <w:szCs w:val="26"/>
        </w:rPr>
      </w:pPr>
    </w:p>
    <w:p w14:paraId="28126AD3" w14:textId="0789CB31" w:rsidR="00EC6C62" w:rsidRDefault="0072476B" w:rsidP="00162709">
      <w:pPr>
        <w:ind w:right="-50"/>
        <w:rPr>
          <w:rFonts w:ascii="Calibri" w:hAnsi="Calibri"/>
          <w:sz w:val="26"/>
        </w:rPr>
      </w:pPr>
      <w:r>
        <w:rPr>
          <w:rFonts w:ascii="Calibri" w:hAnsi="Calibri"/>
          <w:b/>
          <w:sz w:val="26"/>
        </w:rPr>
        <w:t>1</w:t>
      </w:r>
      <w:r w:rsidR="00302839">
        <w:rPr>
          <w:rFonts w:ascii="Calibri" w:hAnsi="Calibri"/>
          <w:b/>
          <w:sz w:val="26"/>
        </w:rPr>
        <w:t>19</w:t>
      </w:r>
      <w:r w:rsidR="00DE452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4B4258E8" w14:textId="5B053A6C" w:rsidR="004855B3" w:rsidRDefault="00DE5E3D" w:rsidP="00162709">
      <w:pPr>
        <w:ind w:right="-50"/>
        <w:rPr>
          <w:rFonts w:ascii="Calibri" w:hAnsi="Calibri"/>
          <w:sz w:val="26"/>
        </w:rPr>
      </w:pPr>
      <w:r>
        <w:rPr>
          <w:rFonts w:ascii="Calibri" w:hAnsi="Calibri"/>
          <w:sz w:val="26"/>
        </w:rPr>
        <w:tab/>
      </w:r>
      <w:r w:rsidR="0072476B">
        <w:rPr>
          <w:rFonts w:ascii="Calibri" w:hAnsi="Calibri"/>
          <w:sz w:val="26"/>
        </w:rPr>
        <w:t xml:space="preserve">There were none. </w:t>
      </w:r>
    </w:p>
    <w:p w14:paraId="685CA9A4" w14:textId="7BF122AB" w:rsidR="00117165" w:rsidRDefault="00117165" w:rsidP="007F78BD">
      <w:pPr>
        <w:rPr>
          <w:rFonts w:ascii="Calibri" w:hAnsi="Calibri"/>
          <w:sz w:val="26"/>
        </w:rPr>
      </w:pPr>
    </w:p>
    <w:p w14:paraId="1DB9F89B" w14:textId="15E6071B" w:rsidR="008D5A31" w:rsidRPr="00162709" w:rsidRDefault="0072476B" w:rsidP="0056698B">
      <w:pPr>
        <w:rPr>
          <w:rFonts w:ascii="Calibri" w:hAnsi="Calibri"/>
          <w:b/>
          <w:sz w:val="26"/>
        </w:rPr>
      </w:pPr>
      <w:r>
        <w:rPr>
          <w:rFonts w:ascii="Calibri" w:hAnsi="Calibri"/>
          <w:b/>
          <w:sz w:val="26"/>
        </w:rPr>
        <w:t>1</w:t>
      </w:r>
      <w:r w:rsidR="00302839">
        <w:rPr>
          <w:rFonts w:ascii="Calibri" w:hAnsi="Calibri"/>
          <w:b/>
          <w:sz w:val="26"/>
        </w:rPr>
        <w:t>20</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308926F1" w14:textId="3146EECE" w:rsidR="00576F77" w:rsidRDefault="00576F77" w:rsidP="00576F77">
      <w:pPr>
        <w:tabs>
          <w:tab w:val="left" w:pos="709"/>
        </w:tabs>
        <w:ind w:left="709"/>
        <w:rPr>
          <w:rFonts w:ascii="Calibri" w:hAnsi="Calibri" w:cs="Arial"/>
          <w:sz w:val="26"/>
          <w:szCs w:val="22"/>
        </w:rPr>
      </w:pPr>
      <w:r>
        <w:rPr>
          <w:rFonts w:ascii="Calibri" w:hAnsi="Calibri" w:cs="Arial"/>
          <w:sz w:val="26"/>
          <w:szCs w:val="22"/>
        </w:rPr>
        <w:t xml:space="preserve">Question received from Councillor </w:t>
      </w:r>
      <w:r w:rsidR="004321C9">
        <w:rPr>
          <w:rFonts w:ascii="Calibri" w:hAnsi="Calibri" w:cs="Arial"/>
          <w:sz w:val="26"/>
          <w:szCs w:val="22"/>
        </w:rPr>
        <w:t xml:space="preserve">Tony </w:t>
      </w:r>
      <w:r w:rsidR="003C5D84">
        <w:rPr>
          <w:rFonts w:ascii="Calibri" w:hAnsi="Calibri" w:cs="Arial"/>
          <w:sz w:val="26"/>
          <w:szCs w:val="22"/>
        </w:rPr>
        <w:t>Vickers</w:t>
      </w:r>
      <w:r>
        <w:rPr>
          <w:rFonts w:ascii="Calibri" w:hAnsi="Calibri" w:cs="Arial"/>
          <w:sz w:val="26"/>
          <w:szCs w:val="22"/>
        </w:rPr>
        <w:t>:</w:t>
      </w:r>
      <w:r w:rsidR="00D266AC" w:rsidRPr="00D266AC">
        <w:t xml:space="preserve"> </w:t>
      </w:r>
      <w:r w:rsidR="00D266AC">
        <w:br/>
      </w:r>
      <w:r w:rsidR="00D266AC" w:rsidRPr="00D266AC">
        <w:rPr>
          <w:rFonts w:ascii="Calibri" w:hAnsi="Calibri" w:cs="Arial"/>
          <w:i/>
          <w:iCs/>
          <w:sz w:val="26"/>
          <w:szCs w:val="22"/>
        </w:rPr>
        <w:t>“With so much of central Newbury being in a flood risk zone and with the future development of the town at a key stage with the Local Plan Review consultation imminent, would the Chairman agree that members of this committee need to be given a presentation by representatives of the key organisations responsible for drainage, flood control and river management, so that our response to the consultation and our actions as a major landowner are better informed?”</w:t>
      </w:r>
    </w:p>
    <w:p w14:paraId="5C57A0C9" w14:textId="77777777" w:rsidR="00576F77" w:rsidRDefault="00576F77" w:rsidP="00576F77">
      <w:pPr>
        <w:tabs>
          <w:tab w:val="left" w:pos="709"/>
        </w:tabs>
        <w:ind w:left="709"/>
        <w:rPr>
          <w:rFonts w:ascii="Calibri" w:hAnsi="Calibri" w:cs="Calibri"/>
          <w:sz w:val="26"/>
          <w:szCs w:val="26"/>
        </w:rPr>
      </w:pPr>
    </w:p>
    <w:p w14:paraId="59D7CC32" w14:textId="1B7E9748" w:rsidR="00D266AC" w:rsidRPr="00D37743" w:rsidRDefault="00576F77" w:rsidP="00D37743">
      <w:pPr>
        <w:tabs>
          <w:tab w:val="left" w:pos="709"/>
        </w:tabs>
        <w:ind w:left="709"/>
      </w:pPr>
      <w:r>
        <w:rPr>
          <w:rFonts w:ascii="Calibri" w:hAnsi="Calibri" w:cs="Calibri"/>
          <w:sz w:val="26"/>
          <w:szCs w:val="26"/>
        </w:rPr>
        <w:t xml:space="preserve">The </w:t>
      </w:r>
      <w:r w:rsidR="003A0F57">
        <w:rPr>
          <w:rFonts w:ascii="Calibri" w:hAnsi="Calibri" w:cs="Calibri"/>
          <w:sz w:val="26"/>
          <w:szCs w:val="26"/>
        </w:rPr>
        <w:t>C</w:t>
      </w:r>
      <w:r>
        <w:rPr>
          <w:rFonts w:ascii="Calibri" w:hAnsi="Calibri" w:cs="Calibri"/>
          <w:sz w:val="26"/>
          <w:szCs w:val="26"/>
        </w:rPr>
        <w:t>hairperson responded with the following answer:</w:t>
      </w:r>
      <w:r w:rsidRPr="00F25C4F">
        <w:t xml:space="preserve"> </w:t>
      </w:r>
    </w:p>
    <w:p w14:paraId="2FF4D1B9" w14:textId="21F450D1" w:rsidR="008B70DF" w:rsidRDefault="00D37743" w:rsidP="00906BB5">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ab/>
        <w:t>“</w:t>
      </w:r>
      <w:r w:rsidR="00906BB5">
        <w:rPr>
          <w:rFonts w:asciiTheme="minorHAnsi" w:hAnsiTheme="minorHAnsi" w:cstheme="minorHAnsi"/>
          <w:i/>
          <w:iCs/>
          <w:sz w:val="26"/>
          <w:szCs w:val="26"/>
        </w:rPr>
        <w:t>W</w:t>
      </w:r>
      <w:r>
        <w:rPr>
          <w:rFonts w:asciiTheme="minorHAnsi" w:hAnsiTheme="minorHAnsi" w:cstheme="minorHAnsi"/>
          <w:i/>
          <w:iCs/>
          <w:sz w:val="26"/>
          <w:szCs w:val="26"/>
        </w:rPr>
        <w:t xml:space="preserve">ould agree that this is a good idea and that it is </w:t>
      </w:r>
      <w:r w:rsidR="00906BB5">
        <w:rPr>
          <w:rFonts w:asciiTheme="minorHAnsi" w:hAnsiTheme="minorHAnsi" w:cstheme="minorHAnsi"/>
          <w:i/>
          <w:iCs/>
          <w:sz w:val="26"/>
          <w:szCs w:val="26"/>
        </w:rPr>
        <w:t xml:space="preserve">considered under item 14 on the agenda.” </w:t>
      </w:r>
    </w:p>
    <w:p w14:paraId="3CF90C22" w14:textId="25398139" w:rsidR="00794A3E" w:rsidRDefault="00794A3E" w:rsidP="00794A3E">
      <w:pPr>
        <w:tabs>
          <w:tab w:val="left" w:pos="709"/>
        </w:tabs>
        <w:rPr>
          <w:rFonts w:asciiTheme="minorHAnsi" w:hAnsiTheme="minorHAnsi" w:cstheme="minorHAnsi"/>
          <w:i/>
          <w:iCs/>
          <w:sz w:val="26"/>
          <w:szCs w:val="26"/>
        </w:rPr>
      </w:pPr>
    </w:p>
    <w:p w14:paraId="4C987D97" w14:textId="38FE54BF" w:rsidR="00FE61F2" w:rsidRDefault="00FE61F2" w:rsidP="00794A3E">
      <w:pPr>
        <w:tabs>
          <w:tab w:val="left" w:pos="709"/>
        </w:tabs>
        <w:rPr>
          <w:rFonts w:asciiTheme="minorHAnsi" w:hAnsiTheme="minorHAnsi" w:cstheme="minorHAnsi"/>
          <w:i/>
          <w:iCs/>
          <w:sz w:val="26"/>
          <w:szCs w:val="26"/>
        </w:rPr>
      </w:pPr>
      <w:r>
        <w:rPr>
          <w:rFonts w:asciiTheme="minorHAnsi" w:hAnsiTheme="minorHAnsi" w:cstheme="minorHAnsi"/>
          <w:i/>
          <w:iCs/>
          <w:sz w:val="26"/>
          <w:szCs w:val="26"/>
        </w:rPr>
        <w:tab/>
      </w:r>
      <w:r>
        <w:rPr>
          <w:rFonts w:ascii="Calibri" w:hAnsi="Calibri" w:cs="Arial"/>
          <w:sz w:val="26"/>
          <w:szCs w:val="22"/>
        </w:rPr>
        <w:t>Question received from Councillor Martha Vickers:</w:t>
      </w:r>
    </w:p>
    <w:p w14:paraId="71ECBAB4" w14:textId="217D6BBC" w:rsidR="00FE61F2" w:rsidRPr="00FE61F2" w:rsidRDefault="00E3512C" w:rsidP="00FE61F2">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ab/>
      </w:r>
      <w:r w:rsidR="00FE61F2">
        <w:rPr>
          <w:rFonts w:asciiTheme="minorHAnsi" w:hAnsiTheme="minorHAnsi" w:cstheme="minorHAnsi"/>
          <w:i/>
          <w:iCs/>
          <w:sz w:val="26"/>
          <w:szCs w:val="26"/>
        </w:rPr>
        <w:t>“</w:t>
      </w:r>
      <w:r w:rsidR="00FE61F2" w:rsidRPr="00FE61F2">
        <w:rPr>
          <w:rFonts w:asciiTheme="minorHAnsi" w:hAnsiTheme="minorHAnsi" w:cstheme="minorHAnsi"/>
          <w:i/>
          <w:iCs/>
          <w:sz w:val="26"/>
          <w:szCs w:val="26"/>
        </w:rPr>
        <w:t>What can this Council do to draw attention to and speed up the necessary improvements to the public highway between the Town bridge and Victoria Park? At present this is unsightly and dangerous due to undermining of the path by the canal and river</w:t>
      </w:r>
      <w:r w:rsidR="00FE61F2">
        <w:rPr>
          <w:rFonts w:asciiTheme="minorHAnsi" w:hAnsiTheme="minorHAnsi" w:cstheme="minorHAnsi"/>
          <w:i/>
          <w:iCs/>
          <w:sz w:val="26"/>
          <w:szCs w:val="26"/>
        </w:rPr>
        <w:t>?”</w:t>
      </w:r>
    </w:p>
    <w:p w14:paraId="21C390EA" w14:textId="77777777" w:rsidR="00FE61F2" w:rsidRPr="00FE61F2" w:rsidRDefault="00FE61F2" w:rsidP="00FE61F2">
      <w:pPr>
        <w:tabs>
          <w:tab w:val="left" w:pos="709"/>
        </w:tabs>
        <w:rPr>
          <w:rFonts w:asciiTheme="minorHAnsi" w:hAnsiTheme="minorHAnsi" w:cstheme="minorHAnsi"/>
          <w:i/>
          <w:iCs/>
          <w:sz w:val="26"/>
          <w:szCs w:val="26"/>
        </w:rPr>
      </w:pPr>
    </w:p>
    <w:p w14:paraId="38695538" w14:textId="116C104C" w:rsidR="00FE61F2" w:rsidRDefault="00FE61F2" w:rsidP="00FE61F2">
      <w:pPr>
        <w:tabs>
          <w:tab w:val="left" w:pos="709"/>
        </w:tabs>
        <w:ind w:left="709"/>
      </w:pPr>
      <w:r>
        <w:rPr>
          <w:rFonts w:asciiTheme="minorHAnsi" w:hAnsiTheme="minorHAnsi" w:cstheme="minorHAnsi"/>
          <w:i/>
          <w:iCs/>
          <w:sz w:val="26"/>
          <w:szCs w:val="26"/>
        </w:rPr>
        <w:tab/>
      </w:r>
      <w:r>
        <w:rPr>
          <w:rFonts w:ascii="Calibri" w:hAnsi="Calibri" w:cs="Calibri"/>
          <w:sz w:val="26"/>
          <w:szCs w:val="26"/>
        </w:rPr>
        <w:t xml:space="preserve">The </w:t>
      </w:r>
      <w:r w:rsidR="003A0F57">
        <w:rPr>
          <w:rFonts w:ascii="Calibri" w:hAnsi="Calibri" w:cs="Calibri"/>
          <w:sz w:val="26"/>
          <w:szCs w:val="26"/>
        </w:rPr>
        <w:t>C</w:t>
      </w:r>
      <w:r>
        <w:rPr>
          <w:rFonts w:ascii="Calibri" w:hAnsi="Calibri" w:cs="Calibri"/>
          <w:sz w:val="26"/>
          <w:szCs w:val="26"/>
        </w:rPr>
        <w:t>hairperson responded with the following answer:</w:t>
      </w:r>
      <w:r w:rsidRPr="00F25C4F">
        <w:t xml:space="preserve"> </w:t>
      </w:r>
    </w:p>
    <w:p w14:paraId="2A1F30D7" w14:textId="304A07BA" w:rsidR="00E3512C" w:rsidRDefault="00FE61F2" w:rsidP="00FE61F2">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ab/>
        <w:t>“</w:t>
      </w:r>
      <w:r w:rsidRPr="00FE61F2">
        <w:rPr>
          <w:rFonts w:asciiTheme="minorHAnsi" w:hAnsiTheme="minorHAnsi" w:cstheme="minorHAnsi"/>
          <w:i/>
          <w:iCs/>
          <w:sz w:val="26"/>
          <w:szCs w:val="26"/>
        </w:rPr>
        <w:t>We can refer the matter to the owners of the Towpath- the Canal and Rivers Trust and ask for their response.</w:t>
      </w:r>
      <w:r>
        <w:rPr>
          <w:rFonts w:asciiTheme="minorHAnsi" w:hAnsiTheme="minorHAnsi" w:cstheme="minorHAnsi"/>
          <w:i/>
          <w:iCs/>
          <w:sz w:val="26"/>
          <w:szCs w:val="26"/>
        </w:rPr>
        <w:t>”</w:t>
      </w:r>
    </w:p>
    <w:p w14:paraId="5D8695B2" w14:textId="77777777" w:rsidR="00694E3E" w:rsidRPr="00794A3E" w:rsidRDefault="00694E3E" w:rsidP="00794A3E">
      <w:pPr>
        <w:tabs>
          <w:tab w:val="left" w:pos="709"/>
        </w:tabs>
        <w:rPr>
          <w:rFonts w:asciiTheme="minorHAnsi" w:hAnsiTheme="minorHAnsi" w:cstheme="minorHAnsi"/>
          <w:i/>
          <w:iCs/>
          <w:sz w:val="26"/>
          <w:szCs w:val="26"/>
        </w:rPr>
      </w:pPr>
    </w:p>
    <w:p w14:paraId="318C4A42" w14:textId="299B6C36" w:rsidR="00B56AA3" w:rsidRPr="00C46F02" w:rsidRDefault="00A6010E" w:rsidP="00B356A6">
      <w:pPr>
        <w:tabs>
          <w:tab w:val="left" w:pos="709"/>
        </w:tabs>
        <w:rPr>
          <w:rFonts w:ascii="Calibri" w:hAnsi="Calibri"/>
          <w:b/>
          <w:sz w:val="26"/>
        </w:rPr>
      </w:pPr>
      <w:r>
        <w:rPr>
          <w:rFonts w:ascii="Calibri" w:hAnsi="Calibri"/>
          <w:b/>
          <w:sz w:val="26"/>
        </w:rPr>
        <w:t>1</w:t>
      </w:r>
      <w:r w:rsidR="00302839">
        <w:rPr>
          <w:rFonts w:ascii="Calibri" w:hAnsi="Calibri"/>
          <w:b/>
          <w:sz w:val="26"/>
        </w:rPr>
        <w:t>21</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 xml:space="preserve">chedule of </w:t>
      </w:r>
      <w:r w:rsidR="005C31E0">
        <w:rPr>
          <w:rFonts w:ascii="Calibri" w:hAnsi="Calibri"/>
          <w:b/>
          <w:sz w:val="26"/>
        </w:rPr>
        <w:t>P</w:t>
      </w:r>
      <w:r w:rsidR="00CF653B">
        <w:rPr>
          <w:rFonts w:ascii="Calibri" w:hAnsi="Calibri"/>
          <w:b/>
          <w:sz w:val="26"/>
        </w:rPr>
        <w:t xml:space="preserve">lanning </w:t>
      </w:r>
      <w:r w:rsidR="005C31E0">
        <w:rPr>
          <w:rFonts w:ascii="Calibri" w:hAnsi="Calibri"/>
          <w:b/>
          <w:sz w:val="26"/>
        </w:rPr>
        <w:t>A</w:t>
      </w:r>
      <w:r w:rsidR="00CF653B">
        <w:rPr>
          <w:rFonts w:ascii="Calibri" w:hAnsi="Calibri"/>
          <w:b/>
          <w:sz w:val="26"/>
        </w:rPr>
        <w:t>pplications</w:t>
      </w:r>
      <w:r w:rsidR="00E86D46" w:rsidRPr="00C46F02">
        <w:rPr>
          <w:rFonts w:ascii="Calibri" w:hAnsi="Calibri"/>
          <w:b/>
          <w:sz w:val="26"/>
        </w:rPr>
        <w:t xml:space="preserve"> </w:t>
      </w:r>
    </w:p>
    <w:p w14:paraId="6E099DA4" w14:textId="5B0C2474"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1D9433D9" w14:textId="054229E7" w:rsidR="00773A43" w:rsidRDefault="00773A43" w:rsidP="00C13E97">
      <w:pPr>
        <w:rPr>
          <w:rFonts w:ascii="Calibri" w:hAnsi="Calibri"/>
          <w:sz w:val="26"/>
        </w:rPr>
      </w:pPr>
    </w:p>
    <w:p w14:paraId="564E3891" w14:textId="4DDAC78A" w:rsidR="008F59EC" w:rsidRDefault="0038001F" w:rsidP="00C13E97">
      <w:pPr>
        <w:rPr>
          <w:rFonts w:ascii="Calibri" w:hAnsi="Calibri"/>
          <w:sz w:val="26"/>
        </w:rPr>
      </w:pPr>
      <w:r w:rsidRPr="00FE61F2">
        <w:rPr>
          <w:rFonts w:ascii="Calibri" w:hAnsi="Calibri"/>
          <w:b/>
          <w:bCs/>
          <w:sz w:val="26"/>
        </w:rPr>
        <w:t>Age</w:t>
      </w:r>
      <w:r w:rsidR="00F52222">
        <w:rPr>
          <w:rFonts w:ascii="Calibri" w:hAnsi="Calibri"/>
          <w:b/>
          <w:bCs/>
          <w:sz w:val="26"/>
        </w:rPr>
        <w:t>n</w:t>
      </w:r>
      <w:r w:rsidRPr="00FE61F2">
        <w:rPr>
          <w:rFonts w:ascii="Calibri" w:hAnsi="Calibri"/>
          <w:b/>
          <w:bCs/>
          <w:sz w:val="26"/>
        </w:rPr>
        <w:t>da Items</w:t>
      </w:r>
      <w:r>
        <w:rPr>
          <w:rFonts w:ascii="Calibri" w:hAnsi="Calibri"/>
          <w:sz w:val="26"/>
        </w:rPr>
        <w:t xml:space="preserve"> 12 </w:t>
      </w:r>
      <w:r w:rsidR="003A0F57">
        <w:rPr>
          <w:rFonts w:ascii="Calibri" w:hAnsi="Calibri"/>
          <w:sz w:val="26"/>
        </w:rPr>
        <w:t xml:space="preserve">(Section 215 Updates) </w:t>
      </w:r>
      <w:r w:rsidR="00BE3B25">
        <w:rPr>
          <w:rFonts w:ascii="Calibri" w:hAnsi="Calibri"/>
          <w:sz w:val="26"/>
        </w:rPr>
        <w:t>and then</w:t>
      </w:r>
      <w:r>
        <w:rPr>
          <w:rFonts w:ascii="Calibri" w:hAnsi="Calibri"/>
          <w:sz w:val="26"/>
        </w:rPr>
        <w:t xml:space="preserve"> 10 </w:t>
      </w:r>
      <w:r w:rsidR="003A0F57">
        <w:rPr>
          <w:rFonts w:ascii="Calibri" w:hAnsi="Calibri"/>
          <w:sz w:val="26"/>
        </w:rPr>
        <w:t xml:space="preserve">(Kennet Centre Presentation) </w:t>
      </w:r>
      <w:r>
        <w:rPr>
          <w:rFonts w:ascii="Calibri" w:hAnsi="Calibri"/>
          <w:sz w:val="26"/>
        </w:rPr>
        <w:t>were discusse</w:t>
      </w:r>
      <w:r w:rsidR="00FE61F2">
        <w:rPr>
          <w:rFonts w:ascii="Calibri" w:hAnsi="Calibri"/>
          <w:sz w:val="26"/>
        </w:rPr>
        <w:t>d</w:t>
      </w:r>
      <w:r>
        <w:rPr>
          <w:rFonts w:ascii="Calibri" w:hAnsi="Calibri"/>
          <w:sz w:val="26"/>
        </w:rPr>
        <w:t xml:space="preserve"> at this </w:t>
      </w:r>
      <w:r w:rsidR="00F52222">
        <w:rPr>
          <w:rFonts w:ascii="Calibri" w:hAnsi="Calibri"/>
          <w:sz w:val="26"/>
        </w:rPr>
        <w:t>point</w:t>
      </w:r>
      <w:r>
        <w:rPr>
          <w:rFonts w:ascii="Calibri" w:hAnsi="Calibri"/>
          <w:sz w:val="26"/>
        </w:rPr>
        <w:t xml:space="preserve"> in the meeting</w:t>
      </w:r>
      <w:r w:rsidR="00F52222">
        <w:rPr>
          <w:rFonts w:ascii="Calibri" w:hAnsi="Calibri"/>
          <w:sz w:val="26"/>
        </w:rPr>
        <w:t>.</w:t>
      </w:r>
    </w:p>
    <w:p w14:paraId="63BAD201" w14:textId="77777777" w:rsidR="008F59EC" w:rsidRDefault="008F59EC" w:rsidP="00C13E97">
      <w:pPr>
        <w:rPr>
          <w:rFonts w:ascii="Calibri" w:hAnsi="Calibri"/>
          <w:sz w:val="26"/>
        </w:rPr>
      </w:pPr>
    </w:p>
    <w:p w14:paraId="2DAFA653" w14:textId="68572263" w:rsidR="000023ED" w:rsidRDefault="00A6010E" w:rsidP="000023ED">
      <w:pPr>
        <w:pStyle w:val="paragraph"/>
        <w:textAlignment w:val="baseline"/>
      </w:pPr>
      <w:r>
        <w:rPr>
          <w:rFonts w:ascii="Calibri" w:hAnsi="Calibri"/>
          <w:b/>
          <w:sz w:val="26"/>
          <w:lang w:val="en-US"/>
        </w:rPr>
        <w:t>1</w:t>
      </w:r>
      <w:r w:rsidR="00302839">
        <w:rPr>
          <w:rFonts w:ascii="Calibri" w:hAnsi="Calibri"/>
          <w:b/>
          <w:sz w:val="26"/>
          <w:lang w:val="en-US"/>
        </w:rPr>
        <w:t>22</w:t>
      </w:r>
      <w:r w:rsidR="00B56AA3" w:rsidRPr="00C46F02">
        <w:rPr>
          <w:rFonts w:ascii="Calibri" w:hAnsi="Calibri"/>
          <w:b/>
          <w:sz w:val="26"/>
          <w:lang w:val="en-US"/>
        </w:rPr>
        <w:t xml:space="preserve">. </w:t>
      </w:r>
      <w:r w:rsidR="00B56AA3" w:rsidRPr="00C46F02">
        <w:rPr>
          <w:rFonts w:ascii="Calibri" w:hAnsi="Calibri"/>
          <w:b/>
          <w:sz w:val="26"/>
          <w:lang w:val="en-US"/>
        </w:rPr>
        <w:tab/>
      </w:r>
      <w:r w:rsidR="000023ED">
        <w:rPr>
          <w:rStyle w:val="normaltextrun1"/>
          <w:rFonts w:ascii="Calibri" w:hAnsi="Calibri" w:cs="Calibri"/>
          <w:b/>
          <w:bCs/>
          <w:sz w:val="26"/>
          <w:szCs w:val="26"/>
        </w:rPr>
        <w:t xml:space="preserve">Schedule of </w:t>
      </w:r>
      <w:r w:rsidR="005C31E0">
        <w:rPr>
          <w:rStyle w:val="normaltextrun1"/>
          <w:rFonts w:ascii="Calibri" w:hAnsi="Calibri" w:cs="Calibri"/>
          <w:b/>
          <w:bCs/>
          <w:sz w:val="26"/>
          <w:szCs w:val="26"/>
        </w:rPr>
        <w:t>P</w:t>
      </w:r>
      <w:r w:rsidR="000023ED">
        <w:rPr>
          <w:rStyle w:val="normaltextrun1"/>
          <w:rFonts w:ascii="Calibri" w:hAnsi="Calibri" w:cs="Calibri"/>
          <w:b/>
          <w:bCs/>
          <w:sz w:val="26"/>
          <w:szCs w:val="26"/>
        </w:rPr>
        <w:t xml:space="preserve">rior </w:t>
      </w:r>
      <w:r w:rsidR="005C31E0">
        <w:rPr>
          <w:rStyle w:val="normaltextrun1"/>
          <w:rFonts w:ascii="Calibri" w:hAnsi="Calibri" w:cs="Calibri"/>
          <w:b/>
          <w:bCs/>
          <w:sz w:val="26"/>
          <w:szCs w:val="26"/>
        </w:rPr>
        <w:t>A</w:t>
      </w:r>
      <w:r w:rsidR="000023ED">
        <w:rPr>
          <w:rStyle w:val="normaltextrun1"/>
          <w:rFonts w:ascii="Calibri" w:hAnsi="Calibri" w:cs="Calibri"/>
          <w:b/>
          <w:bCs/>
          <w:sz w:val="26"/>
          <w:szCs w:val="26"/>
        </w:rPr>
        <w:t xml:space="preserve">pproval </w:t>
      </w:r>
      <w:r w:rsidR="005C31E0">
        <w:rPr>
          <w:rStyle w:val="normaltextrun1"/>
          <w:rFonts w:ascii="Calibri" w:hAnsi="Calibri" w:cs="Calibri"/>
          <w:b/>
          <w:bCs/>
          <w:sz w:val="26"/>
          <w:szCs w:val="26"/>
        </w:rPr>
        <w:t>A</w:t>
      </w:r>
      <w:r w:rsidR="000023ED">
        <w:rPr>
          <w:rStyle w:val="normaltextrun1"/>
          <w:rFonts w:ascii="Calibri" w:hAnsi="Calibri" w:cs="Calibri"/>
          <w:b/>
          <w:bCs/>
          <w:sz w:val="26"/>
          <w:szCs w:val="26"/>
        </w:rPr>
        <w:t>pplications </w:t>
      </w:r>
      <w:r w:rsidR="000023ED">
        <w:rPr>
          <w:rStyle w:val="eop"/>
          <w:rFonts w:ascii="Calibri" w:hAnsi="Calibri" w:cs="Calibri"/>
          <w:sz w:val="26"/>
          <w:szCs w:val="26"/>
        </w:rPr>
        <w:t> </w:t>
      </w:r>
    </w:p>
    <w:p w14:paraId="468C8BDA" w14:textId="77777777" w:rsidR="000023ED" w:rsidRDefault="000023ED" w:rsidP="000023ED">
      <w:pPr>
        <w:pStyle w:val="paragraph"/>
        <w:ind w:left="720"/>
        <w:textAlignment w:val="baseline"/>
      </w:pPr>
      <w:r>
        <w:rPr>
          <w:rStyle w:val="normaltextrun1"/>
          <w:rFonts w:ascii="Calibri" w:hAnsi="Calibri" w:cs="Calibri"/>
          <w:sz w:val="26"/>
          <w:szCs w:val="26"/>
        </w:rPr>
        <w:t>Resolved that the observations recorded at Appendix 2 to these minutes be submitted to the planning authority.</w:t>
      </w:r>
      <w:r>
        <w:rPr>
          <w:rStyle w:val="eop"/>
          <w:rFonts w:ascii="Calibri" w:hAnsi="Calibri" w:cs="Calibri"/>
          <w:sz w:val="26"/>
          <w:szCs w:val="26"/>
        </w:rPr>
        <w:t> </w:t>
      </w:r>
    </w:p>
    <w:p w14:paraId="00B27B44" w14:textId="77777777" w:rsidR="0056698B" w:rsidRDefault="0056698B" w:rsidP="00DC6F89">
      <w:pPr>
        <w:rPr>
          <w:rFonts w:ascii="Calibri" w:hAnsi="Calibri"/>
          <w:b/>
          <w:sz w:val="26"/>
          <w:lang w:val="en-US"/>
        </w:rPr>
      </w:pPr>
    </w:p>
    <w:p w14:paraId="1E4A5FFD" w14:textId="4EE5D0FF" w:rsidR="009D272A" w:rsidRDefault="00F84161" w:rsidP="00794A3E">
      <w:pPr>
        <w:rPr>
          <w:rFonts w:ascii="Calibri" w:hAnsi="Calibri" w:cs="Calibri"/>
          <w:b/>
          <w:bCs/>
          <w:sz w:val="26"/>
          <w:szCs w:val="26"/>
        </w:rPr>
      </w:pPr>
      <w:r>
        <w:rPr>
          <w:rFonts w:ascii="Calibri" w:hAnsi="Calibri"/>
          <w:b/>
          <w:sz w:val="26"/>
          <w:lang w:val="en-US"/>
        </w:rPr>
        <w:t>1</w:t>
      </w:r>
      <w:r w:rsidR="00243C25">
        <w:rPr>
          <w:rFonts w:ascii="Calibri" w:hAnsi="Calibri"/>
          <w:b/>
          <w:sz w:val="26"/>
          <w:lang w:val="en-US"/>
        </w:rPr>
        <w:t>23</w:t>
      </w:r>
      <w:r>
        <w:rPr>
          <w:rFonts w:ascii="Calibri" w:hAnsi="Calibri"/>
          <w:b/>
          <w:sz w:val="26"/>
          <w:lang w:val="en-US"/>
        </w:rPr>
        <w:t>.</w:t>
      </w:r>
      <w:r>
        <w:rPr>
          <w:rFonts w:ascii="Calibri" w:hAnsi="Calibri"/>
          <w:b/>
          <w:sz w:val="26"/>
          <w:lang w:val="en-US"/>
        </w:rPr>
        <w:tab/>
      </w:r>
      <w:r w:rsidR="00243C25" w:rsidRPr="00243C25">
        <w:rPr>
          <w:rFonts w:ascii="Calibri" w:hAnsi="Calibri" w:cs="Calibri"/>
          <w:b/>
          <w:bCs/>
          <w:sz w:val="26"/>
          <w:szCs w:val="26"/>
        </w:rPr>
        <w:t>Naming of 4 Streets for New Housing Development on land west of New Road</w:t>
      </w:r>
    </w:p>
    <w:p w14:paraId="618FAAE4" w14:textId="5D25CA81" w:rsidR="00311902" w:rsidRPr="00A420A0" w:rsidRDefault="00B53117" w:rsidP="000A40E3">
      <w:pPr>
        <w:ind w:left="720"/>
        <w:rPr>
          <w:rFonts w:ascii="Calibri" w:hAnsi="Calibri" w:cs="Calibri"/>
          <w:sz w:val="26"/>
          <w:szCs w:val="26"/>
        </w:rPr>
      </w:pPr>
      <w:bookmarkStart w:id="1" w:name="OLE_LINK1"/>
      <w:bookmarkStart w:id="2" w:name="OLE_LINK2"/>
      <w:r w:rsidRPr="00A420A0">
        <w:rPr>
          <w:rFonts w:ascii="Calibri" w:hAnsi="Calibri" w:cs="Calibri"/>
          <w:sz w:val="26"/>
          <w:szCs w:val="26"/>
        </w:rPr>
        <w:t xml:space="preserve">Members of the committee </w:t>
      </w:r>
      <w:r w:rsidR="00E624BD" w:rsidRPr="00A420A0">
        <w:rPr>
          <w:rFonts w:ascii="Calibri" w:hAnsi="Calibri" w:cs="Calibri"/>
          <w:sz w:val="26"/>
          <w:szCs w:val="26"/>
        </w:rPr>
        <w:t xml:space="preserve">felt that </w:t>
      </w:r>
      <w:r w:rsidR="00B94381">
        <w:rPr>
          <w:rFonts w:ascii="Calibri" w:hAnsi="Calibri" w:cs="Calibri"/>
          <w:sz w:val="26"/>
          <w:szCs w:val="26"/>
        </w:rPr>
        <w:t>as the matter was not with in the</w:t>
      </w:r>
      <w:r w:rsidR="00572DEC">
        <w:rPr>
          <w:rFonts w:ascii="Calibri" w:hAnsi="Calibri" w:cs="Calibri"/>
          <w:sz w:val="26"/>
          <w:szCs w:val="26"/>
        </w:rPr>
        <w:t xml:space="preserve"> Newbury</w:t>
      </w:r>
      <w:r w:rsidR="00B94381">
        <w:rPr>
          <w:rFonts w:ascii="Calibri" w:hAnsi="Calibri" w:cs="Calibri"/>
          <w:sz w:val="26"/>
          <w:szCs w:val="26"/>
        </w:rPr>
        <w:t xml:space="preserve"> parish boundary</w:t>
      </w:r>
      <w:r w:rsidR="00B7705D">
        <w:rPr>
          <w:rFonts w:ascii="Calibri" w:hAnsi="Calibri" w:cs="Calibri"/>
          <w:sz w:val="26"/>
          <w:szCs w:val="26"/>
        </w:rPr>
        <w:t>,</w:t>
      </w:r>
      <w:r w:rsidR="00B94381">
        <w:rPr>
          <w:rFonts w:ascii="Calibri" w:hAnsi="Calibri" w:cs="Calibri"/>
          <w:sz w:val="26"/>
          <w:szCs w:val="26"/>
        </w:rPr>
        <w:t xml:space="preserve"> that it would be best for Greenham </w:t>
      </w:r>
      <w:r w:rsidR="000A40E3">
        <w:rPr>
          <w:rFonts w:ascii="Calibri" w:hAnsi="Calibri" w:cs="Calibri"/>
          <w:sz w:val="26"/>
          <w:szCs w:val="26"/>
        </w:rPr>
        <w:t>P</w:t>
      </w:r>
      <w:r w:rsidR="00B94381">
        <w:rPr>
          <w:rFonts w:ascii="Calibri" w:hAnsi="Calibri" w:cs="Calibri"/>
          <w:sz w:val="26"/>
          <w:szCs w:val="26"/>
        </w:rPr>
        <w:t xml:space="preserve">arish </w:t>
      </w:r>
      <w:r w:rsidR="000A40E3">
        <w:rPr>
          <w:rFonts w:ascii="Calibri" w:hAnsi="Calibri" w:cs="Calibri"/>
          <w:sz w:val="26"/>
          <w:szCs w:val="26"/>
        </w:rPr>
        <w:t>C</w:t>
      </w:r>
      <w:r w:rsidR="00B94381">
        <w:rPr>
          <w:rFonts w:ascii="Calibri" w:hAnsi="Calibri" w:cs="Calibri"/>
          <w:sz w:val="26"/>
          <w:szCs w:val="26"/>
        </w:rPr>
        <w:t xml:space="preserve">ouncil </w:t>
      </w:r>
      <w:r w:rsidR="00EF5E15">
        <w:rPr>
          <w:rFonts w:ascii="Calibri" w:hAnsi="Calibri" w:cs="Calibri"/>
          <w:sz w:val="26"/>
          <w:szCs w:val="26"/>
        </w:rPr>
        <w:t xml:space="preserve">to comment as it is </w:t>
      </w:r>
      <w:r w:rsidR="00B7705D">
        <w:rPr>
          <w:rFonts w:ascii="Calibri" w:hAnsi="Calibri" w:cs="Calibri"/>
          <w:sz w:val="26"/>
          <w:szCs w:val="26"/>
        </w:rPr>
        <w:t>with</w:t>
      </w:r>
      <w:r w:rsidR="00EF5E15">
        <w:rPr>
          <w:rFonts w:ascii="Calibri" w:hAnsi="Calibri" w:cs="Calibri"/>
          <w:sz w:val="26"/>
          <w:szCs w:val="26"/>
        </w:rPr>
        <w:t xml:space="preserve">in </w:t>
      </w:r>
      <w:r w:rsidR="000A40E3">
        <w:rPr>
          <w:rFonts w:ascii="Calibri" w:hAnsi="Calibri" w:cs="Calibri"/>
          <w:sz w:val="26"/>
          <w:szCs w:val="26"/>
        </w:rPr>
        <w:t xml:space="preserve">Greenham </w:t>
      </w:r>
      <w:r w:rsidR="00066EA1">
        <w:rPr>
          <w:rFonts w:ascii="Calibri" w:hAnsi="Calibri" w:cs="Calibri"/>
          <w:sz w:val="26"/>
          <w:szCs w:val="26"/>
        </w:rPr>
        <w:t>P</w:t>
      </w:r>
      <w:r w:rsidR="000A40E3">
        <w:rPr>
          <w:rFonts w:ascii="Calibri" w:hAnsi="Calibri" w:cs="Calibri"/>
          <w:sz w:val="26"/>
          <w:szCs w:val="26"/>
        </w:rPr>
        <w:t>arish</w:t>
      </w:r>
      <w:r w:rsidR="00395BE9">
        <w:rPr>
          <w:rFonts w:ascii="Calibri" w:hAnsi="Calibri" w:cs="Calibri"/>
          <w:sz w:val="26"/>
          <w:szCs w:val="26"/>
        </w:rPr>
        <w:t xml:space="preserve"> and suggested that Cllr. Tony Vickers might raise the matter with Greenham </w:t>
      </w:r>
      <w:r w:rsidR="00CB3F2F">
        <w:rPr>
          <w:rFonts w:ascii="Calibri" w:hAnsi="Calibri" w:cs="Calibri"/>
          <w:sz w:val="26"/>
          <w:szCs w:val="26"/>
        </w:rPr>
        <w:t>P</w:t>
      </w:r>
      <w:r w:rsidR="00395BE9">
        <w:rPr>
          <w:rFonts w:ascii="Calibri" w:hAnsi="Calibri" w:cs="Calibri"/>
          <w:sz w:val="26"/>
          <w:szCs w:val="26"/>
        </w:rPr>
        <w:t>arish Council</w:t>
      </w:r>
      <w:r w:rsidR="003A0F57">
        <w:rPr>
          <w:rFonts w:ascii="Calibri" w:hAnsi="Calibri" w:cs="Calibri"/>
          <w:sz w:val="26"/>
          <w:szCs w:val="26"/>
        </w:rPr>
        <w:t>.</w:t>
      </w:r>
    </w:p>
    <w:bookmarkEnd w:id="1"/>
    <w:bookmarkEnd w:id="2"/>
    <w:p w14:paraId="1479C825" w14:textId="01D940D2" w:rsidR="009D272A" w:rsidRPr="009F3889" w:rsidRDefault="009D272A" w:rsidP="00794A3E">
      <w:pPr>
        <w:rPr>
          <w:rFonts w:ascii="Calibri" w:hAnsi="Calibri" w:cs="Calibri"/>
          <w:bCs/>
          <w:sz w:val="26"/>
          <w:szCs w:val="26"/>
        </w:rPr>
      </w:pPr>
    </w:p>
    <w:p w14:paraId="08782C8B" w14:textId="311CB464" w:rsidR="00243C25" w:rsidRDefault="000023ED" w:rsidP="00243C25">
      <w:pPr>
        <w:rPr>
          <w:rFonts w:ascii="Calibri" w:hAnsi="Calibri"/>
          <w:b/>
          <w:sz w:val="26"/>
          <w:lang w:val="en-US"/>
        </w:rPr>
      </w:pPr>
      <w:r>
        <w:rPr>
          <w:rFonts w:ascii="Calibri" w:hAnsi="Calibri"/>
          <w:b/>
          <w:sz w:val="26"/>
          <w:lang w:val="en-US"/>
        </w:rPr>
        <w:t>1</w:t>
      </w:r>
      <w:r w:rsidR="00243C25">
        <w:rPr>
          <w:rFonts w:ascii="Calibri" w:hAnsi="Calibri"/>
          <w:b/>
          <w:sz w:val="26"/>
          <w:lang w:val="en-US"/>
        </w:rPr>
        <w:t>24</w:t>
      </w:r>
      <w:r>
        <w:rPr>
          <w:rFonts w:ascii="Calibri" w:hAnsi="Calibri"/>
          <w:b/>
          <w:sz w:val="26"/>
          <w:lang w:val="en-US"/>
        </w:rPr>
        <w:t>.</w:t>
      </w:r>
      <w:r>
        <w:rPr>
          <w:rFonts w:ascii="Calibri" w:hAnsi="Calibri"/>
          <w:b/>
          <w:sz w:val="26"/>
          <w:lang w:val="en-US"/>
        </w:rPr>
        <w:tab/>
      </w:r>
      <w:r w:rsidR="00243C25">
        <w:rPr>
          <w:rFonts w:ascii="Calibri" w:hAnsi="Calibri"/>
          <w:b/>
          <w:sz w:val="26"/>
          <w:lang w:val="en-US"/>
        </w:rPr>
        <w:t>Update from the Western Area Planning C</w:t>
      </w:r>
      <w:r w:rsidR="00243C25" w:rsidRPr="00C46F02">
        <w:rPr>
          <w:rFonts w:ascii="Calibri" w:hAnsi="Calibri"/>
          <w:b/>
          <w:sz w:val="26"/>
          <w:lang w:val="en-US"/>
        </w:rPr>
        <w:t>ommittee</w:t>
      </w:r>
    </w:p>
    <w:p w14:paraId="055172D1" w14:textId="77777777" w:rsidR="00243C25" w:rsidRPr="001E10D9" w:rsidRDefault="00243C25" w:rsidP="00243C25">
      <w:pPr>
        <w:rPr>
          <w:rFonts w:ascii="Calibri" w:hAnsi="Calibri"/>
          <w:bCs/>
          <w:sz w:val="26"/>
          <w:lang w:val="en-US"/>
        </w:rPr>
      </w:pPr>
      <w:r>
        <w:rPr>
          <w:rFonts w:ascii="Calibri" w:hAnsi="Calibri"/>
          <w:b/>
          <w:sz w:val="26"/>
          <w:lang w:val="en-US"/>
        </w:rPr>
        <w:tab/>
      </w:r>
      <w:r>
        <w:rPr>
          <w:rFonts w:ascii="Calibri" w:hAnsi="Calibri"/>
          <w:bCs/>
          <w:sz w:val="26"/>
          <w:lang w:val="en-US"/>
        </w:rPr>
        <w:t xml:space="preserve">Information was received and noted by the committee. </w:t>
      </w:r>
    </w:p>
    <w:p w14:paraId="3D8733B8" w14:textId="20AE76BF" w:rsidR="00157F62" w:rsidRDefault="00157F62" w:rsidP="00794A3E">
      <w:pPr>
        <w:rPr>
          <w:rFonts w:ascii="Calibri" w:hAnsi="Calibri" w:cs="Arial"/>
          <w:bCs/>
          <w:color w:val="000000"/>
          <w:sz w:val="26"/>
          <w:szCs w:val="22"/>
        </w:rPr>
      </w:pPr>
    </w:p>
    <w:p w14:paraId="627B3616" w14:textId="70FF6C46" w:rsidR="007A7709" w:rsidRDefault="00A6010E" w:rsidP="00302839">
      <w:pPr>
        <w:rPr>
          <w:rFonts w:ascii="Calibri" w:hAnsi="Calibri" w:cs="Arial"/>
          <w:b/>
          <w:color w:val="000000"/>
          <w:sz w:val="26"/>
          <w:szCs w:val="22"/>
        </w:rPr>
      </w:pPr>
      <w:r>
        <w:rPr>
          <w:rFonts w:ascii="Calibri" w:hAnsi="Calibri" w:cs="Arial"/>
          <w:b/>
          <w:color w:val="000000"/>
          <w:sz w:val="26"/>
          <w:szCs w:val="22"/>
        </w:rPr>
        <w:t>1</w:t>
      </w:r>
      <w:r w:rsidR="00047455">
        <w:rPr>
          <w:rFonts w:ascii="Calibri" w:hAnsi="Calibri" w:cs="Arial"/>
          <w:b/>
          <w:color w:val="000000"/>
          <w:sz w:val="26"/>
          <w:szCs w:val="22"/>
        </w:rPr>
        <w:t>25</w:t>
      </w:r>
      <w:r w:rsidR="00157F62" w:rsidRPr="00157F62">
        <w:rPr>
          <w:rFonts w:ascii="Calibri" w:hAnsi="Calibri" w:cs="Arial"/>
          <w:b/>
          <w:color w:val="000000"/>
          <w:sz w:val="26"/>
          <w:szCs w:val="22"/>
        </w:rPr>
        <w:t xml:space="preserve">. </w:t>
      </w:r>
      <w:r w:rsidR="00157F62">
        <w:rPr>
          <w:rFonts w:ascii="Calibri" w:hAnsi="Calibri" w:cs="Arial"/>
          <w:b/>
          <w:color w:val="000000"/>
          <w:sz w:val="26"/>
          <w:szCs w:val="22"/>
        </w:rPr>
        <w:tab/>
      </w:r>
      <w:r w:rsidR="0082378B" w:rsidRPr="0082378B">
        <w:rPr>
          <w:rFonts w:ascii="Calibri" w:hAnsi="Calibri" w:cs="Arial"/>
          <w:b/>
          <w:color w:val="000000"/>
          <w:sz w:val="26"/>
          <w:szCs w:val="22"/>
        </w:rPr>
        <w:t>Kennet Centre Presentation</w:t>
      </w:r>
    </w:p>
    <w:p w14:paraId="2FC59B43" w14:textId="63609D5C" w:rsidR="001E187C" w:rsidRPr="001E187C" w:rsidRDefault="005966D4" w:rsidP="001E187C">
      <w:pPr>
        <w:ind w:left="720"/>
        <w:rPr>
          <w:rFonts w:ascii="Calibri" w:hAnsi="Calibri" w:cs="Arial"/>
          <w:bCs/>
          <w:color w:val="000000"/>
          <w:sz w:val="26"/>
          <w:szCs w:val="22"/>
        </w:rPr>
      </w:pPr>
      <w:r>
        <w:rPr>
          <w:rFonts w:ascii="Calibri" w:hAnsi="Calibri" w:cs="Arial"/>
          <w:bCs/>
          <w:color w:val="000000"/>
          <w:sz w:val="26"/>
          <w:szCs w:val="22"/>
        </w:rPr>
        <w:t xml:space="preserve">The </w:t>
      </w:r>
      <w:r w:rsidR="001F3216">
        <w:rPr>
          <w:rFonts w:ascii="Calibri" w:hAnsi="Calibri" w:cs="Arial"/>
          <w:bCs/>
          <w:color w:val="000000"/>
          <w:sz w:val="26"/>
          <w:szCs w:val="22"/>
        </w:rPr>
        <w:t>C</w:t>
      </w:r>
      <w:r>
        <w:rPr>
          <w:rFonts w:ascii="Calibri" w:hAnsi="Calibri" w:cs="Arial"/>
          <w:bCs/>
          <w:color w:val="000000"/>
          <w:sz w:val="26"/>
          <w:szCs w:val="22"/>
        </w:rPr>
        <w:t>hairperson</w:t>
      </w:r>
      <w:r w:rsidR="00395BE9">
        <w:rPr>
          <w:rFonts w:ascii="Calibri" w:hAnsi="Calibri" w:cs="Arial"/>
          <w:bCs/>
          <w:color w:val="000000"/>
          <w:sz w:val="26"/>
          <w:szCs w:val="22"/>
        </w:rPr>
        <w:t xml:space="preserve"> welcomed </w:t>
      </w:r>
      <w:r>
        <w:rPr>
          <w:rFonts w:ascii="Calibri" w:hAnsi="Calibri" w:cs="Arial"/>
          <w:bCs/>
          <w:color w:val="000000"/>
          <w:sz w:val="26"/>
          <w:szCs w:val="22"/>
        </w:rPr>
        <w:t xml:space="preserve">Mr. James Croucher </w:t>
      </w:r>
      <w:r w:rsidR="00395BE9">
        <w:rPr>
          <w:rFonts w:ascii="Calibri" w:hAnsi="Calibri" w:cs="Arial"/>
          <w:bCs/>
          <w:color w:val="000000"/>
          <w:sz w:val="26"/>
          <w:szCs w:val="22"/>
        </w:rPr>
        <w:t xml:space="preserve">to the meeting and invited members to ask any questions regarding </w:t>
      </w:r>
      <w:r w:rsidR="001E187C" w:rsidRPr="001E187C">
        <w:rPr>
          <w:rFonts w:ascii="Calibri" w:hAnsi="Calibri" w:cs="Arial"/>
          <w:bCs/>
          <w:color w:val="000000"/>
          <w:sz w:val="26"/>
          <w:szCs w:val="22"/>
        </w:rPr>
        <w:t>proposals for the Eagle Quarter development at the Kennet Centre</w:t>
      </w:r>
      <w:r w:rsidR="006007AB">
        <w:rPr>
          <w:rFonts w:ascii="Calibri" w:hAnsi="Calibri" w:cs="Arial"/>
          <w:bCs/>
          <w:color w:val="000000"/>
          <w:sz w:val="26"/>
          <w:szCs w:val="22"/>
        </w:rPr>
        <w:t>.</w:t>
      </w:r>
      <w:r w:rsidR="00395BE9">
        <w:rPr>
          <w:rFonts w:ascii="Calibri" w:hAnsi="Calibri" w:cs="Arial"/>
          <w:bCs/>
          <w:color w:val="000000"/>
          <w:sz w:val="26"/>
          <w:szCs w:val="22"/>
        </w:rPr>
        <w:t xml:space="preserve"> </w:t>
      </w:r>
      <w:r w:rsidR="006007AB">
        <w:rPr>
          <w:rFonts w:ascii="Calibri" w:hAnsi="Calibri" w:cs="Arial"/>
          <w:bCs/>
          <w:color w:val="000000"/>
          <w:sz w:val="26"/>
          <w:szCs w:val="22"/>
        </w:rPr>
        <w:t xml:space="preserve"> </w:t>
      </w:r>
      <w:r w:rsidR="00395BE9">
        <w:rPr>
          <w:rFonts w:ascii="Calibri" w:hAnsi="Calibri" w:cs="Arial"/>
          <w:bCs/>
          <w:color w:val="000000"/>
          <w:sz w:val="26"/>
          <w:szCs w:val="22"/>
        </w:rPr>
        <w:t xml:space="preserve">It was noted that the developers aim to submit a planning application in about 6 </w:t>
      </w:r>
      <w:r w:rsidR="007034D2">
        <w:rPr>
          <w:rFonts w:ascii="Calibri" w:hAnsi="Calibri" w:cs="Arial"/>
          <w:bCs/>
          <w:color w:val="000000"/>
          <w:sz w:val="26"/>
          <w:szCs w:val="22"/>
        </w:rPr>
        <w:t>weeks’ time</w:t>
      </w:r>
      <w:r w:rsidR="00395BE9">
        <w:rPr>
          <w:rFonts w:ascii="Calibri" w:hAnsi="Calibri" w:cs="Arial"/>
          <w:bCs/>
          <w:color w:val="000000"/>
          <w:sz w:val="26"/>
          <w:szCs w:val="22"/>
        </w:rPr>
        <w:t>.</w:t>
      </w:r>
    </w:p>
    <w:p w14:paraId="5B8F603E" w14:textId="77777777" w:rsidR="00FF07A6" w:rsidRDefault="00FF07A6" w:rsidP="00FF07A6">
      <w:pPr>
        <w:rPr>
          <w:rFonts w:ascii="Calibri" w:hAnsi="Calibri" w:cs="Arial"/>
          <w:b/>
          <w:color w:val="000000"/>
          <w:sz w:val="26"/>
          <w:szCs w:val="22"/>
        </w:rPr>
      </w:pPr>
    </w:p>
    <w:p w14:paraId="6EB9CD08" w14:textId="3BB36E10" w:rsidR="005172D1" w:rsidRPr="00157F62" w:rsidRDefault="00A6010E" w:rsidP="00302839">
      <w:pPr>
        <w:rPr>
          <w:rFonts w:ascii="Calibri" w:hAnsi="Calibri" w:cs="Arial"/>
          <w:bCs/>
          <w:color w:val="000000"/>
          <w:sz w:val="26"/>
          <w:szCs w:val="22"/>
        </w:rPr>
      </w:pPr>
      <w:r>
        <w:rPr>
          <w:rFonts w:ascii="Calibri" w:hAnsi="Calibri" w:cs="Arial"/>
          <w:b/>
          <w:color w:val="000000"/>
          <w:sz w:val="26"/>
          <w:szCs w:val="22"/>
        </w:rPr>
        <w:t>1</w:t>
      </w:r>
      <w:r w:rsidR="00047455">
        <w:rPr>
          <w:rFonts w:ascii="Calibri" w:hAnsi="Calibri" w:cs="Arial"/>
          <w:b/>
          <w:color w:val="000000"/>
          <w:sz w:val="26"/>
          <w:szCs w:val="22"/>
        </w:rPr>
        <w:t>26</w:t>
      </w:r>
      <w:r w:rsidR="00FF07A6" w:rsidRPr="00157F62">
        <w:rPr>
          <w:rFonts w:ascii="Calibri" w:hAnsi="Calibri" w:cs="Arial"/>
          <w:b/>
          <w:color w:val="000000"/>
          <w:sz w:val="26"/>
          <w:szCs w:val="22"/>
        </w:rPr>
        <w:t xml:space="preserve">. </w:t>
      </w:r>
      <w:r w:rsidR="00FF07A6">
        <w:rPr>
          <w:rFonts w:ascii="Calibri" w:hAnsi="Calibri" w:cs="Arial"/>
          <w:b/>
          <w:color w:val="000000"/>
          <w:sz w:val="26"/>
          <w:szCs w:val="22"/>
        </w:rPr>
        <w:tab/>
      </w:r>
      <w:r w:rsidR="00BB7715" w:rsidRPr="00BB7715">
        <w:rPr>
          <w:rFonts w:ascii="Calibri" w:hAnsi="Calibri" w:cs="Arial"/>
          <w:b/>
          <w:color w:val="000000"/>
          <w:sz w:val="26"/>
          <w:szCs w:val="22"/>
        </w:rPr>
        <w:t>Notice of Motion received from Councillor Tony Vickers</w:t>
      </w:r>
    </w:p>
    <w:p w14:paraId="0914DF0E" w14:textId="3026C30D" w:rsidR="00395BE9" w:rsidRDefault="00395BE9" w:rsidP="00395BE9">
      <w:pPr>
        <w:ind w:left="720"/>
        <w:rPr>
          <w:rFonts w:ascii="Calibri" w:hAnsi="Calibri" w:cs="Calibri"/>
          <w:sz w:val="26"/>
          <w:szCs w:val="26"/>
        </w:rPr>
      </w:pPr>
      <w:r>
        <w:rPr>
          <w:rFonts w:ascii="Calibri" w:hAnsi="Calibri" w:cs="Arial"/>
          <w:b/>
          <w:color w:val="000000"/>
          <w:sz w:val="26"/>
          <w:szCs w:val="22"/>
        </w:rPr>
        <w:t>“</w:t>
      </w:r>
      <w:r w:rsidRPr="00395BE9">
        <w:rPr>
          <w:rFonts w:ascii="Calibri" w:hAnsi="Calibri" w:cs="Calibri"/>
          <w:sz w:val="26"/>
          <w:szCs w:val="26"/>
        </w:rPr>
        <w:t>That this Council resolves to urgently identify those walking routes in the town area which have no legal protection and take steps to apply for a Definitive Map Modification Orders on each, with priority given to those used for journeys to schools, shops and employment areas</w:t>
      </w:r>
      <w:r>
        <w:rPr>
          <w:rFonts w:ascii="Calibri" w:hAnsi="Calibri" w:cs="Calibri"/>
          <w:sz w:val="26"/>
          <w:szCs w:val="26"/>
        </w:rPr>
        <w:t>”</w:t>
      </w:r>
    </w:p>
    <w:p w14:paraId="447A61F3" w14:textId="5184147F" w:rsidR="00395BE9" w:rsidRPr="004B51C8" w:rsidRDefault="00395BE9" w:rsidP="00395BE9">
      <w:pPr>
        <w:ind w:left="720"/>
        <w:rPr>
          <w:rFonts w:ascii="Calibri" w:hAnsi="Calibri" w:cs="Calibri"/>
          <w:bCs/>
          <w:sz w:val="26"/>
          <w:szCs w:val="26"/>
        </w:rPr>
      </w:pPr>
      <w:r w:rsidRPr="007034D2">
        <w:rPr>
          <w:rFonts w:ascii="Calibri" w:hAnsi="Calibri" w:cs="Arial"/>
          <w:bCs/>
          <w:color w:val="000000"/>
          <w:sz w:val="26"/>
          <w:szCs w:val="22"/>
        </w:rPr>
        <w:t>The meeting noted that Mr. Stuart Clarke, the Public R</w:t>
      </w:r>
      <w:r w:rsidR="004B51C8">
        <w:rPr>
          <w:rFonts w:ascii="Calibri" w:hAnsi="Calibri" w:cs="Arial"/>
          <w:bCs/>
          <w:color w:val="000000"/>
          <w:sz w:val="26"/>
          <w:szCs w:val="22"/>
        </w:rPr>
        <w:t xml:space="preserve">ights of Way Officer at WBDC had agreed to attend a future meeting of the Committee and </w:t>
      </w:r>
    </w:p>
    <w:p w14:paraId="1716C859" w14:textId="00BDDEDA" w:rsidR="00770DFA" w:rsidRDefault="00230EDC" w:rsidP="00277D0F">
      <w:pPr>
        <w:ind w:firstLine="720"/>
        <w:rPr>
          <w:rFonts w:ascii="Calibri" w:hAnsi="Calibri" w:cs="Arial"/>
          <w:b/>
          <w:color w:val="000000"/>
          <w:sz w:val="26"/>
          <w:szCs w:val="22"/>
        </w:rPr>
      </w:pPr>
      <w:r w:rsidRPr="000340FC">
        <w:rPr>
          <w:rFonts w:ascii="Calibri" w:hAnsi="Calibri" w:cs="Arial"/>
          <w:bCs/>
          <w:color w:val="000000"/>
          <w:sz w:val="26"/>
          <w:szCs w:val="22"/>
        </w:rPr>
        <w:t>It was agreed that this would be considered at a future meeting</w:t>
      </w:r>
      <w:r w:rsidR="003566BE">
        <w:rPr>
          <w:rFonts w:ascii="Calibri" w:hAnsi="Calibri" w:cs="Arial"/>
          <w:bCs/>
          <w:color w:val="000000"/>
          <w:sz w:val="26"/>
          <w:szCs w:val="22"/>
        </w:rPr>
        <w:t xml:space="preserve"> as an agenda item. </w:t>
      </w:r>
    </w:p>
    <w:p w14:paraId="7A6B506A" w14:textId="77777777" w:rsidR="00770DFA" w:rsidRDefault="00770DFA" w:rsidP="00FF07A6">
      <w:pPr>
        <w:rPr>
          <w:rFonts w:ascii="Calibri" w:hAnsi="Calibri" w:cs="Arial"/>
          <w:b/>
          <w:color w:val="000000"/>
          <w:sz w:val="26"/>
          <w:szCs w:val="22"/>
        </w:rPr>
      </w:pPr>
    </w:p>
    <w:p w14:paraId="6E142466" w14:textId="15E5C5C3" w:rsidR="005944E6" w:rsidRPr="005944E6" w:rsidRDefault="00A6010E" w:rsidP="00302839">
      <w:pPr>
        <w:rPr>
          <w:rFonts w:ascii="Calibri" w:hAnsi="Calibri"/>
          <w:bCs/>
          <w:sz w:val="26"/>
        </w:rPr>
      </w:pPr>
      <w:r>
        <w:rPr>
          <w:rFonts w:ascii="Calibri" w:hAnsi="Calibri"/>
          <w:b/>
          <w:sz w:val="26"/>
          <w:lang w:val="en-US"/>
        </w:rPr>
        <w:t>1</w:t>
      </w:r>
      <w:r w:rsidR="00047455">
        <w:rPr>
          <w:rFonts w:ascii="Calibri" w:hAnsi="Calibri"/>
          <w:b/>
          <w:sz w:val="26"/>
          <w:lang w:val="en-US"/>
        </w:rPr>
        <w:t>27</w:t>
      </w:r>
      <w:r w:rsidR="00FF07A6" w:rsidRPr="00C46F02">
        <w:rPr>
          <w:rFonts w:ascii="Calibri" w:hAnsi="Calibri"/>
          <w:b/>
          <w:sz w:val="26"/>
          <w:lang w:val="en-US"/>
        </w:rPr>
        <w:t>.</w:t>
      </w:r>
      <w:r w:rsidR="00FF07A6" w:rsidRPr="00C46F02">
        <w:rPr>
          <w:rFonts w:ascii="Calibri" w:hAnsi="Calibri"/>
          <w:b/>
          <w:sz w:val="26"/>
          <w:lang w:val="en-US"/>
        </w:rPr>
        <w:tab/>
      </w:r>
      <w:r w:rsidR="00047455" w:rsidRPr="00047455">
        <w:rPr>
          <w:rFonts w:ascii="Calibri" w:hAnsi="Calibri"/>
          <w:b/>
          <w:sz w:val="26"/>
          <w:lang w:val="en-US"/>
        </w:rPr>
        <w:t>Section 215 Updates</w:t>
      </w:r>
    </w:p>
    <w:p w14:paraId="300F4180" w14:textId="049CC730" w:rsidR="00A81311" w:rsidRDefault="001B720F" w:rsidP="00CB3F2F">
      <w:pPr>
        <w:ind w:left="720"/>
        <w:rPr>
          <w:rFonts w:ascii="Calibri" w:hAnsi="Calibri"/>
          <w:bCs/>
          <w:sz w:val="26"/>
          <w:lang w:val="en-US"/>
        </w:rPr>
      </w:pPr>
      <w:r w:rsidRPr="001B720F">
        <w:rPr>
          <w:rFonts w:ascii="Calibri" w:hAnsi="Calibri"/>
          <w:bCs/>
          <w:sz w:val="26"/>
          <w:lang w:val="en-US"/>
        </w:rPr>
        <w:t xml:space="preserve">The committee </w:t>
      </w:r>
      <w:r w:rsidR="00CB3F2F">
        <w:rPr>
          <w:rFonts w:ascii="Calibri" w:hAnsi="Calibri"/>
          <w:bCs/>
          <w:sz w:val="26"/>
          <w:lang w:val="en-US"/>
        </w:rPr>
        <w:t>noted that this item was on the agenda arising from concerns raised by residents living beside the United Reform Church. The Chairman welcomed</w:t>
      </w:r>
      <w:r w:rsidRPr="001B720F">
        <w:rPr>
          <w:rFonts w:ascii="Calibri" w:hAnsi="Calibri"/>
          <w:bCs/>
          <w:sz w:val="26"/>
          <w:lang w:val="en-US"/>
        </w:rPr>
        <w:t xml:space="preserve"> </w:t>
      </w:r>
      <w:r w:rsidR="00EA1B5B" w:rsidRPr="001B720F">
        <w:rPr>
          <w:rFonts w:ascii="Calibri" w:hAnsi="Calibri"/>
          <w:bCs/>
          <w:sz w:val="26"/>
          <w:lang w:val="en-US"/>
        </w:rPr>
        <w:t>Mr.</w:t>
      </w:r>
      <w:r w:rsidRPr="001B720F">
        <w:rPr>
          <w:rFonts w:ascii="Calibri" w:hAnsi="Calibri"/>
          <w:bCs/>
          <w:sz w:val="26"/>
          <w:lang w:val="en-US"/>
        </w:rPr>
        <w:t xml:space="preserve"> </w:t>
      </w:r>
      <w:r>
        <w:rPr>
          <w:rFonts w:ascii="Calibri" w:hAnsi="Calibri"/>
          <w:bCs/>
          <w:sz w:val="26"/>
          <w:lang w:val="en-US"/>
        </w:rPr>
        <w:t>Stuart M</w:t>
      </w:r>
      <w:r w:rsidR="00EA1B5B">
        <w:rPr>
          <w:rFonts w:ascii="Calibri" w:hAnsi="Calibri"/>
          <w:bCs/>
          <w:sz w:val="26"/>
          <w:lang w:val="en-US"/>
        </w:rPr>
        <w:t>acLean</w:t>
      </w:r>
      <w:r w:rsidR="00CB3F2F">
        <w:rPr>
          <w:rFonts w:ascii="Calibri" w:hAnsi="Calibri"/>
          <w:bCs/>
          <w:sz w:val="26"/>
          <w:lang w:val="en-US"/>
        </w:rPr>
        <w:t xml:space="preserve">, </w:t>
      </w:r>
      <w:r w:rsidR="00CB3F2F" w:rsidRPr="00CB3F2F">
        <w:rPr>
          <w:rFonts w:ascii="Calibri" w:hAnsi="Calibri"/>
          <w:bCs/>
          <w:sz w:val="26"/>
          <w:lang w:val="en-US"/>
        </w:rPr>
        <w:t>Executive Officer</w:t>
      </w:r>
      <w:r w:rsidR="00CB3F2F">
        <w:rPr>
          <w:rFonts w:ascii="Calibri" w:hAnsi="Calibri"/>
          <w:bCs/>
          <w:sz w:val="26"/>
          <w:lang w:val="en-US"/>
        </w:rPr>
        <w:t xml:space="preserve">, </w:t>
      </w:r>
      <w:r w:rsidR="00CB3F2F" w:rsidRPr="00CB3F2F">
        <w:rPr>
          <w:rFonts w:ascii="Calibri" w:hAnsi="Calibri"/>
          <w:bCs/>
          <w:sz w:val="26"/>
          <w:lang w:val="en-US"/>
        </w:rPr>
        <w:t>The United Reformed Church (Wessex) Trust Limited</w:t>
      </w:r>
      <w:r w:rsidR="00CB3F2F">
        <w:rPr>
          <w:rFonts w:ascii="Calibri" w:hAnsi="Calibri"/>
          <w:bCs/>
          <w:sz w:val="26"/>
          <w:lang w:val="en-US"/>
        </w:rPr>
        <w:t xml:space="preserve"> who </w:t>
      </w:r>
      <w:r w:rsidR="006C639C">
        <w:rPr>
          <w:rFonts w:ascii="Calibri" w:hAnsi="Calibri"/>
          <w:bCs/>
          <w:sz w:val="26"/>
          <w:lang w:val="en-US"/>
        </w:rPr>
        <w:t>answer</w:t>
      </w:r>
      <w:r w:rsidR="00CB3F2F">
        <w:rPr>
          <w:rFonts w:ascii="Calibri" w:hAnsi="Calibri"/>
          <w:bCs/>
          <w:sz w:val="26"/>
          <w:lang w:val="en-US"/>
        </w:rPr>
        <w:t>ed</w:t>
      </w:r>
      <w:r w:rsidR="006C639C">
        <w:rPr>
          <w:rFonts w:ascii="Calibri" w:hAnsi="Calibri"/>
          <w:bCs/>
          <w:sz w:val="26"/>
          <w:lang w:val="en-US"/>
        </w:rPr>
        <w:t xml:space="preserve"> question</w:t>
      </w:r>
      <w:r w:rsidR="00CB3F2F">
        <w:rPr>
          <w:rFonts w:ascii="Calibri" w:hAnsi="Calibri"/>
          <w:bCs/>
          <w:sz w:val="26"/>
          <w:lang w:val="en-US"/>
        </w:rPr>
        <w:t>s</w:t>
      </w:r>
      <w:r w:rsidR="006C639C">
        <w:rPr>
          <w:rFonts w:ascii="Calibri" w:hAnsi="Calibri"/>
          <w:bCs/>
          <w:sz w:val="26"/>
          <w:lang w:val="en-US"/>
        </w:rPr>
        <w:t xml:space="preserve"> </w:t>
      </w:r>
      <w:r w:rsidR="00CB3F2F">
        <w:rPr>
          <w:rFonts w:ascii="Calibri" w:hAnsi="Calibri"/>
          <w:bCs/>
          <w:sz w:val="26"/>
          <w:lang w:val="en-US"/>
        </w:rPr>
        <w:t xml:space="preserve">on the current condition of the buildings </w:t>
      </w:r>
      <w:r w:rsidR="006C639C">
        <w:rPr>
          <w:rFonts w:ascii="Calibri" w:hAnsi="Calibri"/>
          <w:bCs/>
          <w:sz w:val="26"/>
          <w:lang w:val="en-US"/>
        </w:rPr>
        <w:t>and advise</w:t>
      </w:r>
      <w:r w:rsidR="00CB3F2F">
        <w:rPr>
          <w:rFonts w:ascii="Calibri" w:hAnsi="Calibri"/>
          <w:bCs/>
          <w:sz w:val="26"/>
          <w:lang w:val="en-US"/>
        </w:rPr>
        <w:t>d</w:t>
      </w:r>
      <w:r w:rsidR="006C639C">
        <w:rPr>
          <w:rFonts w:ascii="Calibri" w:hAnsi="Calibri"/>
          <w:bCs/>
          <w:sz w:val="26"/>
          <w:lang w:val="en-US"/>
        </w:rPr>
        <w:t xml:space="preserve"> the committee on future development </w:t>
      </w:r>
      <w:r w:rsidR="00CB3F2F">
        <w:rPr>
          <w:rFonts w:ascii="Calibri" w:hAnsi="Calibri"/>
          <w:bCs/>
          <w:sz w:val="26"/>
          <w:lang w:val="en-US"/>
        </w:rPr>
        <w:t>plans.</w:t>
      </w:r>
      <w:r w:rsidR="003A0F57">
        <w:rPr>
          <w:rFonts w:ascii="Calibri" w:hAnsi="Calibri"/>
          <w:bCs/>
          <w:sz w:val="26"/>
          <w:lang w:val="en-US"/>
        </w:rPr>
        <w:t xml:space="preserve"> It was agreed that the committee would delay requesting WBDC to pursue section 215 complaints against URC until</w:t>
      </w:r>
      <w:r w:rsidR="00C33DBE">
        <w:rPr>
          <w:rFonts w:ascii="Calibri" w:hAnsi="Calibri"/>
          <w:bCs/>
          <w:sz w:val="26"/>
          <w:lang w:val="en-US"/>
        </w:rPr>
        <w:t xml:space="preserve"> some future date, depending on progress observed on these plans.</w:t>
      </w:r>
    </w:p>
    <w:p w14:paraId="2F1B79FB" w14:textId="77777777" w:rsidR="007E4B58" w:rsidRDefault="007E4B58" w:rsidP="00770DFA">
      <w:pPr>
        <w:ind w:left="720"/>
        <w:rPr>
          <w:rFonts w:ascii="Calibri" w:hAnsi="Calibri"/>
          <w:bCs/>
          <w:sz w:val="26"/>
          <w:lang w:val="en-US"/>
        </w:rPr>
      </w:pPr>
    </w:p>
    <w:p w14:paraId="06C8B89A" w14:textId="254F2D56" w:rsidR="008404EF" w:rsidRDefault="00085827" w:rsidP="00DE5EDC">
      <w:pPr>
        <w:rPr>
          <w:rFonts w:ascii="Calibri" w:hAnsi="Calibri"/>
          <w:bCs/>
          <w:sz w:val="26"/>
        </w:rPr>
      </w:pPr>
      <w:r>
        <w:rPr>
          <w:rFonts w:ascii="Calibri" w:hAnsi="Calibri" w:cs="Arial"/>
          <w:b/>
          <w:color w:val="000000"/>
          <w:sz w:val="26"/>
          <w:szCs w:val="22"/>
        </w:rPr>
        <w:t>1</w:t>
      </w:r>
      <w:r w:rsidR="00047455">
        <w:rPr>
          <w:rFonts w:ascii="Calibri" w:hAnsi="Calibri" w:cs="Arial"/>
          <w:b/>
          <w:color w:val="000000"/>
          <w:sz w:val="26"/>
          <w:szCs w:val="22"/>
        </w:rPr>
        <w:t>28</w:t>
      </w:r>
      <w:r>
        <w:rPr>
          <w:rFonts w:ascii="Calibri" w:hAnsi="Calibri" w:cs="Arial"/>
          <w:b/>
          <w:color w:val="000000"/>
          <w:sz w:val="26"/>
          <w:szCs w:val="22"/>
        </w:rPr>
        <w:t>.</w:t>
      </w:r>
      <w:r>
        <w:rPr>
          <w:rFonts w:ascii="Calibri" w:hAnsi="Calibri" w:cs="Arial"/>
          <w:b/>
          <w:color w:val="000000"/>
          <w:sz w:val="26"/>
          <w:szCs w:val="22"/>
        </w:rPr>
        <w:tab/>
      </w:r>
      <w:r w:rsidR="00BC3108">
        <w:rPr>
          <w:rFonts w:ascii="Calibri" w:hAnsi="Calibri" w:cs="Arial"/>
          <w:b/>
          <w:color w:val="000000"/>
          <w:sz w:val="26"/>
          <w:szCs w:val="22"/>
        </w:rPr>
        <w:t xml:space="preserve">Newbury Community </w:t>
      </w:r>
      <w:r w:rsidR="00C76173">
        <w:rPr>
          <w:rFonts w:ascii="Calibri" w:hAnsi="Calibri" w:cs="Arial"/>
          <w:b/>
          <w:color w:val="000000"/>
          <w:sz w:val="26"/>
          <w:szCs w:val="22"/>
        </w:rPr>
        <w:t>F</w:t>
      </w:r>
      <w:r w:rsidR="00BC3108">
        <w:rPr>
          <w:rFonts w:ascii="Calibri" w:hAnsi="Calibri" w:cs="Arial"/>
          <w:b/>
          <w:color w:val="000000"/>
          <w:sz w:val="26"/>
          <w:szCs w:val="22"/>
        </w:rPr>
        <w:t>ootball Gr</w:t>
      </w:r>
      <w:r w:rsidR="0006467A">
        <w:rPr>
          <w:rFonts w:ascii="Calibri" w:hAnsi="Calibri" w:cs="Arial"/>
          <w:b/>
          <w:color w:val="000000"/>
          <w:sz w:val="26"/>
          <w:szCs w:val="22"/>
        </w:rPr>
        <w:t>ound.</w:t>
      </w:r>
    </w:p>
    <w:p w14:paraId="4EF3F83C" w14:textId="651046F5" w:rsidR="009527B1" w:rsidRPr="00AB603E" w:rsidRDefault="00AB603E" w:rsidP="005064BD">
      <w:pPr>
        <w:ind w:left="709" w:firstLine="11"/>
        <w:rPr>
          <w:rFonts w:ascii="Calibri" w:hAnsi="Calibri"/>
          <w:bCs/>
          <w:sz w:val="26"/>
        </w:rPr>
      </w:pPr>
      <w:r>
        <w:rPr>
          <w:rFonts w:ascii="Calibri" w:hAnsi="Calibri"/>
          <w:bCs/>
          <w:sz w:val="26"/>
        </w:rPr>
        <w:t>The committee discussed making request</w:t>
      </w:r>
      <w:r w:rsidR="00885E86">
        <w:rPr>
          <w:rFonts w:ascii="Calibri" w:hAnsi="Calibri"/>
          <w:bCs/>
          <w:sz w:val="26"/>
        </w:rPr>
        <w:t>ed</w:t>
      </w:r>
      <w:r>
        <w:rPr>
          <w:rFonts w:ascii="Calibri" w:hAnsi="Calibri"/>
          <w:bCs/>
          <w:sz w:val="26"/>
        </w:rPr>
        <w:t xml:space="preserve"> </w:t>
      </w:r>
      <w:r w:rsidR="002F17E0">
        <w:rPr>
          <w:rFonts w:ascii="Calibri" w:hAnsi="Calibri"/>
          <w:bCs/>
          <w:sz w:val="26"/>
        </w:rPr>
        <w:t xml:space="preserve">West Berkshire Council </w:t>
      </w:r>
      <w:r w:rsidR="00FF7978">
        <w:rPr>
          <w:rFonts w:ascii="Calibri" w:hAnsi="Calibri"/>
          <w:bCs/>
          <w:sz w:val="26"/>
        </w:rPr>
        <w:t xml:space="preserve">to </w:t>
      </w:r>
      <w:r w:rsidR="00C80399">
        <w:rPr>
          <w:rFonts w:ascii="Calibri" w:hAnsi="Calibri"/>
          <w:bCs/>
          <w:sz w:val="26"/>
        </w:rPr>
        <w:t xml:space="preserve">meet with a delegation of this </w:t>
      </w:r>
      <w:r w:rsidR="00885E86">
        <w:rPr>
          <w:rFonts w:ascii="Calibri" w:hAnsi="Calibri"/>
          <w:bCs/>
          <w:sz w:val="26"/>
        </w:rPr>
        <w:t>Council</w:t>
      </w:r>
      <w:r w:rsidR="00C80399">
        <w:rPr>
          <w:rFonts w:ascii="Calibri" w:hAnsi="Calibri"/>
          <w:bCs/>
          <w:sz w:val="26"/>
        </w:rPr>
        <w:t xml:space="preserve"> </w:t>
      </w:r>
      <w:r w:rsidR="00885E86">
        <w:rPr>
          <w:rFonts w:ascii="Calibri" w:hAnsi="Calibri"/>
          <w:bCs/>
          <w:sz w:val="26"/>
        </w:rPr>
        <w:t>to discuss how to make the best use of the proposed facilities at the football ground on London Road.</w:t>
      </w:r>
    </w:p>
    <w:p w14:paraId="62A3FFB8" w14:textId="3FED49AD" w:rsidR="002235F7" w:rsidRDefault="0006467A" w:rsidP="00F8377D">
      <w:pPr>
        <w:rPr>
          <w:rFonts w:ascii="Calibri" w:hAnsi="Calibri"/>
          <w:b/>
          <w:sz w:val="26"/>
        </w:rPr>
      </w:pPr>
      <w:r>
        <w:rPr>
          <w:rFonts w:ascii="Calibri" w:hAnsi="Calibri"/>
          <w:b/>
          <w:sz w:val="26"/>
        </w:rPr>
        <w:tab/>
      </w:r>
    </w:p>
    <w:p w14:paraId="1324F7C1" w14:textId="072E2F23" w:rsidR="00626901" w:rsidRPr="00DC296F" w:rsidRDefault="00A6010E" w:rsidP="00DC296F">
      <w:pPr>
        <w:ind w:left="709" w:hanging="709"/>
        <w:rPr>
          <w:rFonts w:ascii="Calibri" w:hAnsi="Calibri"/>
          <w:b/>
          <w:sz w:val="26"/>
        </w:rPr>
      </w:pPr>
      <w:r>
        <w:rPr>
          <w:rFonts w:ascii="Calibri" w:hAnsi="Calibri"/>
          <w:b/>
          <w:sz w:val="26"/>
        </w:rPr>
        <w:t>1</w:t>
      </w:r>
      <w:r w:rsidR="00047455">
        <w:rPr>
          <w:rFonts w:ascii="Calibri" w:hAnsi="Calibri"/>
          <w:b/>
          <w:sz w:val="26"/>
        </w:rPr>
        <w:t>29</w:t>
      </w:r>
      <w:r w:rsidR="009527B1">
        <w:rPr>
          <w:rFonts w:ascii="Calibri" w:hAnsi="Calibri"/>
          <w:b/>
          <w:sz w:val="26"/>
        </w:rPr>
        <w:t>.</w:t>
      </w:r>
      <w:r w:rsidR="007E3DB8">
        <w:rPr>
          <w:rFonts w:ascii="Calibri" w:hAnsi="Calibri"/>
          <w:b/>
          <w:sz w:val="26"/>
        </w:rPr>
        <w:tab/>
      </w:r>
      <w:r w:rsidR="00CA249B" w:rsidRPr="009527B1">
        <w:rPr>
          <w:rFonts w:ascii="Calibri" w:hAnsi="Calibri"/>
          <w:b/>
          <w:sz w:val="26"/>
        </w:rPr>
        <w:t>F</w:t>
      </w:r>
      <w:r w:rsidR="00D236AB" w:rsidRPr="009527B1">
        <w:rPr>
          <w:rFonts w:ascii="Calibri" w:hAnsi="Calibri"/>
          <w:b/>
          <w:sz w:val="26"/>
        </w:rPr>
        <w:t xml:space="preserve">orward </w:t>
      </w:r>
      <w:r w:rsidR="005C31E0">
        <w:rPr>
          <w:rFonts w:ascii="Calibri" w:hAnsi="Calibri"/>
          <w:b/>
          <w:sz w:val="26"/>
        </w:rPr>
        <w:t>W</w:t>
      </w:r>
      <w:r w:rsidR="00D236AB" w:rsidRPr="009527B1">
        <w:rPr>
          <w:rFonts w:ascii="Calibri" w:hAnsi="Calibri"/>
          <w:b/>
          <w:sz w:val="26"/>
        </w:rPr>
        <w:t xml:space="preserve">ork </w:t>
      </w:r>
      <w:r w:rsidR="005C31E0">
        <w:rPr>
          <w:rFonts w:ascii="Calibri" w:hAnsi="Calibri"/>
          <w:b/>
          <w:sz w:val="26"/>
        </w:rPr>
        <w:t>P</w:t>
      </w:r>
      <w:r w:rsidR="00D236AB" w:rsidRPr="009527B1">
        <w:rPr>
          <w:rFonts w:ascii="Calibri" w:hAnsi="Calibri"/>
          <w:b/>
          <w:sz w:val="26"/>
        </w:rPr>
        <w:t>rogramme for Planning and H</w:t>
      </w:r>
      <w:r w:rsidR="00CF653B" w:rsidRPr="009527B1">
        <w:rPr>
          <w:rFonts w:ascii="Calibri" w:hAnsi="Calibri"/>
          <w:b/>
          <w:sz w:val="26"/>
        </w:rPr>
        <w:t xml:space="preserve">ighways </w:t>
      </w:r>
      <w:r w:rsidR="00D236AB" w:rsidRPr="009527B1">
        <w:rPr>
          <w:rFonts w:ascii="Calibri" w:hAnsi="Calibri"/>
          <w:b/>
          <w:sz w:val="26"/>
        </w:rPr>
        <w:t>C</w:t>
      </w:r>
      <w:r w:rsidR="00CF653B" w:rsidRPr="009527B1">
        <w:rPr>
          <w:rFonts w:ascii="Calibri" w:hAnsi="Calibri"/>
          <w:b/>
          <w:sz w:val="26"/>
        </w:rPr>
        <w:t>ommittee meetings 2019/20</w:t>
      </w:r>
    </w:p>
    <w:p w14:paraId="384FA706" w14:textId="5754ED74" w:rsidR="00DE7446" w:rsidRDefault="00DE7446" w:rsidP="00EF6A62">
      <w:pPr>
        <w:ind w:left="709" w:hanging="1"/>
        <w:rPr>
          <w:rFonts w:ascii="Calibri" w:hAnsi="Calibri"/>
          <w:sz w:val="26"/>
          <w:szCs w:val="26"/>
        </w:rPr>
      </w:pPr>
      <w:r w:rsidRPr="3EF34872">
        <w:rPr>
          <w:rFonts w:ascii="Calibri" w:hAnsi="Calibri"/>
          <w:sz w:val="26"/>
          <w:szCs w:val="26"/>
        </w:rPr>
        <w:t>It was agreed t</w:t>
      </w:r>
      <w:r w:rsidR="001A656B" w:rsidRPr="3EF34872">
        <w:rPr>
          <w:rFonts w:ascii="Calibri" w:hAnsi="Calibri"/>
          <w:sz w:val="26"/>
          <w:szCs w:val="26"/>
        </w:rPr>
        <w:t>o</w:t>
      </w:r>
      <w:r w:rsidRPr="3EF34872">
        <w:rPr>
          <w:rFonts w:ascii="Calibri" w:hAnsi="Calibri"/>
          <w:sz w:val="26"/>
          <w:szCs w:val="26"/>
        </w:rPr>
        <w:t xml:space="preserve"> add</w:t>
      </w:r>
      <w:r w:rsidR="001A656B" w:rsidRPr="3EF34872">
        <w:rPr>
          <w:rFonts w:ascii="Calibri" w:hAnsi="Calibri"/>
          <w:sz w:val="26"/>
          <w:szCs w:val="26"/>
        </w:rPr>
        <w:t xml:space="preserve"> the following</w:t>
      </w:r>
      <w:r w:rsidRPr="3EF34872">
        <w:rPr>
          <w:rFonts w:ascii="Calibri" w:hAnsi="Calibri"/>
          <w:sz w:val="26"/>
          <w:szCs w:val="26"/>
        </w:rPr>
        <w:t xml:space="preserve"> item</w:t>
      </w:r>
      <w:r w:rsidR="00C76173" w:rsidRPr="3EF34872">
        <w:rPr>
          <w:rFonts w:ascii="Calibri" w:hAnsi="Calibri"/>
          <w:sz w:val="26"/>
          <w:szCs w:val="26"/>
        </w:rPr>
        <w:t>s</w:t>
      </w:r>
      <w:r w:rsidR="001A656B" w:rsidRPr="3EF34872">
        <w:rPr>
          <w:rFonts w:ascii="Calibri" w:hAnsi="Calibri"/>
          <w:sz w:val="26"/>
          <w:szCs w:val="26"/>
        </w:rPr>
        <w:t xml:space="preserve"> to the agenda </w:t>
      </w:r>
      <w:r w:rsidR="00C76173" w:rsidRPr="3EF34872">
        <w:rPr>
          <w:rFonts w:ascii="Calibri" w:hAnsi="Calibri"/>
          <w:sz w:val="26"/>
          <w:szCs w:val="26"/>
        </w:rPr>
        <w:t>for</w:t>
      </w:r>
      <w:r w:rsidR="004979EF">
        <w:rPr>
          <w:rFonts w:ascii="Calibri" w:hAnsi="Calibri"/>
          <w:sz w:val="26"/>
          <w:szCs w:val="26"/>
        </w:rPr>
        <w:t xml:space="preserve"> 7</w:t>
      </w:r>
      <w:r w:rsidR="004979EF" w:rsidRPr="004979EF">
        <w:rPr>
          <w:rFonts w:ascii="Calibri" w:hAnsi="Calibri"/>
          <w:sz w:val="26"/>
          <w:szCs w:val="26"/>
          <w:vertAlign w:val="superscript"/>
        </w:rPr>
        <w:t>th</w:t>
      </w:r>
      <w:r w:rsidR="004979EF">
        <w:rPr>
          <w:rFonts w:ascii="Calibri" w:hAnsi="Calibri"/>
          <w:sz w:val="26"/>
          <w:szCs w:val="26"/>
        </w:rPr>
        <w:t xml:space="preserve"> December </w:t>
      </w:r>
      <w:r w:rsidR="00457E90" w:rsidRPr="3EF34872">
        <w:rPr>
          <w:rFonts w:ascii="Calibri" w:hAnsi="Calibri"/>
          <w:sz w:val="26"/>
          <w:szCs w:val="26"/>
        </w:rPr>
        <w:t>2020</w:t>
      </w:r>
      <w:r w:rsidRPr="3EF34872">
        <w:rPr>
          <w:rFonts w:ascii="Calibri" w:hAnsi="Calibri"/>
          <w:sz w:val="26"/>
          <w:szCs w:val="26"/>
        </w:rPr>
        <w:t>:</w:t>
      </w:r>
      <w:r w:rsidR="00B12265" w:rsidRPr="3EF34872">
        <w:rPr>
          <w:rFonts w:ascii="Calibri" w:hAnsi="Calibri"/>
          <w:sz w:val="26"/>
          <w:szCs w:val="26"/>
        </w:rPr>
        <w:t xml:space="preserve"> </w:t>
      </w:r>
    </w:p>
    <w:p w14:paraId="7026561A" w14:textId="2908B301" w:rsidR="004979EF" w:rsidRDefault="00885E86" w:rsidP="00C6734E">
      <w:pPr>
        <w:pStyle w:val="ListParagraph"/>
        <w:numPr>
          <w:ilvl w:val="0"/>
          <w:numId w:val="16"/>
        </w:numPr>
        <w:rPr>
          <w:rFonts w:ascii="Calibri" w:hAnsi="Calibri"/>
          <w:sz w:val="26"/>
          <w:szCs w:val="26"/>
        </w:rPr>
      </w:pPr>
      <w:r>
        <w:rPr>
          <w:rFonts w:ascii="Calibri" w:hAnsi="Calibri"/>
          <w:sz w:val="26"/>
          <w:szCs w:val="26"/>
        </w:rPr>
        <w:t xml:space="preserve">Update from the </w:t>
      </w:r>
      <w:r w:rsidR="006D684A">
        <w:rPr>
          <w:rFonts w:ascii="Calibri" w:hAnsi="Calibri"/>
          <w:sz w:val="26"/>
          <w:szCs w:val="26"/>
        </w:rPr>
        <w:t xml:space="preserve">Town Centre Working Group. </w:t>
      </w:r>
    </w:p>
    <w:p w14:paraId="4DC807A7" w14:textId="03EA4F7E" w:rsidR="00885E86" w:rsidRDefault="00885E86" w:rsidP="00C6734E">
      <w:pPr>
        <w:pStyle w:val="ListParagraph"/>
        <w:numPr>
          <w:ilvl w:val="0"/>
          <w:numId w:val="16"/>
        </w:numPr>
        <w:rPr>
          <w:rFonts w:ascii="Calibri" w:hAnsi="Calibri"/>
          <w:sz w:val="26"/>
          <w:szCs w:val="26"/>
        </w:rPr>
      </w:pPr>
      <w:r>
        <w:rPr>
          <w:rFonts w:ascii="Calibri" w:hAnsi="Calibri"/>
          <w:sz w:val="26"/>
          <w:szCs w:val="26"/>
        </w:rPr>
        <w:t>Budget 2021-22 and Strategy proposals</w:t>
      </w:r>
    </w:p>
    <w:p w14:paraId="03A36DF4" w14:textId="77777777" w:rsidR="00923D44" w:rsidRDefault="00923D44" w:rsidP="00923D44">
      <w:pPr>
        <w:pStyle w:val="ListParagraph"/>
        <w:ind w:left="1068"/>
        <w:rPr>
          <w:rFonts w:ascii="Calibri" w:hAnsi="Calibri"/>
          <w:sz w:val="26"/>
          <w:szCs w:val="26"/>
        </w:rPr>
      </w:pPr>
    </w:p>
    <w:p w14:paraId="06FE6430" w14:textId="2C21D988" w:rsidR="00AC7F8D" w:rsidRPr="00AC7F8D" w:rsidRDefault="00737B72" w:rsidP="00AC7F8D">
      <w:pPr>
        <w:ind w:left="708"/>
        <w:rPr>
          <w:rFonts w:ascii="Calibri" w:hAnsi="Calibri"/>
          <w:sz w:val="26"/>
          <w:szCs w:val="26"/>
        </w:rPr>
      </w:pPr>
      <w:r w:rsidRPr="3EF34872">
        <w:rPr>
          <w:rFonts w:ascii="Calibri" w:hAnsi="Calibri"/>
          <w:sz w:val="26"/>
          <w:szCs w:val="26"/>
        </w:rPr>
        <w:t>It was agreed to add the following items to the</w:t>
      </w:r>
      <w:r>
        <w:rPr>
          <w:rFonts w:ascii="Calibri" w:hAnsi="Calibri"/>
          <w:sz w:val="26"/>
          <w:szCs w:val="26"/>
        </w:rPr>
        <w:t xml:space="preserve"> forward work programme</w:t>
      </w:r>
      <w:r w:rsidR="00923D44">
        <w:rPr>
          <w:rFonts w:ascii="Calibri" w:hAnsi="Calibri"/>
          <w:sz w:val="26"/>
          <w:szCs w:val="26"/>
        </w:rPr>
        <w:t>:</w:t>
      </w:r>
    </w:p>
    <w:p w14:paraId="6856402E" w14:textId="746625A9" w:rsidR="00AC7F8D" w:rsidRPr="00923D44" w:rsidRDefault="00AC7F8D" w:rsidP="00AC7F8D">
      <w:pPr>
        <w:pStyle w:val="ListParagraph"/>
        <w:numPr>
          <w:ilvl w:val="0"/>
          <w:numId w:val="15"/>
        </w:numPr>
        <w:rPr>
          <w:rFonts w:ascii="Calibri" w:hAnsi="Calibri"/>
          <w:sz w:val="26"/>
          <w:szCs w:val="26"/>
        </w:rPr>
      </w:pPr>
      <w:r w:rsidRPr="00923D44">
        <w:rPr>
          <w:rFonts w:ascii="Calibri" w:hAnsi="Calibri"/>
          <w:sz w:val="26"/>
          <w:szCs w:val="26"/>
        </w:rPr>
        <w:t xml:space="preserve">The committee agreed to invite Stuart Higgins to a future meeting of the committee to advise on </w:t>
      </w:r>
      <w:r w:rsidR="0035074E" w:rsidRPr="00923D44">
        <w:rPr>
          <w:rFonts w:ascii="Calibri" w:hAnsi="Calibri"/>
          <w:sz w:val="26"/>
          <w:szCs w:val="26"/>
        </w:rPr>
        <w:t xml:space="preserve">footpaths. </w:t>
      </w:r>
    </w:p>
    <w:p w14:paraId="217B4419" w14:textId="1441528D" w:rsidR="00063345" w:rsidRPr="00923D44" w:rsidRDefault="00063345" w:rsidP="00063345">
      <w:pPr>
        <w:pStyle w:val="ListParagraph"/>
        <w:numPr>
          <w:ilvl w:val="0"/>
          <w:numId w:val="15"/>
        </w:numPr>
        <w:rPr>
          <w:rFonts w:ascii="Calibri" w:hAnsi="Calibri"/>
          <w:sz w:val="26"/>
          <w:szCs w:val="26"/>
        </w:rPr>
      </w:pPr>
      <w:r w:rsidRPr="00923D44">
        <w:rPr>
          <w:rFonts w:ascii="Calibri" w:hAnsi="Calibri"/>
          <w:sz w:val="26"/>
          <w:szCs w:val="26"/>
        </w:rPr>
        <w:t>The committee agreed to invite Stuart Cl</w:t>
      </w:r>
      <w:r w:rsidR="00D964FD" w:rsidRPr="00923D44">
        <w:rPr>
          <w:rFonts w:ascii="Calibri" w:hAnsi="Calibri"/>
          <w:sz w:val="26"/>
          <w:szCs w:val="26"/>
        </w:rPr>
        <w:t xml:space="preserve">arke </w:t>
      </w:r>
      <w:r w:rsidRPr="00923D44">
        <w:rPr>
          <w:rFonts w:ascii="Calibri" w:hAnsi="Calibri"/>
          <w:sz w:val="26"/>
          <w:szCs w:val="26"/>
        </w:rPr>
        <w:t xml:space="preserve">to </w:t>
      </w:r>
      <w:proofErr w:type="gramStart"/>
      <w:r w:rsidRPr="00923D44">
        <w:rPr>
          <w:rFonts w:ascii="Calibri" w:hAnsi="Calibri"/>
          <w:sz w:val="26"/>
          <w:szCs w:val="26"/>
        </w:rPr>
        <w:t>a</w:t>
      </w:r>
      <w:proofErr w:type="gramEnd"/>
      <w:r w:rsidRPr="00923D44">
        <w:rPr>
          <w:rFonts w:ascii="Calibri" w:hAnsi="Calibri"/>
          <w:sz w:val="26"/>
          <w:szCs w:val="26"/>
        </w:rPr>
        <w:t xml:space="preserve"> </w:t>
      </w:r>
      <w:r w:rsidR="008E5222" w:rsidRPr="00923D44">
        <w:rPr>
          <w:rFonts w:ascii="Calibri" w:hAnsi="Calibri"/>
          <w:sz w:val="26"/>
          <w:szCs w:val="26"/>
        </w:rPr>
        <w:t>upcoming</w:t>
      </w:r>
      <w:r w:rsidRPr="00923D44">
        <w:rPr>
          <w:rFonts w:ascii="Calibri" w:hAnsi="Calibri"/>
          <w:sz w:val="26"/>
          <w:szCs w:val="26"/>
        </w:rPr>
        <w:t xml:space="preserve"> meeting of the committee to advise </w:t>
      </w:r>
      <w:r w:rsidR="00885E86">
        <w:rPr>
          <w:rFonts w:ascii="Calibri" w:hAnsi="Calibri"/>
          <w:sz w:val="26"/>
          <w:szCs w:val="26"/>
        </w:rPr>
        <w:t xml:space="preserve">on </w:t>
      </w:r>
      <w:r w:rsidR="00923D44" w:rsidRPr="00923D44">
        <w:rPr>
          <w:rFonts w:ascii="Calibri" w:hAnsi="Calibri"/>
          <w:sz w:val="26"/>
          <w:szCs w:val="26"/>
        </w:rPr>
        <w:t>drainage, flood control and river management</w:t>
      </w:r>
      <w:r w:rsidRPr="00923D44">
        <w:rPr>
          <w:rFonts w:ascii="Calibri" w:hAnsi="Calibri"/>
          <w:sz w:val="26"/>
          <w:szCs w:val="26"/>
        </w:rPr>
        <w:t>.</w:t>
      </w:r>
    </w:p>
    <w:p w14:paraId="7416A303" w14:textId="4CC43F78" w:rsidR="00C76173" w:rsidRDefault="00C76173" w:rsidP="00C76173">
      <w:pPr>
        <w:rPr>
          <w:rFonts w:ascii="Calibri" w:hAnsi="Calibri"/>
        </w:rPr>
      </w:pPr>
    </w:p>
    <w:p w14:paraId="1FC3CFE3" w14:textId="77777777" w:rsidR="003363E3" w:rsidRPr="00CD5EFF" w:rsidRDefault="003363E3" w:rsidP="00C76173">
      <w:pPr>
        <w:rPr>
          <w:rFonts w:ascii="Calibri" w:hAnsi="Calibri"/>
        </w:rPr>
      </w:pPr>
    </w:p>
    <w:p w14:paraId="1F47FE8F" w14:textId="46C74088" w:rsidR="00BF77DD" w:rsidRPr="00C46F02" w:rsidRDefault="00CF653B" w:rsidP="00456CF5">
      <w:pPr>
        <w:ind w:right="-1"/>
        <w:outlineLvl w:val="1"/>
        <w:rPr>
          <w:rFonts w:ascii="Calibri" w:hAnsi="Calibri"/>
          <w:sz w:val="26"/>
        </w:rPr>
      </w:pPr>
      <w:r w:rsidRPr="00C46F02">
        <w:rPr>
          <w:rFonts w:ascii="Calibri" w:hAnsi="Calibri" w:cs="Arial"/>
          <w:b/>
          <w:sz w:val="26"/>
          <w:szCs w:val="22"/>
        </w:rPr>
        <w:t xml:space="preserve">There being no other business the chairperson declared the meeting closed </w:t>
      </w:r>
      <w:proofErr w:type="gramStart"/>
      <w:r w:rsidRPr="00C46F02">
        <w:rPr>
          <w:rFonts w:ascii="Calibri" w:hAnsi="Calibri" w:cs="Arial"/>
          <w:b/>
          <w:sz w:val="26"/>
          <w:szCs w:val="22"/>
        </w:rPr>
        <w:t>at</w:t>
      </w:r>
      <w:r w:rsidR="00E25CCF">
        <w:rPr>
          <w:rFonts w:ascii="Calibri" w:hAnsi="Calibri" w:cs="Arial"/>
          <w:b/>
          <w:sz w:val="26"/>
          <w:szCs w:val="22"/>
        </w:rPr>
        <w:t xml:space="preserve"> </w:t>
      </w:r>
      <w:r w:rsidR="008C0CA4">
        <w:rPr>
          <w:rFonts w:ascii="Calibri" w:hAnsi="Calibri" w:cs="Arial"/>
          <w:b/>
          <w:sz w:val="26"/>
          <w:szCs w:val="22"/>
        </w:rPr>
        <w:t xml:space="preserve"> 21.34</w:t>
      </w:r>
      <w:proofErr w:type="gramEnd"/>
      <w:r w:rsidR="00E25CCF">
        <w:rPr>
          <w:rFonts w:ascii="Calibri" w:hAnsi="Calibri" w:cs="Arial"/>
          <w:b/>
          <w:sz w:val="26"/>
          <w:szCs w:val="22"/>
        </w:rPr>
        <w:t xml:space="preserve"> </w:t>
      </w:r>
      <w:r w:rsidRPr="00C46F02">
        <w:rPr>
          <w:rFonts w:ascii="Calibri" w:hAnsi="Calibri" w:cs="Arial"/>
          <w:b/>
          <w:sz w:val="26"/>
          <w:szCs w:val="22"/>
        </w:rPr>
        <w:t>hrs</w:t>
      </w:r>
      <w:r w:rsidR="00B67A88">
        <w:rPr>
          <w:rFonts w:ascii="Calibri" w:hAnsi="Calibri" w:cs="Arial"/>
          <w:b/>
          <w:sz w:val="26"/>
          <w:szCs w:val="22"/>
        </w:rPr>
        <w:t xml:space="preserve"> </w:t>
      </w:r>
    </w:p>
    <w:p w14:paraId="47A71409" w14:textId="27768487" w:rsidR="008F41DD" w:rsidRPr="00C46F02" w:rsidRDefault="008F41DD" w:rsidP="007E5352">
      <w:pPr>
        <w:rPr>
          <w:rFonts w:ascii="Calibri" w:hAnsi="Calibri"/>
          <w:sz w:val="26"/>
          <w:lang w:val="x-none"/>
        </w:rPr>
      </w:pPr>
    </w:p>
    <w:p w14:paraId="0BA05A85" w14:textId="2A4A798A" w:rsidR="00DD3C9E" w:rsidRDefault="00765EA5" w:rsidP="007E5352">
      <w:pPr>
        <w:rPr>
          <w:rFonts w:ascii="Calibri" w:hAnsi="Calibri"/>
          <w:sz w:val="26"/>
        </w:rPr>
      </w:pPr>
      <w:r>
        <w:rPr>
          <w:rFonts w:ascii="Calibri" w:hAnsi="Calibri"/>
          <w:sz w:val="26"/>
        </w:rPr>
        <w:lastRenderedPageBreak/>
        <w:t xml:space="preserve">  </w:t>
      </w:r>
    </w:p>
    <w:p w14:paraId="06256E97" w14:textId="77777777" w:rsidR="00277D0F" w:rsidRPr="00765EA5" w:rsidRDefault="00277D0F" w:rsidP="007E5352">
      <w:pPr>
        <w:rPr>
          <w:rFonts w:ascii="Calibri" w:hAnsi="Calibri"/>
          <w:sz w:val="26"/>
        </w:rPr>
      </w:pPr>
    </w:p>
    <w:p w14:paraId="6FB88857" w14:textId="06CD6594" w:rsidR="00245A80" w:rsidRDefault="00CF653B" w:rsidP="00D17A1F">
      <w:pPr>
        <w:pStyle w:val="Heading7"/>
        <w:autoSpaceDE w:val="0"/>
        <w:ind w:right="0"/>
        <w:rPr>
          <w:rFonts w:ascii="Calibri" w:hAnsi="Calibri"/>
          <w:sz w:val="26"/>
        </w:rPr>
      </w:pPr>
      <w:r w:rsidRPr="00C46F02">
        <w:rPr>
          <w:rFonts w:ascii="Calibri" w:hAnsi="Calibri"/>
          <w:sz w:val="26"/>
        </w:rPr>
        <w:t>Chairperson</w:t>
      </w:r>
    </w:p>
    <w:p w14:paraId="6B8FEFD2" w14:textId="77777777" w:rsidR="0065117D" w:rsidRPr="00C46F02" w:rsidRDefault="0065117D" w:rsidP="00DF28A5">
      <w:pPr>
        <w:rPr>
          <w:rFonts w:ascii="Calibri" w:hAnsi="Calibri"/>
          <w:sz w:val="26"/>
        </w:rPr>
        <w:sectPr w:rsidR="0065117D" w:rsidRPr="00C46F02" w:rsidSect="004667C7">
          <w:headerReference w:type="default" r:id="rId11"/>
          <w:footerReference w:type="even" r:id="rId12"/>
          <w:footerReference w:type="default" r:id="rId13"/>
          <w:type w:val="continuous"/>
          <w:pgSz w:w="11907" w:h="16839" w:code="9"/>
          <w:pgMar w:top="358" w:right="1134" w:bottom="992" w:left="993" w:header="284" w:footer="720" w:gutter="0"/>
          <w:cols w:space="720"/>
          <w:docGrid w:linePitch="272"/>
        </w:sectPr>
      </w:pPr>
    </w:p>
    <w:p w14:paraId="7CAD72C1" w14:textId="4AE00222" w:rsidR="003C76D5" w:rsidRDefault="003C76D5" w:rsidP="003C76D5">
      <w:pPr>
        <w:pStyle w:val="DefaultText"/>
        <w:jc w:val="right"/>
        <w:rPr>
          <w:rFonts w:ascii="Calibri" w:hAnsi="Calibri"/>
          <w:b/>
          <w:bCs/>
          <w:sz w:val="26"/>
          <w:szCs w:val="26"/>
        </w:rPr>
      </w:pPr>
      <w:r>
        <w:rPr>
          <w:rFonts w:ascii="Calibri" w:hAnsi="Calibri"/>
          <w:b/>
          <w:bCs/>
          <w:sz w:val="26"/>
          <w:szCs w:val="26"/>
        </w:rPr>
        <w:lastRenderedPageBreak/>
        <w:t>Appendix 1</w:t>
      </w:r>
    </w:p>
    <w:p w14:paraId="1C78D35A" w14:textId="1AB3BEDA" w:rsidR="00245A80" w:rsidRPr="00C46F02" w:rsidRDefault="00245A80" w:rsidP="0F0278B6">
      <w:pPr>
        <w:pStyle w:val="DefaultText"/>
        <w:jc w:val="center"/>
        <w:rPr>
          <w:rFonts w:ascii="Calibri" w:hAnsi="Calibri"/>
          <w:b/>
          <w:bCs/>
          <w:sz w:val="26"/>
          <w:szCs w:val="26"/>
        </w:rPr>
      </w:pPr>
      <w:r w:rsidRPr="0F0278B6">
        <w:rPr>
          <w:rFonts w:ascii="Calibri" w:hAnsi="Calibri"/>
          <w:b/>
          <w:bCs/>
          <w:sz w:val="26"/>
          <w:szCs w:val="26"/>
        </w:rPr>
        <w:t>P</w:t>
      </w:r>
      <w:r w:rsidR="00D236AB" w:rsidRPr="0F0278B6">
        <w:rPr>
          <w:rFonts w:ascii="Calibri" w:hAnsi="Calibri"/>
          <w:b/>
          <w:bCs/>
          <w:sz w:val="26"/>
          <w:szCs w:val="26"/>
        </w:rPr>
        <w:t>lanning &amp; Highways Committee Meeting</w:t>
      </w:r>
      <w:r w:rsidR="00096C29" w:rsidRPr="0F0278B6">
        <w:rPr>
          <w:rFonts w:ascii="Calibri" w:hAnsi="Calibri"/>
          <w:b/>
          <w:bCs/>
          <w:sz w:val="26"/>
          <w:szCs w:val="26"/>
        </w:rPr>
        <w:t xml:space="preserve"> </w:t>
      </w:r>
      <w:r w:rsidR="00AB57E3">
        <w:rPr>
          <w:rFonts w:ascii="Calibri" w:hAnsi="Calibri"/>
          <w:b/>
          <w:bCs/>
          <w:sz w:val="26"/>
          <w:szCs w:val="26"/>
        </w:rPr>
        <w:t>16</w:t>
      </w:r>
      <w:r w:rsidR="00AB57E3" w:rsidRPr="00AB57E3">
        <w:rPr>
          <w:rFonts w:ascii="Calibri" w:hAnsi="Calibri"/>
          <w:b/>
          <w:bCs/>
          <w:sz w:val="26"/>
          <w:szCs w:val="26"/>
          <w:vertAlign w:val="superscript"/>
        </w:rPr>
        <w:t>th</w:t>
      </w:r>
      <w:r w:rsidR="00AB57E3">
        <w:rPr>
          <w:rFonts w:ascii="Calibri" w:hAnsi="Calibri"/>
          <w:b/>
          <w:bCs/>
          <w:sz w:val="26"/>
          <w:szCs w:val="26"/>
        </w:rPr>
        <w:t xml:space="preserve"> November</w:t>
      </w:r>
      <w:r w:rsidR="01931AD7" w:rsidRPr="0F0278B6">
        <w:rPr>
          <w:rFonts w:ascii="Calibri" w:hAnsi="Calibri"/>
          <w:b/>
          <w:bCs/>
          <w:sz w:val="26"/>
          <w:szCs w:val="26"/>
        </w:rPr>
        <w:t xml:space="preserve"> 2020</w:t>
      </w:r>
    </w:p>
    <w:p w14:paraId="6250F391"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003"/>
        <w:gridCol w:w="2268"/>
        <w:gridCol w:w="3544"/>
        <w:gridCol w:w="4819"/>
      </w:tblGrid>
      <w:tr w:rsidR="00245A80" w:rsidRPr="00C46F02" w14:paraId="06204616" w14:textId="77777777" w:rsidTr="008E1292">
        <w:tc>
          <w:tcPr>
            <w:tcW w:w="1134" w:type="dxa"/>
            <w:tcBorders>
              <w:top w:val="single" w:sz="6" w:space="0" w:color="auto"/>
              <w:left w:val="single" w:sz="6" w:space="0" w:color="auto"/>
              <w:bottom w:val="single" w:sz="6" w:space="0" w:color="auto"/>
              <w:right w:val="single" w:sz="6" w:space="0" w:color="auto"/>
            </w:tcBorders>
          </w:tcPr>
          <w:p w14:paraId="569CF3A4"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003" w:type="dxa"/>
            <w:tcBorders>
              <w:top w:val="single" w:sz="6" w:space="0" w:color="auto"/>
              <w:left w:val="single" w:sz="6" w:space="0" w:color="auto"/>
              <w:bottom w:val="single" w:sz="6" w:space="0" w:color="auto"/>
              <w:right w:val="single" w:sz="6" w:space="0" w:color="auto"/>
            </w:tcBorders>
          </w:tcPr>
          <w:p w14:paraId="5E3BBEFB"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351A8C4F"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544" w:type="dxa"/>
            <w:tcBorders>
              <w:top w:val="single" w:sz="6" w:space="0" w:color="auto"/>
              <w:left w:val="single" w:sz="6" w:space="0" w:color="auto"/>
              <w:bottom w:val="single" w:sz="6" w:space="0" w:color="auto"/>
              <w:right w:val="single" w:sz="6" w:space="0" w:color="auto"/>
            </w:tcBorders>
          </w:tcPr>
          <w:p w14:paraId="56858678"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819" w:type="dxa"/>
            <w:tcBorders>
              <w:top w:val="single" w:sz="6" w:space="0" w:color="auto"/>
              <w:left w:val="single" w:sz="6" w:space="0" w:color="auto"/>
              <w:bottom w:val="single" w:sz="6" w:space="0" w:color="auto"/>
              <w:right w:val="single" w:sz="6" w:space="0" w:color="auto"/>
            </w:tcBorders>
          </w:tcPr>
          <w:p w14:paraId="5B848647"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DF1BFF" w:rsidRPr="00C46F02" w14:paraId="6331E196" w14:textId="77777777" w:rsidTr="008E1292">
        <w:tc>
          <w:tcPr>
            <w:tcW w:w="1134" w:type="dxa"/>
            <w:tcBorders>
              <w:top w:val="single" w:sz="6" w:space="0" w:color="auto"/>
              <w:left w:val="single" w:sz="6" w:space="0" w:color="auto"/>
              <w:bottom w:val="single" w:sz="6" w:space="0" w:color="auto"/>
              <w:right w:val="single" w:sz="6" w:space="0" w:color="auto"/>
            </w:tcBorders>
          </w:tcPr>
          <w:p w14:paraId="1F2D69E0" w14:textId="77777777" w:rsidR="00DF1BFF" w:rsidRPr="00C46F02" w:rsidRDefault="00DF1BFF" w:rsidP="00DF1BFF">
            <w:pPr>
              <w:jc w:val="center"/>
              <w:rPr>
                <w:rFonts w:ascii="Calibri" w:hAnsi="Calibri" w:cs="Arial"/>
                <w:sz w:val="26"/>
              </w:rPr>
            </w:pPr>
            <w:r w:rsidRPr="00C46F02">
              <w:rPr>
                <w:rFonts w:ascii="Calibri" w:hAnsi="Calibri" w:cs="Arial"/>
                <w:sz w:val="26"/>
              </w:rPr>
              <w:t>1</w:t>
            </w:r>
          </w:p>
        </w:tc>
        <w:tc>
          <w:tcPr>
            <w:tcW w:w="3003" w:type="dxa"/>
            <w:tcBorders>
              <w:top w:val="single" w:sz="6" w:space="0" w:color="auto"/>
              <w:left w:val="single" w:sz="6" w:space="0" w:color="auto"/>
              <w:bottom w:val="single" w:sz="6" w:space="0" w:color="auto"/>
              <w:right w:val="single" w:sz="6" w:space="0" w:color="auto"/>
            </w:tcBorders>
          </w:tcPr>
          <w:p w14:paraId="2C436C7A" w14:textId="3D2870DD" w:rsidR="00DF1BFF" w:rsidRPr="00C46F02" w:rsidRDefault="005743ED" w:rsidP="00DF1BFF">
            <w:pPr>
              <w:rPr>
                <w:rFonts w:ascii="Calibri" w:hAnsi="Calibri" w:cs="Arial"/>
                <w:sz w:val="26"/>
              </w:rPr>
            </w:pPr>
            <w:r>
              <w:rPr>
                <w:rFonts w:ascii="Calibri" w:hAnsi="Calibri" w:cs="Arial"/>
                <w:sz w:val="26"/>
              </w:rPr>
              <w:t>Objection</w:t>
            </w:r>
            <w:r w:rsidR="00D46277">
              <w:rPr>
                <w:rFonts w:ascii="Calibri" w:hAnsi="Calibri" w:cs="Arial"/>
                <w:sz w:val="26"/>
              </w:rPr>
              <w:t xml:space="preserve"> </w:t>
            </w:r>
            <w:r w:rsidR="006421E1">
              <w:rPr>
                <w:rFonts w:ascii="Calibri" w:hAnsi="Calibri" w:cs="Arial"/>
                <w:sz w:val="26"/>
              </w:rPr>
              <w:t xml:space="preserve">in agreement </w:t>
            </w:r>
            <w:r w:rsidR="007E7502">
              <w:rPr>
                <w:rFonts w:ascii="Calibri" w:hAnsi="Calibri" w:cs="Arial"/>
                <w:sz w:val="26"/>
              </w:rPr>
              <w:t xml:space="preserve">with Sports England </w:t>
            </w:r>
            <w:r w:rsidR="00C33DBE">
              <w:rPr>
                <w:rFonts w:ascii="Calibri" w:hAnsi="Calibri" w:cs="Arial"/>
                <w:sz w:val="26"/>
              </w:rPr>
              <w:t>and in line with NTC strategy.</w:t>
            </w:r>
          </w:p>
        </w:tc>
        <w:tc>
          <w:tcPr>
            <w:tcW w:w="2268" w:type="dxa"/>
            <w:tcBorders>
              <w:top w:val="single" w:sz="6" w:space="0" w:color="auto"/>
              <w:left w:val="single" w:sz="6" w:space="0" w:color="auto"/>
              <w:bottom w:val="single" w:sz="6" w:space="0" w:color="auto"/>
              <w:right w:val="single" w:sz="6" w:space="0" w:color="auto"/>
            </w:tcBorders>
          </w:tcPr>
          <w:p w14:paraId="31A53D58" w14:textId="13FD3A3F" w:rsidR="00DF1BFF" w:rsidRPr="009E3E95" w:rsidRDefault="00AA621D" w:rsidP="00DF1BFF">
            <w:pPr>
              <w:jc w:val="center"/>
              <w:rPr>
                <w:rFonts w:asciiTheme="minorHAnsi" w:hAnsiTheme="minorHAnsi" w:cstheme="minorHAnsi"/>
                <w:sz w:val="26"/>
                <w:szCs w:val="26"/>
              </w:rPr>
            </w:pPr>
            <w:hyperlink r:id="rId14" w:history="1">
              <w:r w:rsidR="00DF1BFF" w:rsidRPr="00D324FF">
                <w:rPr>
                  <w:rStyle w:val="Hyperlink"/>
                  <w:rFonts w:asciiTheme="minorHAnsi" w:hAnsiTheme="minorHAnsi" w:cstheme="minorHAnsi"/>
                  <w:sz w:val="26"/>
                  <w:szCs w:val="26"/>
                </w:rPr>
                <w:t>20/02402/REG3</w:t>
              </w:r>
            </w:hyperlink>
          </w:p>
        </w:tc>
        <w:tc>
          <w:tcPr>
            <w:tcW w:w="3544" w:type="dxa"/>
            <w:tcBorders>
              <w:top w:val="single" w:sz="6" w:space="0" w:color="auto"/>
              <w:left w:val="single" w:sz="6" w:space="0" w:color="auto"/>
              <w:bottom w:val="single" w:sz="6" w:space="0" w:color="auto"/>
              <w:right w:val="single" w:sz="6" w:space="0" w:color="auto"/>
            </w:tcBorders>
          </w:tcPr>
          <w:p w14:paraId="2B2F1536" w14:textId="74B04B44" w:rsidR="00DF1BFF" w:rsidRPr="009E3E95" w:rsidRDefault="00DF1BFF" w:rsidP="00DF1BFF">
            <w:pPr>
              <w:rPr>
                <w:rFonts w:asciiTheme="minorHAnsi" w:hAnsiTheme="minorHAnsi" w:cstheme="minorHAnsi"/>
                <w:sz w:val="26"/>
                <w:szCs w:val="26"/>
              </w:rPr>
            </w:pPr>
            <w:r w:rsidRPr="00E42ADF">
              <w:rPr>
                <w:rFonts w:asciiTheme="minorHAnsi" w:hAnsiTheme="minorHAnsi" w:cstheme="minorHAnsi"/>
                <w:sz w:val="26"/>
                <w:szCs w:val="26"/>
              </w:rPr>
              <w:t>Newbury Football Club Faraday Road Newbury</w:t>
            </w:r>
            <w:r>
              <w:rPr>
                <w:rFonts w:asciiTheme="minorHAnsi" w:hAnsiTheme="minorHAnsi" w:cstheme="minorHAnsi"/>
                <w:sz w:val="26"/>
                <w:szCs w:val="26"/>
              </w:rPr>
              <w:t xml:space="preserve"> for West Berkshire Council</w:t>
            </w:r>
          </w:p>
        </w:tc>
        <w:tc>
          <w:tcPr>
            <w:tcW w:w="4819" w:type="dxa"/>
            <w:tcBorders>
              <w:top w:val="single" w:sz="6" w:space="0" w:color="auto"/>
              <w:left w:val="single" w:sz="6" w:space="0" w:color="auto"/>
              <w:bottom w:val="single" w:sz="6" w:space="0" w:color="auto"/>
              <w:right w:val="single" w:sz="6" w:space="0" w:color="auto"/>
            </w:tcBorders>
          </w:tcPr>
          <w:p w14:paraId="484D93F4" w14:textId="2A445B60" w:rsidR="00DF1BFF" w:rsidRPr="009E3E95" w:rsidRDefault="00DF1BFF" w:rsidP="00DF1BFF">
            <w:pPr>
              <w:rPr>
                <w:rFonts w:asciiTheme="minorHAnsi" w:hAnsiTheme="minorHAnsi" w:cstheme="minorHAnsi"/>
                <w:sz w:val="26"/>
                <w:szCs w:val="26"/>
              </w:rPr>
            </w:pPr>
            <w:r w:rsidRPr="00E42ADF">
              <w:rPr>
                <w:rFonts w:asciiTheme="minorHAnsi" w:hAnsiTheme="minorHAnsi" w:cstheme="minorHAnsi"/>
                <w:sz w:val="26"/>
                <w:szCs w:val="26"/>
              </w:rPr>
              <w:t>Creation of open space for public recreational sport including demolition of former football ground clubhouse; delivery of new parking spaces and erection of timber bollards and new fencing generally.</w:t>
            </w:r>
          </w:p>
        </w:tc>
      </w:tr>
      <w:tr w:rsidR="00DF1BFF" w:rsidRPr="00C46F02" w14:paraId="0D38CE78" w14:textId="77777777" w:rsidTr="008E1292">
        <w:tc>
          <w:tcPr>
            <w:tcW w:w="1134" w:type="dxa"/>
            <w:tcBorders>
              <w:top w:val="single" w:sz="6" w:space="0" w:color="auto"/>
              <w:left w:val="single" w:sz="6" w:space="0" w:color="auto"/>
              <w:bottom w:val="single" w:sz="6" w:space="0" w:color="auto"/>
              <w:right w:val="single" w:sz="6" w:space="0" w:color="auto"/>
            </w:tcBorders>
          </w:tcPr>
          <w:p w14:paraId="0BA8318E" w14:textId="77777777" w:rsidR="00DF1BFF" w:rsidRPr="00C46F02" w:rsidRDefault="00DF1BFF" w:rsidP="00DF1BFF">
            <w:pPr>
              <w:jc w:val="center"/>
              <w:rPr>
                <w:rFonts w:ascii="Calibri" w:hAnsi="Calibri" w:cs="Arial"/>
                <w:sz w:val="26"/>
              </w:rPr>
            </w:pPr>
            <w:r w:rsidRPr="00C46F02">
              <w:rPr>
                <w:rFonts w:ascii="Calibri" w:hAnsi="Calibri" w:cs="Arial"/>
                <w:sz w:val="26"/>
              </w:rPr>
              <w:t>2</w:t>
            </w:r>
          </w:p>
        </w:tc>
        <w:tc>
          <w:tcPr>
            <w:tcW w:w="3003" w:type="dxa"/>
            <w:tcBorders>
              <w:top w:val="single" w:sz="6" w:space="0" w:color="auto"/>
              <w:left w:val="single" w:sz="6" w:space="0" w:color="auto"/>
              <w:bottom w:val="single" w:sz="6" w:space="0" w:color="auto"/>
              <w:right w:val="single" w:sz="6" w:space="0" w:color="auto"/>
            </w:tcBorders>
          </w:tcPr>
          <w:p w14:paraId="4E81C3F1" w14:textId="06FB9D23" w:rsidR="00DF1BFF" w:rsidRPr="00C46F02" w:rsidRDefault="00E931F6" w:rsidP="00DF1BFF">
            <w:pPr>
              <w:rPr>
                <w:rFonts w:ascii="Calibri" w:hAnsi="Calibri" w:cs="Arial"/>
                <w:sz w:val="26"/>
              </w:rPr>
            </w:pPr>
            <w:r>
              <w:rPr>
                <w:rFonts w:ascii="Calibri" w:hAnsi="Calibri" w:cs="Arial"/>
                <w:sz w:val="26"/>
              </w:rPr>
              <w:t xml:space="preserve">Support </w:t>
            </w:r>
          </w:p>
        </w:tc>
        <w:tc>
          <w:tcPr>
            <w:tcW w:w="2268" w:type="dxa"/>
            <w:tcBorders>
              <w:top w:val="single" w:sz="6" w:space="0" w:color="auto"/>
              <w:left w:val="single" w:sz="6" w:space="0" w:color="auto"/>
              <w:bottom w:val="single" w:sz="6" w:space="0" w:color="auto"/>
              <w:right w:val="single" w:sz="6" w:space="0" w:color="auto"/>
            </w:tcBorders>
          </w:tcPr>
          <w:p w14:paraId="6346C698" w14:textId="1B724C77" w:rsidR="00DF1BFF" w:rsidRPr="009E3E95" w:rsidRDefault="00AA621D" w:rsidP="00DF1BFF">
            <w:pPr>
              <w:jc w:val="center"/>
              <w:rPr>
                <w:rFonts w:asciiTheme="minorHAnsi" w:hAnsiTheme="minorHAnsi" w:cstheme="minorHAnsi"/>
                <w:sz w:val="26"/>
                <w:szCs w:val="26"/>
              </w:rPr>
            </w:pPr>
            <w:hyperlink r:id="rId15" w:history="1">
              <w:r w:rsidR="00DF1BFF" w:rsidRPr="00E81FA3">
                <w:rPr>
                  <w:rStyle w:val="Hyperlink"/>
                  <w:rFonts w:asciiTheme="minorHAnsi" w:hAnsiTheme="minorHAnsi" w:cstheme="minorHAnsi"/>
                  <w:sz w:val="26"/>
                  <w:szCs w:val="26"/>
                </w:rPr>
                <w:t>20/02048/FUL</w:t>
              </w:r>
            </w:hyperlink>
          </w:p>
        </w:tc>
        <w:tc>
          <w:tcPr>
            <w:tcW w:w="3544" w:type="dxa"/>
            <w:tcBorders>
              <w:top w:val="single" w:sz="6" w:space="0" w:color="auto"/>
              <w:left w:val="single" w:sz="6" w:space="0" w:color="auto"/>
              <w:bottom w:val="single" w:sz="6" w:space="0" w:color="auto"/>
              <w:right w:val="single" w:sz="6" w:space="0" w:color="auto"/>
            </w:tcBorders>
          </w:tcPr>
          <w:p w14:paraId="2D3DB174" w14:textId="0AEC3BDD" w:rsidR="00DF1BFF" w:rsidRPr="009E3E95" w:rsidRDefault="00DF1BFF" w:rsidP="00DF1BFF">
            <w:pPr>
              <w:rPr>
                <w:rFonts w:asciiTheme="minorHAnsi" w:hAnsiTheme="minorHAnsi" w:cstheme="minorHAnsi"/>
                <w:sz w:val="26"/>
                <w:szCs w:val="26"/>
              </w:rPr>
            </w:pPr>
            <w:r w:rsidRPr="00EC2A16">
              <w:rPr>
                <w:rFonts w:asciiTheme="minorHAnsi" w:hAnsiTheme="minorHAnsi" w:cstheme="minorHAnsi"/>
                <w:sz w:val="26"/>
                <w:szCs w:val="26"/>
              </w:rPr>
              <w:t>B P Service Station 256 London Road Newbury</w:t>
            </w:r>
            <w:r>
              <w:rPr>
                <w:rFonts w:asciiTheme="minorHAnsi" w:hAnsiTheme="minorHAnsi" w:cstheme="minorHAnsi"/>
                <w:sz w:val="26"/>
                <w:szCs w:val="26"/>
              </w:rPr>
              <w:t xml:space="preserve"> for </w:t>
            </w:r>
            <w:r w:rsidRPr="00EC2A16">
              <w:rPr>
                <w:rFonts w:asciiTheme="minorHAnsi" w:hAnsiTheme="minorHAnsi" w:cstheme="minorHAnsi"/>
                <w:sz w:val="26"/>
                <w:szCs w:val="26"/>
              </w:rPr>
              <w:t>BP OIL UK LIMITED</w:t>
            </w:r>
            <w:r>
              <w:rPr>
                <w:rFonts w:asciiTheme="minorHAnsi" w:hAnsiTheme="minorHAnsi" w:cstheme="minorHAnsi"/>
                <w:sz w:val="26"/>
                <w:szCs w:val="26"/>
              </w:rPr>
              <w:t xml:space="preserve"> </w:t>
            </w:r>
          </w:p>
        </w:tc>
        <w:tc>
          <w:tcPr>
            <w:tcW w:w="4819" w:type="dxa"/>
            <w:tcBorders>
              <w:top w:val="single" w:sz="6" w:space="0" w:color="auto"/>
              <w:left w:val="single" w:sz="6" w:space="0" w:color="auto"/>
              <w:bottom w:val="single" w:sz="6" w:space="0" w:color="auto"/>
              <w:right w:val="single" w:sz="6" w:space="0" w:color="auto"/>
            </w:tcBorders>
          </w:tcPr>
          <w:p w14:paraId="32CD68C3" w14:textId="23C13D77" w:rsidR="00DF1BFF" w:rsidRPr="009E3E95" w:rsidRDefault="00DF1BFF" w:rsidP="00DF1BFF">
            <w:pPr>
              <w:rPr>
                <w:rFonts w:asciiTheme="minorHAnsi" w:hAnsiTheme="minorHAnsi" w:cstheme="minorHAnsi"/>
                <w:sz w:val="26"/>
                <w:szCs w:val="26"/>
              </w:rPr>
            </w:pPr>
            <w:r w:rsidRPr="009D265F">
              <w:rPr>
                <w:rFonts w:asciiTheme="minorHAnsi" w:hAnsiTheme="minorHAnsi" w:cstheme="minorHAnsi"/>
                <w:sz w:val="26"/>
                <w:szCs w:val="26"/>
              </w:rPr>
              <w:t>Installation of EV Charging Bays, Associated Power Connections and Infrastructure</w:t>
            </w:r>
          </w:p>
        </w:tc>
      </w:tr>
      <w:tr w:rsidR="00DF1BFF" w:rsidRPr="00C46F02" w14:paraId="0E3D6A11" w14:textId="77777777" w:rsidTr="008E1292">
        <w:tc>
          <w:tcPr>
            <w:tcW w:w="1134" w:type="dxa"/>
            <w:tcBorders>
              <w:top w:val="single" w:sz="6" w:space="0" w:color="auto"/>
              <w:left w:val="single" w:sz="6" w:space="0" w:color="auto"/>
              <w:bottom w:val="single" w:sz="6" w:space="0" w:color="auto"/>
              <w:right w:val="single" w:sz="6" w:space="0" w:color="auto"/>
            </w:tcBorders>
          </w:tcPr>
          <w:p w14:paraId="57558BF6" w14:textId="77777777" w:rsidR="00DF1BFF" w:rsidRPr="00C46F02" w:rsidRDefault="00DF1BFF" w:rsidP="00DF1BFF">
            <w:pPr>
              <w:jc w:val="center"/>
              <w:rPr>
                <w:rFonts w:ascii="Calibri" w:hAnsi="Calibri" w:cs="Arial"/>
                <w:sz w:val="26"/>
              </w:rPr>
            </w:pPr>
            <w:r w:rsidRPr="00C46F02">
              <w:rPr>
                <w:rFonts w:ascii="Calibri" w:hAnsi="Calibri" w:cs="Arial"/>
                <w:sz w:val="26"/>
              </w:rPr>
              <w:t>3</w:t>
            </w:r>
          </w:p>
        </w:tc>
        <w:tc>
          <w:tcPr>
            <w:tcW w:w="3003" w:type="dxa"/>
            <w:tcBorders>
              <w:top w:val="single" w:sz="6" w:space="0" w:color="auto"/>
              <w:left w:val="single" w:sz="6" w:space="0" w:color="auto"/>
              <w:bottom w:val="single" w:sz="6" w:space="0" w:color="auto"/>
              <w:right w:val="single" w:sz="6" w:space="0" w:color="auto"/>
            </w:tcBorders>
          </w:tcPr>
          <w:p w14:paraId="07E74951" w14:textId="7600F247" w:rsidR="00DF1BFF" w:rsidRPr="00C46F02" w:rsidRDefault="00635F54" w:rsidP="00DF1BFF">
            <w:pPr>
              <w:rPr>
                <w:rFonts w:ascii="Calibri" w:hAnsi="Calibri" w:cs="Arial"/>
                <w:sz w:val="26"/>
              </w:rPr>
            </w:pPr>
            <w:r>
              <w:rPr>
                <w:rFonts w:ascii="Calibri" w:hAnsi="Calibri" w:cs="Arial"/>
                <w:sz w:val="26"/>
              </w:rPr>
              <w:t xml:space="preserve">No objection provided condition </w:t>
            </w:r>
            <w:r w:rsidR="00752EA4">
              <w:rPr>
                <w:rFonts w:ascii="Calibri" w:hAnsi="Calibri" w:cs="Arial"/>
                <w:sz w:val="26"/>
              </w:rPr>
              <w:t xml:space="preserve">of highways officer are considered. </w:t>
            </w:r>
          </w:p>
        </w:tc>
        <w:tc>
          <w:tcPr>
            <w:tcW w:w="2268" w:type="dxa"/>
            <w:tcBorders>
              <w:top w:val="single" w:sz="6" w:space="0" w:color="auto"/>
              <w:left w:val="single" w:sz="6" w:space="0" w:color="auto"/>
              <w:bottom w:val="single" w:sz="6" w:space="0" w:color="auto"/>
              <w:right w:val="single" w:sz="6" w:space="0" w:color="auto"/>
            </w:tcBorders>
          </w:tcPr>
          <w:p w14:paraId="4EF45FF2" w14:textId="475FD034" w:rsidR="00DF1BFF" w:rsidRPr="009E3E95" w:rsidRDefault="00AA621D" w:rsidP="00DF1BFF">
            <w:pPr>
              <w:jc w:val="center"/>
              <w:rPr>
                <w:rFonts w:asciiTheme="minorHAnsi" w:hAnsiTheme="minorHAnsi" w:cstheme="minorHAnsi"/>
                <w:sz w:val="26"/>
                <w:szCs w:val="26"/>
              </w:rPr>
            </w:pPr>
            <w:hyperlink r:id="rId16" w:history="1">
              <w:r w:rsidR="00DF1BFF" w:rsidRPr="00197627">
                <w:rPr>
                  <w:rStyle w:val="Hyperlink"/>
                  <w:rFonts w:asciiTheme="minorHAnsi" w:hAnsiTheme="minorHAnsi" w:cstheme="minorHAnsi"/>
                  <w:sz w:val="26"/>
                  <w:szCs w:val="26"/>
                </w:rPr>
                <w:t>20/02470/HOUSE</w:t>
              </w:r>
            </w:hyperlink>
          </w:p>
        </w:tc>
        <w:tc>
          <w:tcPr>
            <w:tcW w:w="3544" w:type="dxa"/>
            <w:tcBorders>
              <w:top w:val="single" w:sz="6" w:space="0" w:color="auto"/>
              <w:left w:val="single" w:sz="6" w:space="0" w:color="auto"/>
              <w:bottom w:val="single" w:sz="6" w:space="0" w:color="auto"/>
              <w:right w:val="single" w:sz="6" w:space="0" w:color="auto"/>
            </w:tcBorders>
          </w:tcPr>
          <w:p w14:paraId="1011B79C" w14:textId="41C329CA" w:rsidR="00DF1BFF" w:rsidRPr="009E3E95" w:rsidRDefault="00DF1BFF" w:rsidP="00DF1BFF">
            <w:pPr>
              <w:rPr>
                <w:rFonts w:asciiTheme="minorHAnsi" w:hAnsiTheme="minorHAnsi" w:cstheme="minorHAnsi"/>
                <w:sz w:val="26"/>
                <w:szCs w:val="26"/>
              </w:rPr>
            </w:pPr>
            <w:r w:rsidRPr="00C27179">
              <w:rPr>
                <w:rFonts w:asciiTheme="minorHAnsi" w:hAnsiTheme="minorHAnsi" w:cstheme="minorHAnsi"/>
                <w:sz w:val="26"/>
                <w:szCs w:val="26"/>
              </w:rPr>
              <w:t>30 Priory Road Newbury</w:t>
            </w:r>
            <w:r>
              <w:rPr>
                <w:rFonts w:asciiTheme="minorHAnsi" w:hAnsiTheme="minorHAnsi" w:cstheme="minorHAnsi"/>
                <w:sz w:val="26"/>
                <w:szCs w:val="26"/>
              </w:rPr>
              <w:t xml:space="preserve"> for </w:t>
            </w:r>
            <w:r w:rsidRPr="00C27179">
              <w:rPr>
                <w:rFonts w:asciiTheme="minorHAnsi" w:hAnsiTheme="minorHAnsi" w:cstheme="minorHAnsi"/>
                <w:sz w:val="26"/>
                <w:szCs w:val="26"/>
              </w:rPr>
              <w:t>Dave and Ros Clow</w:t>
            </w:r>
            <w:r>
              <w:rPr>
                <w:rFonts w:asciiTheme="minorHAnsi" w:hAnsiTheme="minorHAnsi" w:cstheme="minorHAnsi"/>
                <w:sz w:val="26"/>
                <w:szCs w:val="26"/>
              </w:rPr>
              <w:t xml:space="preserve"> </w:t>
            </w:r>
          </w:p>
        </w:tc>
        <w:tc>
          <w:tcPr>
            <w:tcW w:w="4819" w:type="dxa"/>
            <w:tcBorders>
              <w:top w:val="single" w:sz="6" w:space="0" w:color="auto"/>
              <w:left w:val="single" w:sz="6" w:space="0" w:color="auto"/>
              <w:bottom w:val="single" w:sz="6" w:space="0" w:color="auto"/>
              <w:right w:val="single" w:sz="6" w:space="0" w:color="auto"/>
            </w:tcBorders>
          </w:tcPr>
          <w:p w14:paraId="12BD9658" w14:textId="77270E7C" w:rsidR="00DF1BFF" w:rsidRPr="009E3E95" w:rsidRDefault="00DF1BFF" w:rsidP="00DF1BFF">
            <w:pPr>
              <w:rPr>
                <w:rFonts w:asciiTheme="minorHAnsi" w:hAnsiTheme="minorHAnsi" w:cstheme="minorHAnsi"/>
                <w:sz w:val="26"/>
                <w:szCs w:val="26"/>
              </w:rPr>
            </w:pPr>
            <w:r w:rsidRPr="00197627">
              <w:rPr>
                <w:rFonts w:asciiTheme="minorHAnsi" w:hAnsiTheme="minorHAnsi" w:cstheme="minorHAnsi"/>
                <w:sz w:val="26"/>
                <w:szCs w:val="26"/>
              </w:rPr>
              <w:t>Formation of rear first floor extension over existing footprint, with associated roof alterations.</w:t>
            </w:r>
          </w:p>
        </w:tc>
      </w:tr>
      <w:tr w:rsidR="00DF1BFF" w:rsidRPr="00C46F02" w14:paraId="318A7E24" w14:textId="77777777" w:rsidTr="008E1292">
        <w:tc>
          <w:tcPr>
            <w:tcW w:w="1134" w:type="dxa"/>
            <w:tcBorders>
              <w:top w:val="single" w:sz="6" w:space="0" w:color="auto"/>
              <w:left w:val="single" w:sz="6" w:space="0" w:color="auto"/>
              <w:bottom w:val="single" w:sz="6" w:space="0" w:color="auto"/>
              <w:right w:val="single" w:sz="6" w:space="0" w:color="auto"/>
            </w:tcBorders>
          </w:tcPr>
          <w:p w14:paraId="651AB536" w14:textId="77777777" w:rsidR="00DF1BFF" w:rsidRPr="00C46F02" w:rsidRDefault="00DF1BFF" w:rsidP="00DF1BFF">
            <w:pPr>
              <w:jc w:val="center"/>
              <w:rPr>
                <w:rFonts w:ascii="Calibri" w:hAnsi="Calibri" w:cs="Arial"/>
                <w:sz w:val="26"/>
              </w:rPr>
            </w:pPr>
            <w:r w:rsidRPr="00C46F02">
              <w:rPr>
                <w:rFonts w:ascii="Calibri" w:hAnsi="Calibri" w:cs="Arial"/>
                <w:sz w:val="26"/>
              </w:rPr>
              <w:t>4</w:t>
            </w:r>
          </w:p>
        </w:tc>
        <w:tc>
          <w:tcPr>
            <w:tcW w:w="3003" w:type="dxa"/>
            <w:tcBorders>
              <w:top w:val="single" w:sz="6" w:space="0" w:color="auto"/>
              <w:left w:val="single" w:sz="6" w:space="0" w:color="auto"/>
              <w:bottom w:val="single" w:sz="6" w:space="0" w:color="auto"/>
              <w:right w:val="single" w:sz="6" w:space="0" w:color="auto"/>
            </w:tcBorders>
            <w:shd w:val="clear" w:color="auto" w:fill="auto"/>
          </w:tcPr>
          <w:p w14:paraId="4CA6CACF" w14:textId="4B6640C4" w:rsidR="00DF1BFF" w:rsidRPr="00C46F02" w:rsidRDefault="00932569" w:rsidP="00DF1BFF">
            <w:pPr>
              <w:rPr>
                <w:rFonts w:ascii="Calibri" w:hAnsi="Calibri" w:cs="Arial"/>
                <w:sz w:val="26"/>
              </w:rPr>
            </w:pPr>
            <w:r>
              <w:rPr>
                <w:rFonts w:ascii="Calibri" w:hAnsi="Calibri" w:cs="Arial"/>
                <w:sz w:val="26"/>
              </w:rPr>
              <w:t>No objection</w:t>
            </w:r>
            <w:r w:rsidR="009B5604">
              <w:rPr>
                <w:rFonts w:ascii="Calibri" w:hAnsi="Calibri" w:cs="Arial"/>
                <w:sz w:val="26"/>
              </w:rPr>
              <w:t xml:space="preserve">. </w:t>
            </w:r>
          </w:p>
        </w:tc>
        <w:tc>
          <w:tcPr>
            <w:tcW w:w="2268" w:type="dxa"/>
            <w:tcBorders>
              <w:top w:val="single" w:sz="6" w:space="0" w:color="auto"/>
              <w:left w:val="single" w:sz="6" w:space="0" w:color="auto"/>
              <w:bottom w:val="single" w:sz="6" w:space="0" w:color="auto"/>
              <w:right w:val="single" w:sz="6" w:space="0" w:color="auto"/>
            </w:tcBorders>
          </w:tcPr>
          <w:p w14:paraId="35BF3A25" w14:textId="30639EAA" w:rsidR="00DF1BFF" w:rsidRPr="009E3E95" w:rsidRDefault="00AA621D" w:rsidP="00DF1BFF">
            <w:pPr>
              <w:jc w:val="center"/>
              <w:rPr>
                <w:rFonts w:asciiTheme="minorHAnsi" w:hAnsiTheme="minorHAnsi" w:cstheme="minorHAnsi"/>
                <w:sz w:val="26"/>
                <w:szCs w:val="26"/>
              </w:rPr>
            </w:pPr>
            <w:hyperlink r:id="rId17" w:history="1">
              <w:r w:rsidR="00DF1BFF" w:rsidRPr="00E21189">
                <w:rPr>
                  <w:rStyle w:val="Hyperlink"/>
                  <w:rFonts w:asciiTheme="minorHAnsi" w:hAnsiTheme="minorHAnsi" w:cstheme="minorHAnsi"/>
                  <w:sz w:val="26"/>
                  <w:szCs w:val="26"/>
                </w:rPr>
                <w:t>20/02546/RESMAJ</w:t>
              </w:r>
            </w:hyperlink>
          </w:p>
        </w:tc>
        <w:tc>
          <w:tcPr>
            <w:tcW w:w="3544" w:type="dxa"/>
            <w:tcBorders>
              <w:top w:val="single" w:sz="6" w:space="0" w:color="auto"/>
              <w:left w:val="single" w:sz="6" w:space="0" w:color="auto"/>
              <w:bottom w:val="single" w:sz="6" w:space="0" w:color="auto"/>
              <w:right w:val="single" w:sz="6" w:space="0" w:color="auto"/>
            </w:tcBorders>
          </w:tcPr>
          <w:p w14:paraId="04267A35" w14:textId="78CA9DB8" w:rsidR="00DF1BFF" w:rsidRPr="009E3E95" w:rsidRDefault="00DF1BFF" w:rsidP="00DF1BFF">
            <w:pPr>
              <w:rPr>
                <w:rFonts w:asciiTheme="minorHAnsi" w:hAnsiTheme="minorHAnsi" w:cstheme="minorHAnsi"/>
                <w:sz w:val="26"/>
                <w:szCs w:val="26"/>
              </w:rPr>
            </w:pPr>
            <w:r w:rsidRPr="00937E85">
              <w:rPr>
                <w:rFonts w:asciiTheme="minorHAnsi" w:hAnsiTheme="minorHAnsi" w:cstheme="minorHAnsi"/>
                <w:sz w:val="26"/>
                <w:szCs w:val="26"/>
              </w:rPr>
              <w:t>Land To The North Of Pinchington Lane Greenham Thatcham</w:t>
            </w:r>
            <w:r>
              <w:rPr>
                <w:rFonts w:asciiTheme="minorHAnsi" w:hAnsiTheme="minorHAnsi" w:cstheme="minorHAnsi"/>
                <w:sz w:val="26"/>
                <w:szCs w:val="26"/>
              </w:rPr>
              <w:t xml:space="preserve"> for </w:t>
            </w:r>
            <w:proofErr w:type="spellStart"/>
            <w:r w:rsidRPr="00247921">
              <w:rPr>
                <w:rFonts w:asciiTheme="minorHAnsi" w:hAnsiTheme="minorHAnsi" w:cstheme="minorHAnsi"/>
                <w:sz w:val="26"/>
                <w:szCs w:val="26"/>
              </w:rPr>
              <w:t>Rivar</w:t>
            </w:r>
            <w:proofErr w:type="spellEnd"/>
            <w:r w:rsidRPr="00247921">
              <w:rPr>
                <w:rFonts w:asciiTheme="minorHAnsi" w:hAnsiTheme="minorHAnsi" w:cstheme="minorHAnsi"/>
                <w:sz w:val="26"/>
                <w:szCs w:val="26"/>
              </w:rPr>
              <w:t xml:space="preserve"> Ltd</w:t>
            </w:r>
          </w:p>
        </w:tc>
        <w:tc>
          <w:tcPr>
            <w:tcW w:w="4819" w:type="dxa"/>
            <w:tcBorders>
              <w:top w:val="single" w:sz="6" w:space="0" w:color="auto"/>
              <w:left w:val="single" w:sz="6" w:space="0" w:color="auto"/>
              <w:bottom w:val="single" w:sz="6" w:space="0" w:color="auto"/>
              <w:right w:val="single" w:sz="6" w:space="0" w:color="auto"/>
            </w:tcBorders>
          </w:tcPr>
          <w:p w14:paraId="532AF1C9" w14:textId="1011A45E" w:rsidR="00DF1BFF" w:rsidRPr="009E3E95" w:rsidRDefault="00DF1BFF" w:rsidP="00DF1BFF">
            <w:pPr>
              <w:rPr>
                <w:rFonts w:asciiTheme="minorHAnsi" w:hAnsiTheme="minorHAnsi" w:cstheme="minorHAnsi"/>
                <w:sz w:val="26"/>
                <w:szCs w:val="26"/>
              </w:rPr>
            </w:pPr>
            <w:r w:rsidRPr="003D0EDC">
              <w:rPr>
                <w:rFonts w:asciiTheme="minorHAnsi" w:hAnsiTheme="minorHAnsi" w:cstheme="minorHAnsi"/>
                <w:sz w:val="26"/>
                <w:szCs w:val="26"/>
              </w:rPr>
              <w:t xml:space="preserve">Approval of Reserved Matters following Approved Outline Permission </w:t>
            </w:r>
            <w:hyperlink r:id="rId18" w:history="1">
              <w:r w:rsidRPr="002B42D5">
                <w:rPr>
                  <w:rStyle w:val="Hyperlink"/>
                  <w:rFonts w:asciiTheme="minorHAnsi" w:hAnsiTheme="minorHAnsi" w:cstheme="minorHAnsi"/>
                  <w:sz w:val="26"/>
                  <w:szCs w:val="26"/>
                </w:rPr>
                <w:t>17/01096/OUTMAJ</w:t>
              </w:r>
            </w:hyperlink>
            <w:r w:rsidRPr="003D0EDC">
              <w:rPr>
                <w:rFonts w:asciiTheme="minorHAnsi" w:hAnsiTheme="minorHAnsi" w:cstheme="minorHAnsi"/>
                <w:sz w:val="26"/>
                <w:szCs w:val="26"/>
              </w:rPr>
              <w:t>. Matters seeking consent: Appearance, Landscaping and Scale</w:t>
            </w:r>
          </w:p>
        </w:tc>
      </w:tr>
      <w:tr w:rsidR="00DF1BFF" w:rsidRPr="00C46F02" w14:paraId="650F8AE5" w14:textId="77777777" w:rsidTr="008E1292">
        <w:tc>
          <w:tcPr>
            <w:tcW w:w="1134" w:type="dxa"/>
            <w:tcBorders>
              <w:top w:val="single" w:sz="6" w:space="0" w:color="auto"/>
              <w:left w:val="single" w:sz="6" w:space="0" w:color="auto"/>
              <w:bottom w:val="single" w:sz="6" w:space="0" w:color="auto"/>
              <w:right w:val="single" w:sz="6" w:space="0" w:color="auto"/>
            </w:tcBorders>
          </w:tcPr>
          <w:p w14:paraId="291607EA" w14:textId="77777777" w:rsidR="00DF1BFF" w:rsidRPr="00C46F02" w:rsidRDefault="00DF1BFF" w:rsidP="00DF1BFF">
            <w:pPr>
              <w:jc w:val="center"/>
              <w:rPr>
                <w:rFonts w:ascii="Calibri" w:hAnsi="Calibri" w:cs="Arial"/>
                <w:sz w:val="26"/>
              </w:rPr>
            </w:pPr>
            <w:r w:rsidRPr="00C46F02">
              <w:rPr>
                <w:rFonts w:ascii="Calibri" w:hAnsi="Calibri" w:cs="Arial"/>
                <w:sz w:val="26"/>
              </w:rPr>
              <w:t>5</w:t>
            </w:r>
          </w:p>
        </w:tc>
        <w:tc>
          <w:tcPr>
            <w:tcW w:w="3003" w:type="dxa"/>
            <w:tcBorders>
              <w:top w:val="single" w:sz="6" w:space="0" w:color="auto"/>
              <w:left w:val="single" w:sz="6" w:space="0" w:color="auto"/>
              <w:bottom w:val="single" w:sz="6" w:space="0" w:color="auto"/>
              <w:right w:val="single" w:sz="6" w:space="0" w:color="auto"/>
            </w:tcBorders>
          </w:tcPr>
          <w:p w14:paraId="4D3A77DF" w14:textId="0CC79D95" w:rsidR="00DF1BFF" w:rsidRPr="00C46F02" w:rsidRDefault="00F3066B" w:rsidP="00DF1BFF">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7157403" w14:textId="0FDB5BD4" w:rsidR="00DF1BFF" w:rsidRPr="009E3E95" w:rsidRDefault="00AA621D" w:rsidP="00DF1BFF">
            <w:pPr>
              <w:jc w:val="center"/>
              <w:rPr>
                <w:rFonts w:asciiTheme="minorHAnsi" w:hAnsiTheme="minorHAnsi" w:cstheme="minorHAnsi"/>
                <w:sz w:val="26"/>
                <w:szCs w:val="26"/>
              </w:rPr>
            </w:pPr>
            <w:hyperlink r:id="rId19" w:history="1">
              <w:r w:rsidR="00DF1BFF" w:rsidRPr="00487DAC">
                <w:rPr>
                  <w:rStyle w:val="Hyperlink"/>
                  <w:rFonts w:asciiTheme="minorHAnsi" w:hAnsiTheme="minorHAnsi" w:cstheme="minorHAnsi"/>
                  <w:sz w:val="26"/>
                  <w:szCs w:val="26"/>
                </w:rPr>
                <w:t>20/02425/HOUSE</w:t>
              </w:r>
            </w:hyperlink>
          </w:p>
        </w:tc>
        <w:tc>
          <w:tcPr>
            <w:tcW w:w="3544" w:type="dxa"/>
            <w:tcBorders>
              <w:top w:val="single" w:sz="6" w:space="0" w:color="auto"/>
              <w:left w:val="single" w:sz="6" w:space="0" w:color="auto"/>
              <w:bottom w:val="single" w:sz="6" w:space="0" w:color="auto"/>
              <w:right w:val="single" w:sz="6" w:space="0" w:color="auto"/>
            </w:tcBorders>
          </w:tcPr>
          <w:p w14:paraId="6D10744C" w14:textId="6D5E97E6" w:rsidR="00DF1BFF" w:rsidRPr="009E3E95" w:rsidRDefault="00DF1BFF" w:rsidP="00DF1BFF">
            <w:pPr>
              <w:rPr>
                <w:rFonts w:asciiTheme="minorHAnsi" w:hAnsiTheme="minorHAnsi" w:cstheme="minorHAnsi"/>
                <w:sz w:val="26"/>
                <w:szCs w:val="26"/>
              </w:rPr>
            </w:pPr>
            <w:r w:rsidRPr="007B1F51">
              <w:rPr>
                <w:rFonts w:asciiTheme="minorHAnsi" w:hAnsiTheme="minorHAnsi" w:cstheme="minorHAnsi"/>
                <w:sz w:val="26"/>
                <w:szCs w:val="26"/>
              </w:rPr>
              <w:t>Hornbeam House Speen Lane Newbury</w:t>
            </w:r>
            <w:r>
              <w:rPr>
                <w:rFonts w:asciiTheme="minorHAnsi" w:hAnsiTheme="minorHAnsi" w:cstheme="minorHAnsi"/>
                <w:sz w:val="26"/>
                <w:szCs w:val="26"/>
              </w:rPr>
              <w:t xml:space="preserve"> for </w:t>
            </w:r>
            <w:r w:rsidRPr="007B1F51">
              <w:rPr>
                <w:rFonts w:asciiTheme="minorHAnsi" w:hAnsiTheme="minorHAnsi" w:cstheme="minorHAnsi"/>
                <w:sz w:val="26"/>
                <w:szCs w:val="26"/>
              </w:rPr>
              <w:t xml:space="preserve">Mr </w:t>
            </w:r>
            <w:r>
              <w:rPr>
                <w:rFonts w:asciiTheme="minorHAnsi" w:hAnsiTheme="minorHAnsi" w:cstheme="minorHAnsi"/>
                <w:sz w:val="26"/>
                <w:szCs w:val="26"/>
              </w:rPr>
              <w:t>&amp;</w:t>
            </w:r>
            <w:r w:rsidRPr="007B1F51">
              <w:rPr>
                <w:rFonts w:asciiTheme="minorHAnsi" w:hAnsiTheme="minorHAnsi" w:cstheme="minorHAnsi"/>
                <w:sz w:val="26"/>
                <w:szCs w:val="26"/>
              </w:rPr>
              <w:t xml:space="preserve"> Mrs Weddell</w:t>
            </w:r>
          </w:p>
        </w:tc>
        <w:tc>
          <w:tcPr>
            <w:tcW w:w="4819" w:type="dxa"/>
            <w:tcBorders>
              <w:top w:val="single" w:sz="6" w:space="0" w:color="auto"/>
              <w:left w:val="single" w:sz="6" w:space="0" w:color="auto"/>
              <w:bottom w:val="single" w:sz="6" w:space="0" w:color="auto"/>
              <w:right w:val="single" w:sz="6" w:space="0" w:color="auto"/>
            </w:tcBorders>
          </w:tcPr>
          <w:p w14:paraId="2B4A8651" w14:textId="60F6421F" w:rsidR="00DF1BFF" w:rsidRPr="009E3E95" w:rsidRDefault="00DF1BFF" w:rsidP="00DF1BFF">
            <w:pPr>
              <w:rPr>
                <w:rFonts w:asciiTheme="minorHAnsi" w:hAnsiTheme="minorHAnsi" w:cstheme="minorHAnsi"/>
                <w:sz w:val="26"/>
                <w:szCs w:val="26"/>
              </w:rPr>
            </w:pPr>
            <w:r w:rsidRPr="00886C48">
              <w:rPr>
                <w:rFonts w:asciiTheme="minorHAnsi" w:hAnsiTheme="minorHAnsi" w:cstheme="minorHAnsi"/>
                <w:sz w:val="26"/>
                <w:szCs w:val="26"/>
              </w:rPr>
              <w:t>Proposed partial demolition, extension, and alteration of existing house</w:t>
            </w:r>
            <w:r>
              <w:rPr>
                <w:rFonts w:asciiTheme="minorHAnsi" w:hAnsiTheme="minorHAnsi" w:cstheme="minorHAnsi"/>
                <w:sz w:val="26"/>
                <w:szCs w:val="26"/>
              </w:rPr>
              <w:t>.</w:t>
            </w:r>
          </w:p>
        </w:tc>
      </w:tr>
      <w:tr w:rsidR="00DF1BFF" w:rsidRPr="00C46F02" w14:paraId="3CD1BF29" w14:textId="77777777" w:rsidTr="008E1292">
        <w:tc>
          <w:tcPr>
            <w:tcW w:w="1134" w:type="dxa"/>
            <w:tcBorders>
              <w:top w:val="single" w:sz="6" w:space="0" w:color="auto"/>
              <w:left w:val="single" w:sz="6" w:space="0" w:color="auto"/>
              <w:bottom w:val="single" w:sz="6" w:space="0" w:color="auto"/>
              <w:right w:val="single" w:sz="6" w:space="0" w:color="auto"/>
            </w:tcBorders>
          </w:tcPr>
          <w:p w14:paraId="2050593F" w14:textId="77777777" w:rsidR="00DF1BFF" w:rsidRPr="00C46F02" w:rsidRDefault="00DF1BFF" w:rsidP="00DF1BFF">
            <w:pPr>
              <w:jc w:val="center"/>
              <w:rPr>
                <w:rFonts w:ascii="Calibri" w:hAnsi="Calibri" w:cs="Arial"/>
                <w:sz w:val="26"/>
              </w:rPr>
            </w:pPr>
            <w:r w:rsidRPr="00C46F02">
              <w:rPr>
                <w:rFonts w:ascii="Calibri" w:hAnsi="Calibri" w:cs="Arial"/>
                <w:sz w:val="26"/>
              </w:rPr>
              <w:t>6</w:t>
            </w:r>
          </w:p>
        </w:tc>
        <w:tc>
          <w:tcPr>
            <w:tcW w:w="3003" w:type="dxa"/>
            <w:tcBorders>
              <w:top w:val="single" w:sz="6" w:space="0" w:color="auto"/>
              <w:left w:val="single" w:sz="6" w:space="0" w:color="auto"/>
              <w:bottom w:val="single" w:sz="6" w:space="0" w:color="auto"/>
              <w:right w:val="single" w:sz="6" w:space="0" w:color="auto"/>
            </w:tcBorders>
          </w:tcPr>
          <w:p w14:paraId="457C887F" w14:textId="5D657A79" w:rsidR="00DF1BFF" w:rsidRPr="00C46F02" w:rsidRDefault="0086628D" w:rsidP="00DF1BFF">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58D5C55" w14:textId="62538AEF" w:rsidR="00DF1BFF" w:rsidRPr="009E3E95" w:rsidRDefault="00AA621D" w:rsidP="00DF1BFF">
            <w:pPr>
              <w:jc w:val="center"/>
              <w:rPr>
                <w:rFonts w:asciiTheme="minorHAnsi" w:hAnsiTheme="minorHAnsi" w:cstheme="minorHAnsi"/>
                <w:sz w:val="26"/>
                <w:szCs w:val="26"/>
              </w:rPr>
            </w:pPr>
            <w:hyperlink r:id="rId20" w:history="1">
              <w:r w:rsidR="00DF1BFF" w:rsidRPr="00374CFB">
                <w:rPr>
                  <w:rStyle w:val="Hyperlink"/>
                  <w:rFonts w:asciiTheme="minorHAnsi" w:hAnsiTheme="minorHAnsi" w:cstheme="minorHAnsi"/>
                  <w:sz w:val="26"/>
                  <w:szCs w:val="26"/>
                </w:rPr>
                <w:t>20/02417/HOUSE</w:t>
              </w:r>
            </w:hyperlink>
          </w:p>
        </w:tc>
        <w:tc>
          <w:tcPr>
            <w:tcW w:w="3544" w:type="dxa"/>
            <w:tcBorders>
              <w:top w:val="single" w:sz="6" w:space="0" w:color="auto"/>
              <w:left w:val="single" w:sz="6" w:space="0" w:color="auto"/>
              <w:bottom w:val="single" w:sz="6" w:space="0" w:color="auto"/>
              <w:right w:val="single" w:sz="6" w:space="0" w:color="auto"/>
            </w:tcBorders>
          </w:tcPr>
          <w:p w14:paraId="2B1C0DCF" w14:textId="3A05CD57" w:rsidR="00DF1BFF" w:rsidRPr="009E3E95" w:rsidRDefault="00DF1BFF" w:rsidP="00DF1BFF">
            <w:pPr>
              <w:rPr>
                <w:rFonts w:asciiTheme="minorHAnsi" w:hAnsiTheme="minorHAnsi" w:cstheme="minorHAnsi"/>
                <w:sz w:val="26"/>
                <w:szCs w:val="26"/>
              </w:rPr>
            </w:pPr>
            <w:r>
              <w:rPr>
                <w:rFonts w:asciiTheme="minorHAnsi" w:hAnsiTheme="minorHAnsi" w:cstheme="minorHAnsi"/>
                <w:sz w:val="26"/>
                <w:szCs w:val="26"/>
              </w:rPr>
              <w:t>89 Monks Lane Newbury for Mr &amp; Mrs Daley</w:t>
            </w:r>
          </w:p>
        </w:tc>
        <w:tc>
          <w:tcPr>
            <w:tcW w:w="4819" w:type="dxa"/>
            <w:tcBorders>
              <w:top w:val="single" w:sz="6" w:space="0" w:color="auto"/>
              <w:left w:val="single" w:sz="6" w:space="0" w:color="auto"/>
              <w:bottom w:val="single" w:sz="6" w:space="0" w:color="auto"/>
              <w:right w:val="single" w:sz="6" w:space="0" w:color="auto"/>
            </w:tcBorders>
          </w:tcPr>
          <w:p w14:paraId="6E4A8B5F" w14:textId="0BA34645" w:rsidR="00DF1BFF" w:rsidRPr="001D112C" w:rsidRDefault="00DF1BFF" w:rsidP="00DF1BFF">
            <w:pPr>
              <w:contextualSpacing/>
              <w:rPr>
                <w:rFonts w:asciiTheme="minorHAnsi" w:hAnsiTheme="minorHAnsi" w:cstheme="minorHAnsi"/>
                <w:sz w:val="26"/>
                <w:szCs w:val="26"/>
              </w:rPr>
            </w:pPr>
            <w:r>
              <w:rPr>
                <w:rFonts w:asciiTheme="minorHAnsi" w:hAnsiTheme="minorHAnsi" w:cstheme="minorHAnsi"/>
                <w:sz w:val="26"/>
                <w:szCs w:val="26"/>
              </w:rPr>
              <w:t xml:space="preserve">Two storey side extension to enlarge existing study, dining room and bedroom. </w:t>
            </w:r>
          </w:p>
        </w:tc>
      </w:tr>
      <w:tr w:rsidR="00DF1BFF" w:rsidRPr="00C46F02" w14:paraId="4506D721" w14:textId="77777777" w:rsidTr="008E1292">
        <w:tc>
          <w:tcPr>
            <w:tcW w:w="1134" w:type="dxa"/>
            <w:tcBorders>
              <w:top w:val="single" w:sz="6" w:space="0" w:color="auto"/>
              <w:left w:val="single" w:sz="6" w:space="0" w:color="auto"/>
              <w:bottom w:val="single" w:sz="6" w:space="0" w:color="auto"/>
              <w:right w:val="single" w:sz="6" w:space="0" w:color="auto"/>
            </w:tcBorders>
          </w:tcPr>
          <w:p w14:paraId="559F6747" w14:textId="77777777" w:rsidR="00DF1BFF" w:rsidRPr="00C46F02" w:rsidRDefault="00DF1BFF" w:rsidP="00DF1BFF">
            <w:pPr>
              <w:jc w:val="center"/>
              <w:rPr>
                <w:rFonts w:ascii="Calibri" w:hAnsi="Calibri" w:cs="Arial"/>
                <w:sz w:val="26"/>
              </w:rPr>
            </w:pPr>
            <w:r w:rsidRPr="00C46F02">
              <w:rPr>
                <w:rFonts w:ascii="Calibri" w:hAnsi="Calibri" w:cs="Arial"/>
                <w:sz w:val="26"/>
              </w:rPr>
              <w:t>7</w:t>
            </w:r>
          </w:p>
        </w:tc>
        <w:tc>
          <w:tcPr>
            <w:tcW w:w="3003" w:type="dxa"/>
            <w:tcBorders>
              <w:top w:val="single" w:sz="6" w:space="0" w:color="auto"/>
              <w:left w:val="single" w:sz="6" w:space="0" w:color="auto"/>
              <w:bottom w:val="single" w:sz="6" w:space="0" w:color="auto"/>
              <w:right w:val="single" w:sz="6" w:space="0" w:color="auto"/>
            </w:tcBorders>
          </w:tcPr>
          <w:p w14:paraId="5F49F166" w14:textId="4C5F4659" w:rsidR="00DF1BFF" w:rsidRPr="00C46F02" w:rsidRDefault="00F85DA5" w:rsidP="00DF1BFF">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2BEB165" w14:textId="11CB795F" w:rsidR="00DF1BFF" w:rsidRPr="009E3E95" w:rsidRDefault="00AA621D" w:rsidP="00DF1BFF">
            <w:pPr>
              <w:jc w:val="center"/>
              <w:rPr>
                <w:rFonts w:asciiTheme="minorHAnsi" w:hAnsiTheme="minorHAnsi" w:cstheme="minorHAnsi"/>
                <w:sz w:val="26"/>
                <w:szCs w:val="26"/>
              </w:rPr>
            </w:pPr>
            <w:hyperlink r:id="rId21" w:history="1">
              <w:r w:rsidR="00DF1BFF" w:rsidRPr="00632A46">
                <w:rPr>
                  <w:rStyle w:val="Hyperlink"/>
                  <w:rFonts w:asciiTheme="minorHAnsi" w:hAnsiTheme="minorHAnsi" w:cstheme="minorHAnsi"/>
                  <w:sz w:val="26"/>
                  <w:szCs w:val="26"/>
                </w:rPr>
                <w:t>20/02434/HOUSE</w:t>
              </w:r>
            </w:hyperlink>
          </w:p>
        </w:tc>
        <w:tc>
          <w:tcPr>
            <w:tcW w:w="3544" w:type="dxa"/>
            <w:tcBorders>
              <w:top w:val="single" w:sz="6" w:space="0" w:color="auto"/>
              <w:left w:val="single" w:sz="6" w:space="0" w:color="auto"/>
              <w:bottom w:val="single" w:sz="6" w:space="0" w:color="auto"/>
              <w:right w:val="single" w:sz="6" w:space="0" w:color="auto"/>
            </w:tcBorders>
          </w:tcPr>
          <w:p w14:paraId="58A83347" w14:textId="45FBDCBF" w:rsidR="00DF1BFF" w:rsidRPr="009E3E95" w:rsidRDefault="00DF1BFF" w:rsidP="00DF1BFF">
            <w:pPr>
              <w:rPr>
                <w:rFonts w:asciiTheme="minorHAnsi" w:hAnsiTheme="minorHAnsi" w:cstheme="minorHAnsi"/>
                <w:sz w:val="26"/>
                <w:szCs w:val="26"/>
              </w:rPr>
            </w:pPr>
            <w:r w:rsidRPr="008805EA">
              <w:rPr>
                <w:rFonts w:asciiTheme="minorHAnsi" w:hAnsiTheme="minorHAnsi" w:cstheme="minorHAnsi"/>
                <w:sz w:val="26"/>
                <w:szCs w:val="26"/>
              </w:rPr>
              <w:t>17 Montgomery Road Newbury</w:t>
            </w:r>
            <w:r>
              <w:rPr>
                <w:rFonts w:asciiTheme="minorHAnsi" w:hAnsiTheme="minorHAnsi" w:cstheme="minorHAnsi"/>
                <w:sz w:val="26"/>
                <w:szCs w:val="26"/>
              </w:rPr>
              <w:t xml:space="preserve"> for </w:t>
            </w:r>
            <w:r w:rsidRPr="008805EA">
              <w:rPr>
                <w:rFonts w:asciiTheme="minorHAnsi" w:hAnsiTheme="minorHAnsi" w:cstheme="minorHAnsi"/>
                <w:sz w:val="26"/>
                <w:szCs w:val="26"/>
              </w:rPr>
              <w:t>Mr</w:t>
            </w:r>
            <w:r>
              <w:rPr>
                <w:rFonts w:asciiTheme="minorHAnsi" w:hAnsiTheme="minorHAnsi" w:cstheme="minorHAnsi"/>
                <w:sz w:val="26"/>
                <w:szCs w:val="26"/>
              </w:rPr>
              <w:t xml:space="preserve"> &amp;</w:t>
            </w:r>
            <w:r w:rsidRPr="008805EA">
              <w:rPr>
                <w:rFonts w:asciiTheme="minorHAnsi" w:hAnsiTheme="minorHAnsi" w:cstheme="minorHAnsi"/>
                <w:sz w:val="26"/>
                <w:szCs w:val="26"/>
              </w:rPr>
              <w:t xml:space="preserve"> Mrs Kelly</w:t>
            </w:r>
          </w:p>
        </w:tc>
        <w:tc>
          <w:tcPr>
            <w:tcW w:w="4819" w:type="dxa"/>
            <w:tcBorders>
              <w:top w:val="single" w:sz="6" w:space="0" w:color="auto"/>
              <w:left w:val="single" w:sz="6" w:space="0" w:color="auto"/>
              <w:bottom w:val="single" w:sz="6" w:space="0" w:color="auto"/>
              <w:right w:val="single" w:sz="6" w:space="0" w:color="auto"/>
            </w:tcBorders>
          </w:tcPr>
          <w:p w14:paraId="47C3FE7D" w14:textId="6A505DCE" w:rsidR="00DF1BFF" w:rsidRPr="009E3E95" w:rsidRDefault="00DF1BFF" w:rsidP="00DF1BFF">
            <w:pPr>
              <w:rPr>
                <w:rFonts w:asciiTheme="minorHAnsi" w:hAnsiTheme="minorHAnsi" w:cstheme="minorHAnsi"/>
                <w:sz w:val="26"/>
                <w:szCs w:val="26"/>
              </w:rPr>
            </w:pPr>
            <w:r w:rsidRPr="008805EA">
              <w:rPr>
                <w:rFonts w:asciiTheme="minorHAnsi" w:hAnsiTheme="minorHAnsi" w:cstheme="minorHAnsi"/>
                <w:sz w:val="26"/>
                <w:szCs w:val="26"/>
              </w:rPr>
              <w:t>Single storey extensions and garage conversion</w:t>
            </w:r>
            <w:r>
              <w:rPr>
                <w:rFonts w:asciiTheme="minorHAnsi" w:hAnsiTheme="minorHAnsi" w:cstheme="minorHAnsi"/>
                <w:sz w:val="26"/>
                <w:szCs w:val="26"/>
              </w:rPr>
              <w:t>.</w:t>
            </w:r>
          </w:p>
        </w:tc>
      </w:tr>
      <w:tr w:rsidR="00DF1BFF" w:rsidRPr="00C46F02" w14:paraId="726D28FF" w14:textId="77777777" w:rsidTr="008E1292">
        <w:tc>
          <w:tcPr>
            <w:tcW w:w="1134" w:type="dxa"/>
            <w:tcBorders>
              <w:top w:val="single" w:sz="6" w:space="0" w:color="auto"/>
              <w:left w:val="single" w:sz="6" w:space="0" w:color="auto"/>
              <w:bottom w:val="single" w:sz="6" w:space="0" w:color="auto"/>
              <w:right w:val="single" w:sz="6" w:space="0" w:color="auto"/>
            </w:tcBorders>
          </w:tcPr>
          <w:p w14:paraId="3277DF09" w14:textId="77777777" w:rsidR="00DF1BFF" w:rsidRPr="00C46F02" w:rsidRDefault="00DF1BFF" w:rsidP="00DF1BFF">
            <w:pPr>
              <w:jc w:val="center"/>
              <w:rPr>
                <w:rFonts w:ascii="Calibri" w:hAnsi="Calibri" w:cs="Arial"/>
                <w:sz w:val="26"/>
              </w:rPr>
            </w:pPr>
            <w:r w:rsidRPr="00C46F02">
              <w:rPr>
                <w:rFonts w:ascii="Calibri" w:hAnsi="Calibri" w:cs="Arial"/>
                <w:sz w:val="26"/>
              </w:rPr>
              <w:t>8</w:t>
            </w:r>
          </w:p>
        </w:tc>
        <w:tc>
          <w:tcPr>
            <w:tcW w:w="3003" w:type="dxa"/>
            <w:tcBorders>
              <w:top w:val="single" w:sz="6" w:space="0" w:color="auto"/>
              <w:left w:val="single" w:sz="6" w:space="0" w:color="auto"/>
              <w:bottom w:val="single" w:sz="6" w:space="0" w:color="auto"/>
              <w:right w:val="single" w:sz="6" w:space="0" w:color="auto"/>
            </w:tcBorders>
          </w:tcPr>
          <w:p w14:paraId="3BB43223" w14:textId="5156E3EF" w:rsidR="00DF1BFF" w:rsidRPr="00C46F02" w:rsidRDefault="009A0464" w:rsidP="00DF1BFF">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AF448B4" w14:textId="282BA08C" w:rsidR="00DF1BFF" w:rsidRPr="009E3E95" w:rsidRDefault="00AA621D" w:rsidP="00DF1BFF">
            <w:pPr>
              <w:jc w:val="center"/>
              <w:rPr>
                <w:rFonts w:asciiTheme="minorHAnsi" w:hAnsiTheme="minorHAnsi" w:cstheme="minorHAnsi"/>
                <w:sz w:val="26"/>
                <w:szCs w:val="26"/>
              </w:rPr>
            </w:pPr>
            <w:hyperlink r:id="rId22" w:history="1">
              <w:r w:rsidR="00DF1BFF" w:rsidRPr="00C230BA">
                <w:rPr>
                  <w:rStyle w:val="Hyperlink"/>
                  <w:rFonts w:asciiTheme="minorHAnsi" w:hAnsiTheme="minorHAnsi" w:cstheme="minorHAnsi"/>
                  <w:sz w:val="26"/>
                  <w:szCs w:val="26"/>
                </w:rPr>
                <w:t>20/02474/HOUSE</w:t>
              </w:r>
            </w:hyperlink>
          </w:p>
        </w:tc>
        <w:tc>
          <w:tcPr>
            <w:tcW w:w="3544" w:type="dxa"/>
            <w:tcBorders>
              <w:top w:val="single" w:sz="6" w:space="0" w:color="auto"/>
              <w:left w:val="single" w:sz="6" w:space="0" w:color="auto"/>
              <w:bottom w:val="single" w:sz="6" w:space="0" w:color="auto"/>
              <w:right w:val="single" w:sz="6" w:space="0" w:color="auto"/>
            </w:tcBorders>
          </w:tcPr>
          <w:p w14:paraId="5895C8A7" w14:textId="2CBAE63D" w:rsidR="00DF1BFF" w:rsidRPr="009E3E95" w:rsidRDefault="00DF1BFF" w:rsidP="00DF1BFF">
            <w:pPr>
              <w:rPr>
                <w:rFonts w:asciiTheme="minorHAnsi" w:hAnsiTheme="minorHAnsi" w:cstheme="minorHAnsi"/>
                <w:sz w:val="26"/>
                <w:szCs w:val="26"/>
              </w:rPr>
            </w:pPr>
            <w:r w:rsidRPr="0002137D">
              <w:rPr>
                <w:rFonts w:asciiTheme="minorHAnsi" w:hAnsiTheme="minorHAnsi" w:cstheme="minorBidi"/>
                <w:sz w:val="26"/>
                <w:szCs w:val="26"/>
              </w:rPr>
              <w:t xml:space="preserve">25 </w:t>
            </w:r>
            <w:proofErr w:type="spellStart"/>
            <w:r w:rsidRPr="0002137D">
              <w:rPr>
                <w:rFonts w:asciiTheme="minorHAnsi" w:hAnsiTheme="minorHAnsi" w:cstheme="minorBidi"/>
                <w:sz w:val="26"/>
                <w:szCs w:val="26"/>
              </w:rPr>
              <w:t>Skippons</w:t>
            </w:r>
            <w:proofErr w:type="spellEnd"/>
            <w:r w:rsidRPr="0002137D">
              <w:rPr>
                <w:rFonts w:asciiTheme="minorHAnsi" w:hAnsiTheme="minorHAnsi" w:cstheme="minorBidi"/>
                <w:sz w:val="26"/>
                <w:szCs w:val="26"/>
              </w:rPr>
              <w:t xml:space="preserve"> Close Newbury</w:t>
            </w:r>
            <w:r>
              <w:rPr>
                <w:rFonts w:asciiTheme="minorHAnsi" w:hAnsiTheme="minorHAnsi" w:cstheme="minorBidi"/>
                <w:sz w:val="26"/>
                <w:szCs w:val="26"/>
              </w:rPr>
              <w:t xml:space="preserve"> for </w:t>
            </w:r>
            <w:r w:rsidRPr="0002137D">
              <w:rPr>
                <w:rFonts w:asciiTheme="minorHAnsi" w:hAnsiTheme="minorHAnsi" w:cstheme="minorBidi"/>
                <w:sz w:val="26"/>
                <w:szCs w:val="26"/>
              </w:rPr>
              <w:t xml:space="preserve">Mr B Bailey </w:t>
            </w:r>
            <w:r>
              <w:rPr>
                <w:rFonts w:asciiTheme="minorHAnsi" w:hAnsiTheme="minorHAnsi" w:cstheme="minorBidi"/>
                <w:sz w:val="26"/>
                <w:szCs w:val="26"/>
              </w:rPr>
              <w:t>&amp;</w:t>
            </w:r>
            <w:r w:rsidRPr="0002137D">
              <w:rPr>
                <w:rFonts w:asciiTheme="minorHAnsi" w:hAnsiTheme="minorHAnsi" w:cstheme="minorBidi"/>
                <w:sz w:val="26"/>
                <w:szCs w:val="26"/>
              </w:rPr>
              <w:t xml:space="preserve"> Ms J Breach</w:t>
            </w:r>
          </w:p>
        </w:tc>
        <w:tc>
          <w:tcPr>
            <w:tcW w:w="4819" w:type="dxa"/>
            <w:tcBorders>
              <w:top w:val="single" w:sz="6" w:space="0" w:color="auto"/>
              <w:left w:val="single" w:sz="6" w:space="0" w:color="auto"/>
              <w:bottom w:val="single" w:sz="6" w:space="0" w:color="auto"/>
              <w:right w:val="single" w:sz="6" w:space="0" w:color="auto"/>
            </w:tcBorders>
          </w:tcPr>
          <w:p w14:paraId="053F8F68" w14:textId="191F81A9" w:rsidR="00DF1BFF" w:rsidRPr="009E3E95" w:rsidRDefault="00DF1BFF" w:rsidP="00DF1BFF">
            <w:pPr>
              <w:rPr>
                <w:rFonts w:asciiTheme="minorHAnsi" w:hAnsiTheme="minorHAnsi" w:cstheme="minorHAnsi"/>
                <w:sz w:val="26"/>
                <w:szCs w:val="26"/>
              </w:rPr>
            </w:pPr>
            <w:r w:rsidRPr="0002137D">
              <w:rPr>
                <w:rFonts w:asciiTheme="minorHAnsi" w:hAnsiTheme="minorHAnsi" w:cstheme="minorBidi"/>
                <w:sz w:val="26"/>
                <w:szCs w:val="26"/>
              </w:rPr>
              <w:t>Demolition of existing conservatory and replacement with single storey extension.</w:t>
            </w:r>
          </w:p>
        </w:tc>
      </w:tr>
      <w:tr w:rsidR="00DF1BFF" w:rsidRPr="00C46F02" w14:paraId="76897A5D" w14:textId="77777777" w:rsidTr="008E1292">
        <w:tc>
          <w:tcPr>
            <w:tcW w:w="1134" w:type="dxa"/>
            <w:tcBorders>
              <w:top w:val="single" w:sz="6" w:space="0" w:color="auto"/>
              <w:left w:val="single" w:sz="6" w:space="0" w:color="auto"/>
              <w:bottom w:val="single" w:sz="6" w:space="0" w:color="auto"/>
              <w:right w:val="single" w:sz="6" w:space="0" w:color="auto"/>
            </w:tcBorders>
          </w:tcPr>
          <w:p w14:paraId="60CAC2E2" w14:textId="77777777" w:rsidR="00DF1BFF" w:rsidRPr="00C46F02" w:rsidRDefault="00DF1BFF" w:rsidP="00DF1BFF">
            <w:pPr>
              <w:jc w:val="center"/>
              <w:rPr>
                <w:rFonts w:ascii="Calibri" w:hAnsi="Calibri" w:cs="Arial"/>
                <w:sz w:val="26"/>
              </w:rPr>
            </w:pPr>
            <w:r w:rsidRPr="00C46F02">
              <w:rPr>
                <w:rFonts w:ascii="Calibri" w:hAnsi="Calibri" w:cs="Arial"/>
                <w:sz w:val="26"/>
              </w:rPr>
              <w:t>9</w:t>
            </w:r>
          </w:p>
        </w:tc>
        <w:tc>
          <w:tcPr>
            <w:tcW w:w="3003" w:type="dxa"/>
            <w:tcBorders>
              <w:top w:val="single" w:sz="6" w:space="0" w:color="auto"/>
              <w:left w:val="single" w:sz="6" w:space="0" w:color="auto"/>
              <w:bottom w:val="single" w:sz="6" w:space="0" w:color="auto"/>
              <w:right w:val="single" w:sz="6" w:space="0" w:color="auto"/>
            </w:tcBorders>
          </w:tcPr>
          <w:p w14:paraId="5DA348DE" w14:textId="2D0FB746" w:rsidR="00DF1BFF" w:rsidRPr="00C46F02" w:rsidRDefault="000478F8" w:rsidP="00DF1BFF">
            <w:pPr>
              <w:rPr>
                <w:rFonts w:ascii="Calibri" w:hAnsi="Calibri" w:cs="Arial"/>
                <w:sz w:val="26"/>
              </w:rPr>
            </w:pPr>
            <w:r>
              <w:rPr>
                <w:rFonts w:ascii="Calibri" w:hAnsi="Calibri" w:cs="Arial"/>
                <w:sz w:val="26"/>
              </w:rPr>
              <w:t xml:space="preserve">Deferred until later meeting </w:t>
            </w:r>
            <w:r w:rsidR="00BA6772">
              <w:rPr>
                <w:rFonts w:ascii="Calibri" w:hAnsi="Calibri" w:cs="Arial"/>
                <w:sz w:val="26"/>
              </w:rPr>
              <w:t>7</w:t>
            </w:r>
            <w:r w:rsidR="00BA6772" w:rsidRPr="00BA6772">
              <w:rPr>
                <w:rFonts w:ascii="Calibri" w:hAnsi="Calibri" w:cs="Arial"/>
                <w:sz w:val="26"/>
                <w:vertAlign w:val="superscript"/>
              </w:rPr>
              <w:t>th</w:t>
            </w:r>
            <w:r w:rsidR="00BA6772">
              <w:rPr>
                <w:rFonts w:ascii="Calibri" w:hAnsi="Calibri" w:cs="Arial"/>
                <w:sz w:val="26"/>
              </w:rPr>
              <w:t xml:space="preserve"> December </w:t>
            </w:r>
            <w:r w:rsidR="006D617E">
              <w:rPr>
                <w:rFonts w:ascii="Calibri" w:hAnsi="Calibri" w:cs="Arial"/>
                <w:sz w:val="26"/>
              </w:rPr>
              <w:t>2020</w:t>
            </w:r>
            <w:r w:rsidR="00885E86">
              <w:rPr>
                <w:rFonts w:ascii="Calibri" w:hAnsi="Calibri" w:cs="Arial"/>
                <w:sz w:val="26"/>
              </w:rPr>
              <w:t xml:space="preserve"> to consider the </w:t>
            </w:r>
            <w:r w:rsidR="00885E86">
              <w:rPr>
                <w:rFonts w:ascii="Calibri" w:hAnsi="Calibri" w:cs="Arial"/>
                <w:sz w:val="26"/>
              </w:rPr>
              <w:lastRenderedPageBreak/>
              <w:t>recommendations from the Sandleford Joint Working Group</w:t>
            </w:r>
          </w:p>
        </w:tc>
        <w:tc>
          <w:tcPr>
            <w:tcW w:w="2268" w:type="dxa"/>
            <w:tcBorders>
              <w:top w:val="single" w:sz="6" w:space="0" w:color="auto"/>
              <w:left w:val="single" w:sz="6" w:space="0" w:color="auto"/>
              <w:bottom w:val="single" w:sz="6" w:space="0" w:color="auto"/>
              <w:right w:val="single" w:sz="6" w:space="0" w:color="auto"/>
            </w:tcBorders>
          </w:tcPr>
          <w:p w14:paraId="68BDFF84" w14:textId="77777777" w:rsidR="00DF1BFF" w:rsidRDefault="00AA621D" w:rsidP="00DF1BFF">
            <w:pPr>
              <w:jc w:val="center"/>
              <w:rPr>
                <w:rFonts w:asciiTheme="minorHAnsi" w:hAnsiTheme="minorHAnsi" w:cstheme="minorHAnsi"/>
                <w:sz w:val="26"/>
                <w:szCs w:val="26"/>
              </w:rPr>
            </w:pPr>
            <w:hyperlink r:id="rId23" w:history="1">
              <w:r w:rsidR="00DF1BFF" w:rsidRPr="00FA1317">
                <w:rPr>
                  <w:rStyle w:val="Hyperlink"/>
                  <w:rFonts w:asciiTheme="minorHAnsi" w:hAnsiTheme="minorHAnsi" w:cstheme="minorHAnsi"/>
                  <w:sz w:val="26"/>
                  <w:szCs w:val="26"/>
                </w:rPr>
                <w:t>18/00828/OUTMAJ</w:t>
              </w:r>
            </w:hyperlink>
          </w:p>
          <w:p w14:paraId="5C2F54A6" w14:textId="5C0063F6" w:rsidR="00DF1BFF" w:rsidRPr="009E3E95" w:rsidRDefault="00DF1BFF" w:rsidP="00DF1BFF">
            <w:pPr>
              <w:jc w:val="center"/>
              <w:rPr>
                <w:rFonts w:asciiTheme="minorHAnsi" w:hAnsiTheme="minorHAnsi" w:cstheme="minorHAnsi"/>
                <w:sz w:val="26"/>
                <w:szCs w:val="26"/>
              </w:rPr>
            </w:pPr>
            <w:r w:rsidRPr="00233154">
              <w:rPr>
                <w:rFonts w:asciiTheme="minorHAnsi" w:hAnsiTheme="minorHAnsi" w:cstheme="minorHAnsi"/>
                <w:b/>
                <w:bCs/>
                <w:sz w:val="26"/>
                <w:szCs w:val="26"/>
              </w:rPr>
              <w:t>(Amended Plans)</w:t>
            </w:r>
          </w:p>
        </w:tc>
        <w:tc>
          <w:tcPr>
            <w:tcW w:w="3544" w:type="dxa"/>
            <w:tcBorders>
              <w:top w:val="single" w:sz="6" w:space="0" w:color="auto"/>
              <w:left w:val="single" w:sz="6" w:space="0" w:color="auto"/>
              <w:bottom w:val="single" w:sz="6" w:space="0" w:color="auto"/>
              <w:right w:val="single" w:sz="6" w:space="0" w:color="auto"/>
            </w:tcBorders>
          </w:tcPr>
          <w:p w14:paraId="0F9550D8" w14:textId="77777777" w:rsidR="00DF1BFF" w:rsidRDefault="00DF1BFF" w:rsidP="00DF1BFF">
            <w:pPr>
              <w:rPr>
                <w:rFonts w:asciiTheme="minorHAnsi" w:hAnsiTheme="minorHAnsi" w:cstheme="minorHAnsi"/>
                <w:sz w:val="26"/>
                <w:szCs w:val="26"/>
              </w:rPr>
            </w:pPr>
            <w:r w:rsidRPr="00FA1317">
              <w:rPr>
                <w:rFonts w:asciiTheme="minorHAnsi" w:hAnsiTheme="minorHAnsi" w:cstheme="minorHAnsi"/>
                <w:sz w:val="26"/>
                <w:szCs w:val="26"/>
              </w:rPr>
              <w:t xml:space="preserve">Sandleford Park West, Newtown Road, Newtown, </w:t>
            </w:r>
            <w:r w:rsidRPr="00FA1317">
              <w:rPr>
                <w:rFonts w:asciiTheme="minorHAnsi" w:hAnsiTheme="minorHAnsi" w:cstheme="minorHAnsi"/>
                <w:sz w:val="26"/>
                <w:szCs w:val="26"/>
              </w:rPr>
              <w:lastRenderedPageBreak/>
              <w:t>Newbury</w:t>
            </w:r>
            <w:r>
              <w:rPr>
                <w:rFonts w:asciiTheme="minorHAnsi" w:hAnsiTheme="minorHAnsi" w:cstheme="minorHAnsi"/>
                <w:sz w:val="26"/>
                <w:szCs w:val="26"/>
              </w:rPr>
              <w:t xml:space="preserve"> for </w:t>
            </w:r>
            <w:r w:rsidRPr="004F4DEE">
              <w:rPr>
                <w:rFonts w:asciiTheme="minorHAnsi" w:hAnsiTheme="minorHAnsi" w:cstheme="minorHAnsi"/>
                <w:sz w:val="26"/>
                <w:szCs w:val="26"/>
              </w:rPr>
              <w:t>Donnington New Homes</w:t>
            </w:r>
            <w:r>
              <w:rPr>
                <w:rFonts w:asciiTheme="minorHAnsi" w:hAnsiTheme="minorHAnsi" w:cstheme="minorHAnsi"/>
                <w:sz w:val="26"/>
                <w:szCs w:val="26"/>
              </w:rPr>
              <w:t xml:space="preserve">. </w:t>
            </w:r>
          </w:p>
          <w:p w14:paraId="1ECF42A4" w14:textId="2E806AFE" w:rsidR="000E20DD" w:rsidRPr="009E3E95" w:rsidRDefault="000E20DD" w:rsidP="00DF1BFF">
            <w:pPr>
              <w:rPr>
                <w:rFonts w:asciiTheme="minorHAnsi" w:hAnsiTheme="minorHAnsi" w:cstheme="minorHAnsi"/>
                <w:sz w:val="26"/>
                <w:szCs w:val="26"/>
              </w:rPr>
            </w:pPr>
          </w:p>
        </w:tc>
        <w:tc>
          <w:tcPr>
            <w:tcW w:w="4819" w:type="dxa"/>
            <w:tcBorders>
              <w:top w:val="single" w:sz="6" w:space="0" w:color="auto"/>
              <w:left w:val="single" w:sz="6" w:space="0" w:color="auto"/>
              <w:bottom w:val="single" w:sz="6" w:space="0" w:color="auto"/>
              <w:right w:val="single" w:sz="6" w:space="0" w:color="auto"/>
            </w:tcBorders>
          </w:tcPr>
          <w:p w14:paraId="41B581C7" w14:textId="77777777" w:rsidR="00DF1BFF" w:rsidRDefault="00DF1BFF" w:rsidP="00DF1BFF">
            <w:pPr>
              <w:rPr>
                <w:rFonts w:asciiTheme="minorHAnsi" w:hAnsiTheme="minorHAnsi" w:cstheme="minorHAnsi"/>
                <w:sz w:val="26"/>
                <w:szCs w:val="26"/>
              </w:rPr>
            </w:pPr>
            <w:r w:rsidRPr="00977665">
              <w:rPr>
                <w:rFonts w:asciiTheme="minorHAnsi" w:hAnsiTheme="minorHAnsi" w:cstheme="minorHAnsi"/>
                <w:sz w:val="26"/>
                <w:szCs w:val="26"/>
              </w:rPr>
              <w:lastRenderedPageBreak/>
              <w:t xml:space="preserve">Outline application for up to 500 new homes, including 40% affordable, a 1 form entry primary school with land for its </w:t>
            </w:r>
            <w:r w:rsidRPr="00977665">
              <w:rPr>
                <w:rFonts w:asciiTheme="minorHAnsi" w:hAnsiTheme="minorHAnsi" w:cstheme="minorHAnsi"/>
                <w:sz w:val="26"/>
                <w:szCs w:val="26"/>
              </w:rPr>
              <w:lastRenderedPageBreak/>
              <w:t>expansion to 2 form entry, replacement and/or expansion land for Park House Academy School, extra care elderly units as part of the affordable housing provision, access from Warren Road and emergency access from Kendrick Road, a recreational facility for families of children with special needs, green infrastructure including children's play areas and informal open space, pedestrian and cycle links through the site, sustainable drainage and other infrastructure. Matters to be considered: Access.</w:t>
            </w:r>
          </w:p>
          <w:p w14:paraId="103C5B5B" w14:textId="6B407FEA" w:rsidR="00DF1BFF" w:rsidRPr="009E3E95" w:rsidRDefault="00DF1BFF" w:rsidP="00DF1BFF">
            <w:pPr>
              <w:rPr>
                <w:rFonts w:asciiTheme="minorHAnsi" w:hAnsiTheme="minorHAnsi" w:cstheme="minorHAnsi"/>
                <w:sz w:val="26"/>
                <w:szCs w:val="26"/>
              </w:rPr>
            </w:pPr>
            <w:r w:rsidRPr="00233154">
              <w:rPr>
                <w:rFonts w:asciiTheme="minorHAnsi" w:hAnsiTheme="minorHAnsi" w:cstheme="minorHAnsi"/>
                <w:b/>
                <w:bCs/>
                <w:sz w:val="26"/>
                <w:szCs w:val="26"/>
              </w:rPr>
              <w:t>Amended:</w:t>
            </w:r>
            <w:r>
              <w:rPr>
                <w:rFonts w:asciiTheme="minorHAnsi" w:hAnsiTheme="minorHAnsi" w:cstheme="minorHAnsi"/>
                <w:sz w:val="26"/>
                <w:szCs w:val="26"/>
              </w:rPr>
              <w:t xml:space="preserve"> </w:t>
            </w:r>
            <w:r w:rsidRPr="00233154">
              <w:rPr>
                <w:rFonts w:asciiTheme="minorHAnsi" w:hAnsiTheme="minorHAnsi" w:cstheme="minorHAnsi"/>
                <w:sz w:val="26"/>
                <w:szCs w:val="26"/>
              </w:rPr>
              <w:t>A full set of amended application plans and documents and additional information has been submitted.</w:t>
            </w:r>
          </w:p>
        </w:tc>
      </w:tr>
      <w:tr w:rsidR="00DF1BFF" w:rsidRPr="00C46F02" w14:paraId="7672ED90" w14:textId="77777777" w:rsidTr="008E1292">
        <w:tc>
          <w:tcPr>
            <w:tcW w:w="1134" w:type="dxa"/>
            <w:tcBorders>
              <w:top w:val="single" w:sz="6" w:space="0" w:color="auto"/>
              <w:left w:val="single" w:sz="6" w:space="0" w:color="auto"/>
              <w:bottom w:val="single" w:sz="6" w:space="0" w:color="auto"/>
              <w:right w:val="single" w:sz="6" w:space="0" w:color="auto"/>
            </w:tcBorders>
          </w:tcPr>
          <w:p w14:paraId="1328267E" w14:textId="77777777" w:rsidR="00DF1BFF" w:rsidRPr="00C46F02" w:rsidRDefault="00DF1BFF" w:rsidP="00DF1BFF">
            <w:pPr>
              <w:jc w:val="center"/>
              <w:rPr>
                <w:rFonts w:ascii="Calibri" w:hAnsi="Calibri" w:cs="Arial"/>
                <w:sz w:val="26"/>
              </w:rPr>
            </w:pPr>
            <w:r w:rsidRPr="00C46F02">
              <w:rPr>
                <w:rFonts w:ascii="Calibri" w:hAnsi="Calibri" w:cs="Arial"/>
                <w:sz w:val="26"/>
              </w:rPr>
              <w:lastRenderedPageBreak/>
              <w:t>10</w:t>
            </w:r>
          </w:p>
        </w:tc>
        <w:tc>
          <w:tcPr>
            <w:tcW w:w="3003" w:type="dxa"/>
            <w:tcBorders>
              <w:top w:val="single" w:sz="6" w:space="0" w:color="auto"/>
              <w:left w:val="single" w:sz="6" w:space="0" w:color="auto"/>
              <w:bottom w:val="single" w:sz="6" w:space="0" w:color="auto"/>
              <w:right w:val="single" w:sz="6" w:space="0" w:color="auto"/>
            </w:tcBorders>
          </w:tcPr>
          <w:p w14:paraId="0659680C" w14:textId="69FBB4E8" w:rsidR="00DF1BFF" w:rsidRPr="00C46F02" w:rsidRDefault="00D636CA" w:rsidP="00DF1BFF">
            <w:pPr>
              <w:rPr>
                <w:rFonts w:ascii="Calibri" w:hAnsi="Calibri" w:cs="Arial"/>
                <w:sz w:val="26"/>
              </w:rPr>
            </w:pPr>
            <w:r>
              <w:rPr>
                <w:rFonts w:ascii="Calibri" w:hAnsi="Calibri" w:cs="Arial"/>
                <w:sz w:val="26"/>
              </w:rPr>
              <w:t xml:space="preserve">No objection subject to </w:t>
            </w:r>
            <w:r w:rsidR="00AC7D0E">
              <w:rPr>
                <w:rFonts w:ascii="Calibri" w:hAnsi="Calibri" w:cs="Arial"/>
                <w:sz w:val="26"/>
              </w:rPr>
              <w:t xml:space="preserve">the approval of natural England. </w:t>
            </w:r>
          </w:p>
        </w:tc>
        <w:tc>
          <w:tcPr>
            <w:tcW w:w="2268" w:type="dxa"/>
            <w:tcBorders>
              <w:top w:val="single" w:sz="6" w:space="0" w:color="auto"/>
              <w:left w:val="single" w:sz="6" w:space="0" w:color="auto"/>
              <w:bottom w:val="single" w:sz="6" w:space="0" w:color="auto"/>
              <w:right w:val="single" w:sz="6" w:space="0" w:color="auto"/>
            </w:tcBorders>
          </w:tcPr>
          <w:p w14:paraId="2EF957A5" w14:textId="24781EEF" w:rsidR="00DF1BFF" w:rsidRPr="009E3E95" w:rsidRDefault="00AA621D" w:rsidP="00DF1BFF">
            <w:pPr>
              <w:jc w:val="center"/>
              <w:rPr>
                <w:rFonts w:asciiTheme="minorHAnsi" w:hAnsiTheme="minorHAnsi" w:cstheme="minorHAnsi"/>
                <w:sz w:val="26"/>
                <w:szCs w:val="26"/>
              </w:rPr>
            </w:pPr>
            <w:hyperlink r:id="rId24" w:history="1">
              <w:r w:rsidR="00DF1BFF" w:rsidRPr="006B0D19">
                <w:rPr>
                  <w:rStyle w:val="Hyperlink"/>
                  <w:rFonts w:asciiTheme="minorHAnsi" w:hAnsiTheme="minorHAnsi" w:cstheme="minorHAnsi"/>
                  <w:sz w:val="26"/>
                  <w:szCs w:val="26"/>
                </w:rPr>
                <w:t>20/02334/HOUSE</w:t>
              </w:r>
            </w:hyperlink>
          </w:p>
        </w:tc>
        <w:tc>
          <w:tcPr>
            <w:tcW w:w="3544" w:type="dxa"/>
            <w:tcBorders>
              <w:top w:val="single" w:sz="6" w:space="0" w:color="auto"/>
              <w:left w:val="single" w:sz="6" w:space="0" w:color="auto"/>
              <w:bottom w:val="single" w:sz="6" w:space="0" w:color="auto"/>
              <w:right w:val="single" w:sz="6" w:space="0" w:color="auto"/>
            </w:tcBorders>
          </w:tcPr>
          <w:p w14:paraId="2EA43321" w14:textId="2F477218" w:rsidR="00DF1BFF" w:rsidRPr="009E3E95" w:rsidRDefault="00DF1BFF" w:rsidP="00DF1BFF">
            <w:pPr>
              <w:rPr>
                <w:rFonts w:asciiTheme="minorHAnsi" w:hAnsiTheme="minorHAnsi" w:cstheme="minorHAnsi"/>
                <w:sz w:val="26"/>
                <w:szCs w:val="26"/>
              </w:rPr>
            </w:pPr>
            <w:r w:rsidRPr="00F96CEB">
              <w:rPr>
                <w:rFonts w:asciiTheme="minorHAnsi" w:hAnsiTheme="minorHAnsi" w:cstheme="minorHAnsi"/>
                <w:sz w:val="26"/>
                <w:szCs w:val="26"/>
              </w:rPr>
              <w:t>Island Cottage West Mills Newbury</w:t>
            </w:r>
            <w:r>
              <w:rPr>
                <w:rFonts w:asciiTheme="minorHAnsi" w:hAnsiTheme="minorHAnsi" w:cstheme="minorHAnsi"/>
                <w:sz w:val="26"/>
                <w:szCs w:val="26"/>
              </w:rPr>
              <w:t xml:space="preserve"> for </w:t>
            </w:r>
            <w:r w:rsidRPr="00F96CEB">
              <w:rPr>
                <w:rFonts w:asciiTheme="minorHAnsi" w:hAnsiTheme="minorHAnsi" w:cstheme="minorHAnsi"/>
                <w:sz w:val="26"/>
                <w:szCs w:val="26"/>
              </w:rPr>
              <w:t xml:space="preserve">Karen </w:t>
            </w:r>
            <w:proofErr w:type="spellStart"/>
            <w:r w:rsidRPr="00F96CEB">
              <w:rPr>
                <w:rFonts w:asciiTheme="minorHAnsi" w:hAnsiTheme="minorHAnsi" w:cstheme="minorHAnsi"/>
                <w:sz w:val="26"/>
                <w:szCs w:val="26"/>
              </w:rPr>
              <w:t>Swaffield</w:t>
            </w:r>
            <w:proofErr w:type="spellEnd"/>
            <w:r>
              <w:rPr>
                <w:rFonts w:asciiTheme="minorHAnsi" w:hAnsiTheme="minorHAnsi" w:cstheme="minorHAnsi"/>
                <w:sz w:val="26"/>
                <w:szCs w:val="26"/>
              </w:rPr>
              <w:t>.</w:t>
            </w:r>
          </w:p>
        </w:tc>
        <w:tc>
          <w:tcPr>
            <w:tcW w:w="4819" w:type="dxa"/>
            <w:tcBorders>
              <w:top w:val="single" w:sz="6" w:space="0" w:color="auto"/>
              <w:left w:val="single" w:sz="6" w:space="0" w:color="auto"/>
              <w:bottom w:val="single" w:sz="6" w:space="0" w:color="auto"/>
              <w:right w:val="single" w:sz="6" w:space="0" w:color="auto"/>
            </w:tcBorders>
          </w:tcPr>
          <w:p w14:paraId="6C4A38D3" w14:textId="62F0D031" w:rsidR="00DF1BFF" w:rsidRPr="009E3E95" w:rsidRDefault="00DF1BFF" w:rsidP="00DF1BFF">
            <w:pPr>
              <w:rPr>
                <w:rFonts w:asciiTheme="minorHAnsi" w:hAnsiTheme="minorHAnsi" w:cstheme="minorHAnsi"/>
                <w:sz w:val="26"/>
                <w:szCs w:val="26"/>
              </w:rPr>
            </w:pPr>
            <w:r w:rsidRPr="007E63F3">
              <w:rPr>
                <w:rFonts w:asciiTheme="minorHAnsi" w:hAnsiTheme="minorHAnsi" w:cstheme="minorHAnsi"/>
                <w:sz w:val="26"/>
                <w:szCs w:val="26"/>
              </w:rPr>
              <w:t>Replace awning with a glass veranda.</w:t>
            </w:r>
          </w:p>
        </w:tc>
      </w:tr>
      <w:tr w:rsidR="00DF1BFF" w:rsidRPr="00C46F02" w14:paraId="1A601AC2" w14:textId="77777777" w:rsidTr="008E1292">
        <w:tc>
          <w:tcPr>
            <w:tcW w:w="1134" w:type="dxa"/>
            <w:tcBorders>
              <w:top w:val="single" w:sz="6" w:space="0" w:color="auto"/>
              <w:left w:val="single" w:sz="6" w:space="0" w:color="auto"/>
              <w:bottom w:val="single" w:sz="6" w:space="0" w:color="auto"/>
              <w:right w:val="single" w:sz="6" w:space="0" w:color="auto"/>
            </w:tcBorders>
          </w:tcPr>
          <w:p w14:paraId="32109158" w14:textId="77777777" w:rsidR="00DF1BFF" w:rsidRPr="00C46F02" w:rsidRDefault="00DF1BFF" w:rsidP="00DF1BFF">
            <w:pPr>
              <w:jc w:val="center"/>
              <w:rPr>
                <w:rFonts w:ascii="Calibri" w:hAnsi="Calibri" w:cs="Arial"/>
                <w:sz w:val="26"/>
              </w:rPr>
            </w:pPr>
            <w:r w:rsidRPr="00C46F02">
              <w:rPr>
                <w:rFonts w:ascii="Calibri" w:hAnsi="Calibri" w:cs="Arial"/>
                <w:sz w:val="26"/>
              </w:rPr>
              <w:t>11</w:t>
            </w:r>
          </w:p>
        </w:tc>
        <w:tc>
          <w:tcPr>
            <w:tcW w:w="3003" w:type="dxa"/>
            <w:tcBorders>
              <w:top w:val="single" w:sz="6" w:space="0" w:color="auto"/>
              <w:left w:val="single" w:sz="6" w:space="0" w:color="auto"/>
              <w:bottom w:val="single" w:sz="6" w:space="0" w:color="auto"/>
              <w:right w:val="single" w:sz="6" w:space="0" w:color="auto"/>
            </w:tcBorders>
          </w:tcPr>
          <w:p w14:paraId="40A4A354" w14:textId="4D3E1870" w:rsidR="00DF1BFF" w:rsidRPr="00C46F02" w:rsidRDefault="00AC7D0E" w:rsidP="00DF1BFF">
            <w:pPr>
              <w:rPr>
                <w:rFonts w:ascii="Calibri" w:hAnsi="Calibri" w:cs="Arial"/>
                <w:color w:val="000000"/>
                <w:sz w:val="26"/>
              </w:rPr>
            </w:pPr>
            <w:r>
              <w:rPr>
                <w:rFonts w:ascii="Calibri" w:hAnsi="Calibri" w:cs="Arial"/>
                <w:color w:val="000000"/>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71A9680" w14:textId="4B6FE0F6" w:rsidR="00DF1BFF" w:rsidRPr="009E3E95" w:rsidRDefault="00AA621D" w:rsidP="00DF1BFF">
            <w:pPr>
              <w:jc w:val="center"/>
              <w:rPr>
                <w:rFonts w:asciiTheme="minorHAnsi" w:hAnsiTheme="minorHAnsi" w:cstheme="minorHAnsi"/>
                <w:sz w:val="26"/>
                <w:szCs w:val="26"/>
              </w:rPr>
            </w:pPr>
            <w:hyperlink r:id="rId25" w:history="1">
              <w:r w:rsidR="00DF1BFF" w:rsidRPr="009B417E">
                <w:rPr>
                  <w:rStyle w:val="Hyperlink"/>
                  <w:rFonts w:asciiTheme="minorHAnsi" w:hAnsiTheme="minorHAnsi" w:cstheme="minorHAnsi"/>
                  <w:sz w:val="26"/>
                  <w:szCs w:val="26"/>
                </w:rPr>
                <w:t>20/02491/FUL</w:t>
              </w:r>
            </w:hyperlink>
          </w:p>
        </w:tc>
        <w:tc>
          <w:tcPr>
            <w:tcW w:w="3544" w:type="dxa"/>
            <w:tcBorders>
              <w:top w:val="single" w:sz="6" w:space="0" w:color="auto"/>
              <w:left w:val="single" w:sz="6" w:space="0" w:color="auto"/>
              <w:bottom w:val="single" w:sz="6" w:space="0" w:color="auto"/>
              <w:right w:val="single" w:sz="6" w:space="0" w:color="auto"/>
            </w:tcBorders>
          </w:tcPr>
          <w:p w14:paraId="220C5CD5" w14:textId="1E160C32" w:rsidR="00DF1BFF" w:rsidRPr="009E3E95" w:rsidRDefault="00DF1BFF" w:rsidP="00DF1BFF">
            <w:pPr>
              <w:rPr>
                <w:rFonts w:asciiTheme="minorHAnsi" w:hAnsiTheme="minorHAnsi" w:cstheme="minorHAnsi"/>
                <w:sz w:val="26"/>
                <w:szCs w:val="26"/>
              </w:rPr>
            </w:pPr>
            <w:r w:rsidRPr="009B417E">
              <w:rPr>
                <w:rFonts w:asciiTheme="minorHAnsi" w:hAnsiTheme="minorHAnsi" w:cstheme="minorHAnsi"/>
                <w:sz w:val="26"/>
                <w:szCs w:val="26"/>
              </w:rPr>
              <w:t>3 Toomers Wharf Canal Walk Newbury</w:t>
            </w:r>
            <w:r>
              <w:rPr>
                <w:rFonts w:asciiTheme="minorHAnsi" w:hAnsiTheme="minorHAnsi" w:cstheme="minorHAnsi"/>
                <w:sz w:val="26"/>
                <w:szCs w:val="26"/>
              </w:rPr>
              <w:t xml:space="preserve"> for </w:t>
            </w:r>
            <w:proofErr w:type="spellStart"/>
            <w:r w:rsidRPr="006E6E71">
              <w:rPr>
                <w:rFonts w:asciiTheme="minorHAnsi" w:hAnsiTheme="minorHAnsi" w:cstheme="minorHAnsi"/>
                <w:sz w:val="26"/>
                <w:szCs w:val="26"/>
              </w:rPr>
              <w:t>Artium</w:t>
            </w:r>
            <w:proofErr w:type="spellEnd"/>
            <w:r w:rsidRPr="006E6E71">
              <w:rPr>
                <w:rFonts w:asciiTheme="minorHAnsi" w:hAnsiTheme="minorHAnsi" w:cstheme="minorHAnsi"/>
                <w:sz w:val="26"/>
                <w:szCs w:val="26"/>
              </w:rPr>
              <w:t xml:space="preserve"> Developments</w:t>
            </w:r>
            <w:r>
              <w:rPr>
                <w:rFonts w:asciiTheme="minorHAnsi" w:hAnsiTheme="minorHAnsi" w:cstheme="minorHAnsi"/>
                <w:sz w:val="26"/>
                <w:szCs w:val="26"/>
              </w:rPr>
              <w:t xml:space="preserve"> </w:t>
            </w:r>
          </w:p>
        </w:tc>
        <w:tc>
          <w:tcPr>
            <w:tcW w:w="4819" w:type="dxa"/>
            <w:tcBorders>
              <w:top w:val="single" w:sz="6" w:space="0" w:color="auto"/>
              <w:left w:val="single" w:sz="6" w:space="0" w:color="auto"/>
              <w:bottom w:val="single" w:sz="6" w:space="0" w:color="auto"/>
              <w:right w:val="single" w:sz="6" w:space="0" w:color="auto"/>
            </w:tcBorders>
          </w:tcPr>
          <w:p w14:paraId="4F5210EC" w14:textId="4EDE90F0" w:rsidR="00DF1BFF" w:rsidRPr="009E3E95" w:rsidRDefault="00DF1BFF" w:rsidP="00DF1BFF">
            <w:pPr>
              <w:rPr>
                <w:rFonts w:asciiTheme="minorHAnsi" w:hAnsiTheme="minorHAnsi" w:cstheme="minorHAnsi"/>
                <w:sz w:val="26"/>
                <w:szCs w:val="26"/>
              </w:rPr>
            </w:pPr>
            <w:r w:rsidRPr="009B417E">
              <w:rPr>
                <w:rFonts w:asciiTheme="minorHAnsi" w:hAnsiTheme="minorHAnsi" w:cstheme="minorHAnsi"/>
                <w:sz w:val="26"/>
                <w:szCs w:val="26"/>
              </w:rPr>
              <w:t>Erection of ground floor extension to accommodate plant room</w:t>
            </w:r>
          </w:p>
        </w:tc>
      </w:tr>
      <w:tr w:rsidR="00DF1BFF" w:rsidRPr="00C46F02" w14:paraId="70C6AD6B" w14:textId="77777777" w:rsidTr="008E1292">
        <w:tc>
          <w:tcPr>
            <w:tcW w:w="1134" w:type="dxa"/>
            <w:tcBorders>
              <w:top w:val="single" w:sz="6" w:space="0" w:color="auto"/>
              <w:left w:val="single" w:sz="6" w:space="0" w:color="auto"/>
              <w:bottom w:val="single" w:sz="6" w:space="0" w:color="auto"/>
              <w:right w:val="single" w:sz="6" w:space="0" w:color="auto"/>
            </w:tcBorders>
          </w:tcPr>
          <w:p w14:paraId="73EF42F7" w14:textId="77777777" w:rsidR="00DF1BFF" w:rsidRPr="00C46F02" w:rsidRDefault="00DF1BFF" w:rsidP="00DF1BFF">
            <w:pPr>
              <w:jc w:val="center"/>
              <w:rPr>
                <w:rFonts w:ascii="Calibri" w:hAnsi="Calibri" w:cs="Arial"/>
                <w:sz w:val="26"/>
              </w:rPr>
            </w:pPr>
            <w:r w:rsidRPr="00C46F02">
              <w:rPr>
                <w:rFonts w:ascii="Calibri" w:hAnsi="Calibri" w:cs="Arial"/>
                <w:sz w:val="26"/>
              </w:rPr>
              <w:t>12</w:t>
            </w:r>
          </w:p>
        </w:tc>
        <w:tc>
          <w:tcPr>
            <w:tcW w:w="3003" w:type="dxa"/>
            <w:tcBorders>
              <w:top w:val="single" w:sz="6" w:space="0" w:color="auto"/>
              <w:left w:val="single" w:sz="6" w:space="0" w:color="auto"/>
              <w:bottom w:val="single" w:sz="6" w:space="0" w:color="auto"/>
              <w:right w:val="single" w:sz="6" w:space="0" w:color="auto"/>
            </w:tcBorders>
          </w:tcPr>
          <w:p w14:paraId="3CE8EA4D" w14:textId="47397819" w:rsidR="00DF1BFF" w:rsidRPr="00C46F02" w:rsidRDefault="00F3581C" w:rsidP="00DF1BFF">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4E716D74" w14:textId="4B6B188F" w:rsidR="00DF1BFF" w:rsidRPr="009E3E95" w:rsidRDefault="00AA621D" w:rsidP="00DF1BFF">
            <w:pPr>
              <w:jc w:val="center"/>
              <w:rPr>
                <w:rFonts w:asciiTheme="minorHAnsi" w:hAnsiTheme="minorHAnsi" w:cstheme="minorHAnsi"/>
                <w:sz w:val="26"/>
                <w:szCs w:val="26"/>
              </w:rPr>
            </w:pPr>
            <w:hyperlink r:id="rId26" w:history="1">
              <w:r w:rsidR="00DF1BFF" w:rsidRPr="008949A2">
                <w:rPr>
                  <w:rStyle w:val="Hyperlink"/>
                  <w:rFonts w:asciiTheme="minorHAnsi" w:hAnsiTheme="minorHAnsi" w:cstheme="minorHAnsi"/>
                  <w:sz w:val="26"/>
                  <w:szCs w:val="26"/>
                </w:rPr>
                <w:t>20/02522/FUL</w:t>
              </w:r>
            </w:hyperlink>
          </w:p>
        </w:tc>
        <w:tc>
          <w:tcPr>
            <w:tcW w:w="3544" w:type="dxa"/>
            <w:tcBorders>
              <w:top w:val="single" w:sz="6" w:space="0" w:color="auto"/>
              <w:left w:val="single" w:sz="6" w:space="0" w:color="auto"/>
              <w:bottom w:val="single" w:sz="6" w:space="0" w:color="auto"/>
              <w:right w:val="single" w:sz="6" w:space="0" w:color="auto"/>
            </w:tcBorders>
          </w:tcPr>
          <w:p w14:paraId="7080E10A" w14:textId="669A09D4" w:rsidR="00DF1BFF" w:rsidRPr="009E3E95" w:rsidRDefault="00DF1BFF" w:rsidP="00DF1BFF">
            <w:pPr>
              <w:rPr>
                <w:rFonts w:asciiTheme="minorHAnsi" w:hAnsiTheme="minorHAnsi" w:cstheme="minorHAnsi"/>
                <w:sz w:val="26"/>
                <w:szCs w:val="26"/>
              </w:rPr>
            </w:pPr>
            <w:r w:rsidRPr="00F902AB">
              <w:rPr>
                <w:rFonts w:asciiTheme="minorHAnsi" w:hAnsiTheme="minorHAnsi" w:cstheme="minorHAnsi"/>
                <w:sz w:val="26"/>
                <w:szCs w:val="26"/>
              </w:rPr>
              <w:t>9 Bartholomew Street Newbury</w:t>
            </w:r>
            <w:r>
              <w:rPr>
                <w:rFonts w:asciiTheme="minorHAnsi" w:hAnsiTheme="minorHAnsi" w:cstheme="minorHAnsi"/>
                <w:sz w:val="26"/>
                <w:szCs w:val="26"/>
              </w:rPr>
              <w:t xml:space="preserve"> for </w:t>
            </w:r>
            <w:r w:rsidRPr="00F902AB">
              <w:rPr>
                <w:rFonts w:asciiTheme="minorHAnsi" w:hAnsiTheme="minorHAnsi" w:cstheme="minorHAnsi"/>
                <w:sz w:val="26"/>
                <w:szCs w:val="26"/>
              </w:rPr>
              <w:t>Mr P Busby</w:t>
            </w:r>
          </w:p>
        </w:tc>
        <w:tc>
          <w:tcPr>
            <w:tcW w:w="4819" w:type="dxa"/>
            <w:tcBorders>
              <w:top w:val="single" w:sz="6" w:space="0" w:color="auto"/>
              <w:left w:val="single" w:sz="6" w:space="0" w:color="auto"/>
              <w:bottom w:val="single" w:sz="6" w:space="0" w:color="auto"/>
              <w:right w:val="single" w:sz="6" w:space="0" w:color="auto"/>
            </w:tcBorders>
          </w:tcPr>
          <w:p w14:paraId="1B463E09" w14:textId="3E77E8BA" w:rsidR="00DF1BFF" w:rsidRPr="009E3E95" w:rsidRDefault="00DF1BFF" w:rsidP="00DF1BFF">
            <w:pPr>
              <w:rPr>
                <w:rFonts w:asciiTheme="minorHAnsi" w:hAnsiTheme="minorHAnsi" w:cstheme="minorHAnsi"/>
                <w:sz w:val="26"/>
                <w:szCs w:val="26"/>
              </w:rPr>
            </w:pPr>
            <w:r w:rsidRPr="00F902AB">
              <w:rPr>
                <w:rFonts w:asciiTheme="minorHAnsi" w:hAnsiTheme="minorHAnsi" w:cstheme="minorHAnsi"/>
                <w:sz w:val="26"/>
                <w:szCs w:val="26"/>
              </w:rPr>
              <w:t>Proposed new flats conversion from retail (A1) to residential (C3)</w:t>
            </w:r>
            <w:r>
              <w:rPr>
                <w:rFonts w:asciiTheme="minorHAnsi" w:hAnsiTheme="minorHAnsi" w:cstheme="minorHAnsi"/>
                <w:sz w:val="26"/>
                <w:szCs w:val="26"/>
              </w:rPr>
              <w:t xml:space="preserve"> </w:t>
            </w:r>
          </w:p>
        </w:tc>
      </w:tr>
      <w:tr w:rsidR="00DF1BFF" w:rsidRPr="00C46F02" w14:paraId="2DCA72A0" w14:textId="77777777" w:rsidTr="008E1292">
        <w:tc>
          <w:tcPr>
            <w:tcW w:w="1134" w:type="dxa"/>
            <w:tcBorders>
              <w:top w:val="single" w:sz="6" w:space="0" w:color="auto"/>
              <w:left w:val="single" w:sz="6" w:space="0" w:color="auto"/>
              <w:bottom w:val="single" w:sz="6" w:space="0" w:color="auto"/>
              <w:right w:val="single" w:sz="6" w:space="0" w:color="auto"/>
            </w:tcBorders>
          </w:tcPr>
          <w:p w14:paraId="10F7CD06" w14:textId="77777777" w:rsidR="00DF1BFF" w:rsidRPr="00C46F02" w:rsidRDefault="00DF1BFF" w:rsidP="00DF1BFF">
            <w:pPr>
              <w:jc w:val="center"/>
              <w:rPr>
                <w:rFonts w:ascii="Calibri" w:hAnsi="Calibri" w:cs="Arial"/>
                <w:sz w:val="26"/>
              </w:rPr>
            </w:pPr>
            <w:r w:rsidRPr="00C46F02">
              <w:rPr>
                <w:rFonts w:ascii="Calibri" w:hAnsi="Calibri" w:cs="Arial"/>
                <w:sz w:val="26"/>
              </w:rPr>
              <w:t>13</w:t>
            </w:r>
          </w:p>
        </w:tc>
        <w:tc>
          <w:tcPr>
            <w:tcW w:w="3003" w:type="dxa"/>
            <w:tcBorders>
              <w:top w:val="single" w:sz="6" w:space="0" w:color="auto"/>
              <w:left w:val="single" w:sz="6" w:space="0" w:color="auto"/>
              <w:bottom w:val="single" w:sz="6" w:space="0" w:color="auto"/>
              <w:right w:val="single" w:sz="6" w:space="0" w:color="auto"/>
            </w:tcBorders>
          </w:tcPr>
          <w:p w14:paraId="0D810911" w14:textId="35B5F44E" w:rsidR="00DF1BFF" w:rsidRPr="00C46F02" w:rsidRDefault="00DD2F96" w:rsidP="00DF1BFF">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A459942" w14:textId="1927F1D4" w:rsidR="00DF1BFF" w:rsidRPr="009E3E95" w:rsidRDefault="00AA621D" w:rsidP="00DF1BFF">
            <w:pPr>
              <w:jc w:val="center"/>
              <w:rPr>
                <w:rFonts w:asciiTheme="minorHAnsi" w:hAnsiTheme="minorHAnsi" w:cstheme="minorHAnsi"/>
                <w:sz w:val="26"/>
                <w:szCs w:val="26"/>
              </w:rPr>
            </w:pPr>
            <w:hyperlink r:id="rId27" w:history="1">
              <w:r w:rsidR="00DF1BFF" w:rsidRPr="009E7113">
                <w:rPr>
                  <w:rStyle w:val="Hyperlink"/>
                  <w:rFonts w:asciiTheme="minorHAnsi" w:hAnsiTheme="minorHAnsi" w:cstheme="minorHAnsi"/>
                  <w:sz w:val="26"/>
                  <w:szCs w:val="26"/>
                </w:rPr>
                <w:t>20/02454/FUL</w:t>
              </w:r>
            </w:hyperlink>
          </w:p>
        </w:tc>
        <w:tc>
          <w:tcPr>
            <w:tcW w:w="3544" w:type="dxa"/>
            <w:tcBorders>
              <w:top w:val="single" w:sz="6" w:space="0" w:color="auto"/>
              <w:left w:val="single" w:sz="6" w:space="0" w:color="auto"/>
              <w:bottom w:val="single" w:sz="6" w:space="0" w:color="auto"/>
              <w:right w:val="single" w:sz="6" w:space="0" w:color="auto"/>
            </w:tcBorders>
          </w:tcPr>
          <w:p w14:paraId="4B1548C6" w14:textId="2C7505B8" w:rsidR="00DF1BFF" w:rsidRPr="009E3E95" w:rsidRDefault="00DF1BFF" w:rsidP="00DF1BFF">
            <w:pPr>
              <w:rPr>
                <w:rFonts w:asciiTheme="minorHAnsi" w:hAnsiTheme="minorHAnsi" w:cstheme="minorHAnsi"/>
                <w:sz w:val="26"/>
                <w:szCs w:val="26"/>
              </w:rPr>
            </w:pPr>
            <w:r w:rsidRPr="009E7399">
              <w:rPr>
                <w:rFonts w:asciiTheme="minorHAnsi" w:hAnsiTheme="minorHAnsi" w:cstheme="minorHAnsi"/>
                <w:sz w:val="26"/>
                <w:szCs w:val="26"/>
              </w:rPr>
              <w:t>The Studio Station Approach Newbury</w:t>
            </w:r>
            <w:r>
              <w:rPr>
                <w:rFonts w:asciiTheme="minorHAnsi" w:hAnsiTheme="minorHAnsi" w:cstheme="minorHAnsi"/>
                <w:sz w:val="26"/>
                <w:szCs w:val="26"/>
              </w:rPr>
              <w:t xml:space="preserve"> for </w:t>
            </w:r>
            <w:r w:rsidRPr="009E7399">
              <w:rPr>
                <w:rFonts w:asciiTheme="minorHAnsi" w:hAnsiTheme="minorHAnsi" w:cstheme="minorHAnsi"/>
                <w:sz w:val="26"/>
                <w:szCs w:val="26"/>
              </w:rPr>
              <w:t xml:space="preserve">Mr Krishna </w:t>
            </w:r>
            <w:proofErr w:type="spellStart"/>
            <w:r w:rsidRPr="009E7399">
              <w:rPr>
                <w:rFonts w:asciiTheme="minorHAnsi" w:hAnsiTheme="minorHAnsi" w:cstheme="minorHAnsi"/>
                <w:sz w:val="26"/>
                <w:szCs w:val="26"/>
              </w:rPr>
              <w:t>Vangala</w:t>
            </w:r>
            <w:proofErr w:type="spellEnd"/>
            <w:r>
              <w:rPr>
                <w:rFonts w:asciiTheme="minorHAnsi" w:hAnsiTheme="minorHAnsi" w:cstheme="minorHAnsi"/>
                <w:sz w:val="26"/>
                <w:szCs w:val="26"/>
              </w:rPr>
              <w:t xml:space="preserve">. </w:t>
            </w:r>
          </w:p>
        </w:tc>
        <w:tc>
          <w:tcPr>
            <w:tcW w:w="4819" w:type="dxa"/>
            <w:tcBorders>
              <w:top w:val="single" w:sz="6" w:space="0" w:color="auto"/>
              <w:left w:val="single" w:sz="6" w:space="0" w:color="auto"/>
              <w:bottom w:val="single" w:sz="6" w:space="0" w:color="auto"/>
              <w:right w:val="single" w:sz="6" w:space="0" w:color="auto"/>
            </w:tcBorders>
          </w:tcPr>
          <w:p w14:paraId="0A95BEEE" w14:textId="2069240F" w:rsidR="00DF1BFF" w:rsidRPr="009E3E95" w:rsidRDefault="00DF1BFF" w:rsidP="00DF1BFF">
            <w:pPr>
              <w:rPr>
                <w:rFonts w:asciiTheme="minorHAnsi" w:hAnsiTheme="minorHAnsi" w:cstheme="minorHAnsi"/>
                <w:sz w:val="26"/>
                <w:szCs w:val="26"/>
              </w:rPr>
            </w:pPr>
            <w:r w:rsidRPr="00D94533">
              <w:rPr>
                <w:rFonts w:asciiTheme="minorHAnsi" w:hAnsiTheme="minorHAnsi" w:cstheme="minorHAnsi"/>
                <w:sz w:val="26"/>
                <w:szCs w:val="26"/>
              </w:rPr>
              <w:t>Change of use from flat 1 and 2 for additional restaurant purposes.</w:t>
            </w:r>
          </w:p>
        </w:tc>
      </w:tr>
      <w:tr w:rsidR="00DF1BFF" w:rsidRPr="00C46F02" w14:paraId="46299DEC" w14:textId="77777777" w:rsidTr="008E1292">
        <w:tc>
          <w:tcPr>
            <w:tcW w:w="1134" w:type="dxa"/>
            <w:tcBorders>
              <w:top w:val="single" w:sz="6" w:space="0" w:color="auto"/>
              <w:left w:val="single" w:sz="6" w:space="0" w:color="auto"/>
              <w:bottom w:val="single" w:sz="6" w:space="0" w:color="auto"/>
              <w:right w:val="single" w:sz="6" w:space="0" w:color="auto"/>
            </w:tcBorders>
          </w:tcPr>
          <w:p w14:paraId="10D247B0" w14:textId="17436F1E" w:rsidR="00DF1BFF" w:rsidRPr="00C46F02" w:rsidRDefault="00DF1BFF" w:rsidP="00DF1BFF">
            <w:pPr>
              <w:jc w:val="center"/>
              <w:rPr>
                <w:rFonts w:ascii="Calibri" w:hAnsi="Calibri" w:cs="Arial"/>
                <w:sz w:val="26"/>
              </w:rPr>
            </w:pPr>
            <w:r>
              <w:rPr>
                <w:rFonts w:ascii="Calibri" w:hAnsi="Calibri" w:cs="Arial"/>
                <w:sz w:val="26"/>
              </w:rPr>
              <w:t>14</w:t>
            </w:r>
          </w:p>
        </w:tc>
        <w:tc>
          <w:tcPr>
            <w:tcW w:w="3003" w:type="dxa"/>
            <w:tcBorders>
              <w:top w:val="single" w:sz="6" w:space="0" w:color="auto"/>
              <w:left w:val="single" w:sz="6" w:space="0" w:color="auto"/>
              <w:bottom w:val="single" w:sz="6" w:space="0" w:color="auto"/>
              <w:right w:val="single" w:sz="6" w:space="0" w:color="auto"/>
            </w:tcBorders>
          </w:tcPr>
          <w:p w14:paraId="6E14E574" w14:textId="20C38C2D" w:rsidR="00DF1BFF" w:rsidRPr="00C46F02" w:rsidRDefault="008E1292" w:rsidP="00DF1BFF">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2B38E06" w14:textId="7C992079" w:rsidR="00DF1BFF" w:rsidRPr="009E3E95" w:rsidRDefault="00AA621D" w:rsidP="00DF1BFF">
            <w:pPr>
              <w:jc w:val="center"/>
              <w:rPr>
                <w:rFonts w:asciiTheme="minorHAnsi" w:hAnsiTheme="minorHAnsi" w:cstheme="minorHAnsi"/>
                <w:sz w:val="26"/>
                <w:szCs w:val="26"/>
              </w:rPr>
            </w:pPr>
            <w:hyperlink r:id="rId28" w:history="1">
              <w:r w:rsidR="00DF1BFF" w:rsidRPr="00475064">
                <w:rPr>
                  <w:rStyle w:val="Hyperlink"/>
                  <w:rFonts w:asciiTheme="minorHAnsi" w:hAnsiTheme="minorHAnsi" w:cstheme="minorHAnsi"/>
                  <w:sz w:val="26"/>
                  <w:szCs w:val="26"/>
                </w:rPr>
                <w:t>20/02526/FUL</w:t>
              </w:r>
            </w:hyperlink>
          </w:p>
        </w:tc>
        <w:tc>
          <w:tcPr>
            <w:tcW w:w="3544" w:type="dxa"/>
            <w:tcBorders>
              <w:top w:val="single" w:sz="6" w:space="0" w:color="auto"/>
              <w:left w:val="single" w:sz="6" w:space="0" w:color="auto"/>
              <w:bottom w:val="single" w:sz="6" w:space="0" w:color="auto"/>
              <w:right w:val="single" w:sz="6" w:space="0" w:color="auto"/>
            </w:tcBorders>
          </w:tcPr>
          <w:p w14:paraId="2D5C51D3" w14:textId="197FB7AC" w:rsidR="00DF1BFF" w:rsidRPr="009E3E95" w:rsidRDefault="00DF1BFF" w:rsidP="00DF1BFF">
            <w:pPr>
              <w:rPr>
                <w:rFonts w:asciiTheme="minorHAnsi" w:hAnsiTheme="minorHAnsi" w:cstheme="minorHAnsi"/>
                <w:sz w:val="26"/>
                <w:szCs w:val="26"/>
              </w:rPr>
            </w:pPr>
            <w:r>
              <w:rPr>
                <w:rFonts w:asciiTheme="minorHAnsi" w:hAnsiTheme="minorHAnsi" w:cstheme="minorHAnsi"/>
                <w:sz w:val="26"/>
                <w:szCs w:val="26"/>
              </w:rPr>
              <w:t xml:space="preserve">4 </w:t>
            </w:r>
            <w:r w:rsidRPr="00645B0E">
              <w:rPr>
                <w:rFonts w:asciiTheme="minorHAnsi" w:hAnsiTheme="minorHAnsi" w:cstheme="minorHAnsi"/>
                <w:sz w:val="26"/>
                <w:szCs w:val="26"/>
              </w:rPr>
              <w:t>Pound Street Newbury</w:t>
            </w:r>
            <w:r>
              <w:rPr>
                <w:rFonts w:asciiTheme="minorHAnsi" w:hAnsiTheme="minorHAnsi" w:cstheme="minorHAnsi"/>
                <w:sz w:val="26"/>
                <w:szCs w:val="26"/>
              </w:rPr>
              <w:t xml:space="preserve"> for </w:t>
            </w:r>
            <w:r w:rsidRPr="00645B0E">
              <w:rPr>
                <w:rFonts w:asciiTheme="minorHAnsi" w:hAnsiTheme="minorHAnsi" w:cstheme="minorHAnsi"/>
                <w:sz w:val="26"/>
                <w:szCs w:val="26"/>
              </w:rPr>
              <w:t>Dream Make Limited</w:t>
            </w:r>
          </w:p>
        </w:tc>
        <w:tc>
          <w:tcPr>
            <w:tcW w:w="4819" w:type="dxa"/>
            <w:tcBorders>
              <w:top w:val="single" w:sz="6" w:space="0" w:color="auto"/>
              <w:left w:val="single" w:sz="6" w:space="0" w:color="auto"/>
              <w:bottom w:val="single" w:sz="6" w:space="0" w:color="auto"/>
              <w:right w:val="single" w:sz="6" w:space="0" w:color="auto"/>
            </w:tcBorders>
          </w:tcPr>
          <w:p w14:paraId="49BBD6BB" w14:textId="53B602BF" w:rsidR="00DF1BFF" w:rsidRPr="009E3E95" w:rsidRDefault="00DF1BFF" w:rsidP="00DF1BFF">
            <w:pPr>
              <w:rPr>
                <w:rFonts w:asciiTheme="minorHAnsi" w:hAnsiTheme="minorHAnsi" w:cstheme="minorHAnsi"/>
                <w:sz w:val="26"/>
                <w:szCs w:val="26"/>
              </w:rPr>
            </w:pPr>
            <w:r w:rsidRPr="00475064">
              <w:rPr>
                <w:rFonts w:asciiTheme="minorHAnsi" w:hAnsiTheme="minorHAnsi" w:cstheme="minorHAnsi"/>
                <w:sz w:val="26"/>
                <w:szCs w:val="26"/>
              </w:rPr>
              <w:t>Building renovations including alterations to upper floors to form 2 no. 1-bed flats, alterations to fenestration and associated works.</w:t>
            </w:r>
          </w:p>
        </w:tc>
      </w:tr>
    </w:tbl>
    <w:p w14:paraId="3E24216C" w14:textId="77777777" w:rsidR="007303E0" w:rsidRPr="00C46F02" w:rsidRDefault="007303E0" w:rsidP="00925815">
      <w:pPr>
        <w:jc w:val="right"/>
        <w:rPr>
          <w:rFonts w:ascii="Calibri" w:hAnsi="Calibri" w:cs="Arial"/>
          <w:b/>
          <w:sz w:val="26"/>
        </w:rPr>
      </w:pPr>
    </w:p>
    <w:p w14:paraId="0B230A59" w14:textId="50908F11" w:rsidR="00925815" w:rsidRPr="00C46F02" w:rsidRDefault="00925815" w:rsidP="00925815">
      <w:pPr>
        <w:jc w:val="right"/>
        <w:rPr>
          <w:rFonts w:ascii="Calibri" w:hAnsi="Calibri" w:cs="Arial"/>
          <w:b/>
          <w:sz w:val="26"/>
        </w:rPr>
      </w:pPr>
    </w:p>
    <w:p w14:paraId="4C5A4C9F" w14:textId="328DD912" w:rsidR="005224FC" w:rsidRDefault="00221915" w:rsidP="00221915">
      <w:pPr>
        <w:jc w:val="right"/>
        <w:rPr>
          <w:rFonts w:ascii="Calibri" w:hAnsi="Calibri" w:cs="Arial"/>
          <w:b/>
          <w:sz w:val="26"/>
        </w:rPr>
      </w:pPr>
      <w:r>
        <w:rPr>
          <w:rFonts w:ascii="Calibri" w:hAnsi="Calibri" w:cs="Arial"/>
          <w:b/>
          <w:sz w:val="26"/>
        </w:rPr>
        <w:lastRenderedPageBreak/>
        <w:t xml:space="preserve">Appendix 2 </w:t>
      </w:r>
    </w:p>
    <w:p w14:paraId="0462C949" w14:textId="77777777" w:rsidR="005224FC" w:rsidRPr="00C46F02" w:rsidRDefault="005224FC" w:rsidP="005224FC">
      <w:pPr>
        <w:pStyle w:val="DefaultText"/>
        <w:jc w:val="center"/>
        <w:rPr>
          <w:rFonts w:ascii="Calibri" w:hAnsi="Calibri" w:cs="Arial"/>
          <w:b/>
          <w:sz w:val="26"/>
        </w:rPr>
      </w:pPr>
      <w:r>
        <w:rPr>
          <w:rFonts w:ascii="Calibri" w:hAnsi="Calibri" w:cs="Arial"/>
          <w:b/>
          <w:sz w:val="26"/>
        </w:rPr>
        <w:t>Application for Prior Approval</w:t>
      </w:r>
    </w:p>
    <w:p w14:paraId="5CD0A5FF" w14:textId="77777777" w:rsidR="005224FC" w:rsidRPr="00C46F02" w:rsidRDefault="005224FC" w:rsidP="005224FC">
      <w:pPr>
        <w:pStyle w:val="DefaultText"/>
        <w:jc w:val="right"/>
        <w:rPr>
          <w:rFonts w:ascii="Calibri" w:hAnsi="Calibri" w:cs="Arial"/>
          <w:b/>
          <w:sz w:val="26"/>
        </w:rPr>
      </w:pPr>
    </w:p>
    <w:tbl>
      <w:tblPr>
        <w:tblW w:w="14742" w:type="dxa"/>
        <w:tblInd w:w="108" w:type="dxa"/>
        <w:tblLayout w:type="fixed"/>
        <w:tblLook w:val="0000" w:firstRow="0" w:lastRow="0" w:firstColumn="0" w:lastColumn="0" w:noHBand="0" w:noVBand="0"/>
      </w:tblPr>
      <w:tblGrid>
        <w:gridCol w:w="1218"/>
        <w:gridCol w:w="3344"/>
        <w:gridCol w:w="2242"/>
        <w:gridCol w:w="3969"/>
        <w:gridCol w:w="3969"/>
      </w:tblGrid>
      <w:tr w:rsidR="005224FC" w:rsidRPr="00C46F02" w14:paraId="0ABFB2F9" w14:textId="77777777" w:rsidTr="00F06CA6">
        <w:tc>
          <w:tcPr>
            <w:tcW w:w="1218" w:type="dxa"/>
            <w:tcBorders>
              <w:top w:val="single" w:sz="6" w:space="0" w:color="auto"/>
              <w:left w:val="single" w:sz="6" w:space="0" w:color="auto"/>
              <w:bottom w:val="single" w:sz="6" w:space="0" w:color="auto"/>
              <w:right w:val="single" w:sz="6" w:space="0" w:color="auto"/>
            </w:tcBorders>
          </w:tcPr>
          <w:p w14:paraId="4B7D157B" w14:textId="77777777" w:rsidR="005224FC" w:rsidRPr="00C46F02" w:rsidRDefault="005224FC" w:rsidP="00F06CA6">
            <w:pPr>
              <w:pStyle w:val="TableText"/>
              <w:jc w:val="center"/>
              <w:rPr>
                <w:rFonts w:ascii="Calibri" w:hAnsi="Calibri"/>
                <w:sz w:val="26"/>
              </w:rPr>
            </w:pPr>
            <w:r>
              <w:rPr>
                <w:rFonts w:ascii="Calibri" w:hAnsi="Calibri"/>
                <w:b/>
                <w:sz w:val="26"/>
              </w:rPr>
              <w:t>Running Order</w:t>
            </w:r>
          </w:p>
        </w:tc>
        <w:tc>
          <w:tcPr>
            <w:tcW w:w="3344" w:type="dxa"/>
            <w:tcBorders>
              <w:top w:val="single" w:sz="6" w:space="0" w:color="auto"/>
              <w:left w:val="single" w:sz="6" w:space="0" w:color="auto"/>
              <w:bottom w:val="single" w:sz="6" w:space="0" w:color="auto"/>
              <w:right w:val="single" w:sz="6" w:space="0" w:color="auto"/>
            </w:tcBorders>
          </w:tcPr>
          <w:p w14:paraId="18ADF477" w14:textId="77777777" w:rsidR="005224FC" w:rsidRPr="00C46F02" w:rsidRDefault="005224FC" w:rsidP="00F06CA6">
            <w:pPr>
              <w:pStyle w:val="TableText"/>
              <w:jc w:val="center"/>
              <w:rPr>
                <w:rFonts w:ascii="Calibri" w:hAnsi="Calibri"/>
                <w:b/>
                <w:sz w:val="26"/>
              </w:rPr>
            </w:pPr>
            <w:r>
              <w:rPr>
                <w:rFonts w:ascii="Calibri" w:hAnsi="Calibri"/>
                <w:b/>
                <w:sz w:val="26"/>
              </w:rPr>
              <w:t>Resolution</w:t>
            </w:r>
          </w:p>
        </w:tc>
        <w:tc>
          <w:tcPr>
            <w:tcW w:w="2242" w:type="dxa"/>
            <w:tcBorders>
              <w:top w:val="single" w:sz="6" w:space="0" w:color="auto"/>
              <w:left w:val="single" w:sz="6" w:space="0" w:color="auto"/>
              <w:bottom w:val="single" w:sz="6" w:space="0" w:color="auto"/>
              <w:right w:val="single" w:sz="6" w:space="0" w:color="auto"/>
            </w:tcBorders>
          </w:tcPr>
          <w:p w14:paraId="64883878" w14:textId="77777777" w:rsidR="005224FC" w:rsidRPr="00C46F02" w:rsidRDefault="005224FC" w:rsidP="00F06CA6">
            <w:pPr>
              <w:pStyle w:val="TableText"/>
              <w:jc w:val="center"/>
              <w:rPr>
                <w:rFonts w:ascii="Calibri" w:hAnsi="Calibri"/>
                <w:sz w:val="26"/>
              </w:rPr>
            </w:pPr>
            <w:r>
              <w:rPr>
                <w:rFonts w:ascii="Calibri" w:hAnsi="Calibri"/>
                <w:b/>
                <w:sz w:val="26"/>
              </w:rPr>
              <w:t>Application Number</w:t>
            </w:r>
          </w:p>
        </w:tc>
        <w:tc>
          <w:tcPr>
            <w:tcW w:w="3969" w:type="dxa"/>
            <w:tcBorders>
              <w:top w:val="single" w:sz="6" w:space="0" w:color="auto"/>
              <w:left w:val="single" w:sz="6" w:space="0" w:color="auto"/>
              <w:bottom w:val="single" w:sz="6" w:space="0" w:color="auto"/>
              <w:right w:val="single" w:sz="6" w:space="0" w:color="auto"/>
            </w:tcBorders>
          </w:tcPr>
          <w:p w14:paraId="58EB391F" w14:textId="77777777" w:rsidR="005224FC" w:rsidRPr="00C46F02" w:rsidRDefault="005224FC" w:rsidP="00F06CA6">
            <w:pPr>
              <w:pStyle w:val="TableText"/>
              <w:jc w:val="center"/>
              <w:rPr>
                <w:rFonts w:ascii="Calibri" w:hAnsi="Calibri"/>
                <w:sz w:val="26"/>
              </w:rPr>
            </w:pPr>
            <w:r>
              <w:rPr>
                <w:rFonts w:ascii="Calibri" w:hAnsi="Calibri"/>
                <w:b/>
                <w:sz w:val="26"/>
              </w:rPr>
              <w:t>Location and Applicant</w:t>
            </w:r>
          </w:p>
        </w:tc>
        <w:tc>
          <w:tcPr>
            <w:tcW w:w="3969" w:type="dxa"/>
            <w:tcBorders>
              <w:top w:val="single" w:sz="6" w:space="0" w:color="auto"/>
              <w:left w:val="single" w:sz="6" w:space="0" w:color="auto"/>
              <w:bottom w:val="single" w:sz="6" w:space="0" w:color="auto"/>
              <w:right w:val="single" w:sz="6" w:space="0" w:color="auto"/>
            </w:tcBorders>
          </w:tcPr>
          <w:p w14:paraId="52FB38D2" w14:textId="77777777" w:rsidR="005224FC" w:rsidRPr="00C46F02" w:rsidRDefault="005224FC" w:rsidP="00F06CA6">
            <w:pPr>
              <w:pStyle w:val="TableText"/>
              <w:jc w:val="center"/>
              <w:rPr>
                <w:rFonts w:ascii="Calibri" w:hAnsi="Calibri"/>
                <w:sz w:val="26"/>
              </w:rPr>
            </w:pPr>
            <w:r>
              <w:rPr>
                <w:rFonts w:ascii="Calibri" w:hAnsi="Calibri"/>
                <w:b/>
                <w:sz w:val="26"/>
              </w:rPr>
              <w:t>Proposal</w:t>
            </w:r>
          </w:p>
        </w:tc>
      </w:tr>
      <w:tr w:rsidR="00C44F74" w:rsidRPr="00C46F02" w14:paraId="60C757F8" w14:textId="77777777" w:rsidTr="00A86623">
        <w:trPr>
          <w:trHeight w:val="84"/>
        </w:trPr>
        <w:tc>
          <w:tcPr>
            <w:tcW w:w="1218" w:type="dxa"/>
            <w:tcBorders>
              <w:top w:val="single" w:sz="6" w:space="0" w:color="auto"/>
              <w:left w:val="single" w:sz="6" w:space="0" w:color="auto"/>
              <w:bottom w:val="single" w:sz="6" w:space="0" w:color="auto"/>
              <w:right w:val="single" w:sz="6" w:space="0" w:color="auto"/>
            </w:tcBorders>
            <w:vAlign w:val="center"/>
          </w:tcPr>
          <w:p w14:paraId="7741B666" w14:textId="77777777" w:rsidR="00C44F74" w:rsidRPr="00C46F02" w:rsidRDefault="00C44F74" w:rsidP="00C44F74">
            <w:pPr>
              <w:pStyle w:val="TableText"/>
              <w:jc w:val="center"/>
              <w:rPr>
                <w:rFonts w:ascii="Calibri" w:hAnsi="Calibri" w:cs="Arial"/>
                <w:sz w:val="26"/>
              </w:rPr>
            </w:pPr>
            <w:r w:rsidRPr="00C46F02">
              <w:rPr>
                <w:rFonts w:ascii="Calibri" w:hAnsi="Calibri" w:cs="Arial"/>
                <w:sz w:val="26"/>
              </w:rPr>
              <w:t>1</w:t>
            </w:r>
          </w:p>
        </w:tc>
        <w:tc>
          <w:tcPr>
            <w:tcW w:w="3344" w:type="dxa"/>
            <w:tcBorders>
              <w:top w:val="single" w:sz="6" w:space="0" w:color="auto"/>
              <w:left w:val="single" w:sz="6" w:space="0" w:color="auto"/>
              <w:bottom w:val="single" w:sz="6" w:space="0" w:color="auto"/>
              <w:right w:val="single" w:sz="6" w:space="0" w:color="auto"/>
            </w:tcBorders>
          </w:tcPr>
          <w:p w14:paraId="2EFF4CE2" w14:textId="19580D74" w:rsidR="00C44F74" w:rsidRPr="00C46F02" w:rsidRDefault="00AF3168" w:rsidP="00C44F74">
            <w:pPr>
              <w:rPr>
                <w:rFonts w:ascii="Calibri" w:hAnsi="Calibri" w:cs="Arial"/>
                <w:sz w:val="26"/>
              </w:rPr>
            </w:pPr>
            <w:r>
              <w:rPr>
                <w:rFonts w:ascii="Calibri" w:hAnsi="Calibri" w:cs="Arial"/>
                <w:sz w:val="26"/>
              </w:rPr>
              <w:t>N</w:t>
            </w:r>
            <w:r w:rsidR="00C44F74">
              <w:rPr>
                <w:rFonts w:ascii="Calibri" w:hAnsi="Calibri" w:cs="Arial"/>
                <w:sz w:val="26"/>
              </w:rPr>
              <w:t xml:space="preserve">o </w:t>
            </w:r>
            <w:r>
              <w:rPr>
                <w:rFonts w:ascii="Calibri" w:hAnsi="Calibri" w:cs="Arial"/>
                <w:sz w:val="26"/>
              </w:rPr>
              <w:t>C</w:t>
            </w:r>
            <w:r w:rsidR="00C44F74">
              <w:rPr>
                <w:rFonts w:ascii="Calibri" w:hAnsi="Calibri" w:cs="Arial"/>
                <w:sz w:val="26"/>
              </w:rPr>
              <w:t xml:space="preserve">omment </w:t>
            </w:r>
          </w:p>
        </w:tc>
        <w:tc>
          <w:tcPr>
            <w:tcW w:w="2242" w:type="dxa"/>
            <w:tcBorders>
              <w:top w:val="outset" w:sz="6" w:space="0" w:color="auto"/>
              <w:left w:val="outset" w:sz="6" w:space="0" w:color="auto"/>
              <w:bottom w:val="outset" w:sz="6" w:space="0" w:color="auto"/>
              <w:right w:val="outset" w:sz="6" w:space="0" w:color="auto"/>
            </w:tcBorders>
            <w:shd w:val="clear" w:color="auto" w:fill="auto"/>
          </w:tcPr>
          <w:p w14:paraId="13354E40" w14:textId="28888B37" w:rsidR="00C44F74" w:rsidRPr="00A65803" w:rsidRDefault="00AA621D" w:rsidP="00C44F74">
            <w:pPr>
              <w:pStyle w:val="TableText"/>
              <w:jc w:val="center"/>
              <w:rPr>
                <w:rFonts w:asciiTheme="minorHAnsi" w:hAnsiTheme="minorHAnsi"/>
                <w:sz w:val="26"/>
                <w:szCs w:val="26"/>
              </w:rPr>
            </w:pPr>
            <w:hyperlink r:id="rId29" w:tgtFrame="_blank" w:history="1">
              <w:r w:rsidR="00C44F74">
                <w:rPr>
                  <w:rFonts w:ascii="Calibri" w:hAnsi="Calibri" w:cs="Calibri"/>
                  <w:color w:val="0563C1"/>
                  <w:sz w:val="26"/>
                  <w:szCs w:val="26"/>
                  <w:u w:val="single"/>
                </w:rPr>
                <w:t>20/02444/PASSHE</w:t>
              </w:r>
            </w:hyperlink>
            <w:r w:rsidR="00C44F74">
              <w:rPr>
                <w:rFonts w:ascii="Calibri" w:hAnsi="Calibri" w:cs="Calibri"/>
                <w:sz w:val="26"/>
                <w:szCs w:val="26"/>
              </w:rPr>
              <w:t> </w:t>
            </w:r>
          </w:p>
        </w:tc>
        <w:tc>
          <w:tcPr>
            <w:tcW w:w="3969" w:type="dxa"/>
            <w:tcBorders>
              <w:top w:val="outset" w:sz="6" w:space="0" w:color="auto"/>
              <w:left w:val="outset" w:sz="6" w:space="0" w:color="auto"/>
              <w:bottom w:val="outset" w:sz="6" w:space="0" w:color="auto"/>
              <w:right w:val="outset" w:sz="6" w:space="0" w:color="auto"/>
            </w:tcBorders>
            <w:shd w:val="clear" w:color="auto" w:fill="auto"/>
          </w:tcPr>
          <w:p w14:paraId="7F07A00C" w14:textId="19518C08" w:rsidR="00C44F74" w:rsidRPr="00A65803" w:rsidRDefault="00C44F74" w:rsidP="00C44F74">
            <w:pPr>
              <w:pStyle w:val="TableText"/>
              <w:rPr>
                <w:rFonts w:asciiTheme="minorHAnsi" w:hAnsiTheme="minorHAnsi"/>
                <w:sz w:val="26"/>
                <w:szCs w:val="26"/>
              </w:rPr>
            </w:pPr>
            <w:r>
              <w:rPr>
                <w:rFonts w:ascii="Calibri" w:hAnsi="Calibri" w:cs="Calibri"/>
                <w:sz w:val="26"/>
                <w:szCs w:val="26"/>
              </w:rPr>
              <w:t>21 Queens Road, Newbury for Simon Birmingham  </w:t>
            </w:r>
          </w:p>
        </w:tc>
        <w:tc>
          <w:tcPr>
            <w:tcW w:w="3969" w:type="dxa"/>
            <w:tcBorders>
              <w:top w:val="outset" w:sz="6" w:space="0" w:color="auto"/>
              <w:left w:val="outset" w:sz="6" w:space="0" w:color="auto"/>
              <w:bottom w:val="outset" w:sz="6" w:space="0" w:color="auto"/>
              <w:right w:val="outset" w:sz="6" w:space="0" w:color="auto"/>
            </w:tcBorders>
            <w:shd w:val="clear" w:color="auto" w:fill="auto"/>
          </w:tcPr>
          <w:p w14:paraId="6293F268" w14:textId="6875DA95" w:rsidR="00C44F74" w:rsidRPr="00A65803" w:rsidRDefault="00C44F74" w:rsidP="00C44F74">
            <w:pPr>
              <w:pStyle w:val="TableText"/>
              <w:rPr>
                <w:rFonts w:asciiTheme="minorHAnsi" w:hAnsiTheme="minorHAnsi"/>
                <w:sz w:val="26"/>
                <w:szCs w:val="26"/>
              </w:rPr>
            </w:pPr>
            <w:r>
              <w:rPr>
                <w:rFonts w:ascii="Calibri" w:hAnsi="Calibri" w:cs="Calibri"/>
                <w:sz w:val="26"/>
                <w:szCs w:val="26"/>
              </w:rPr>
              <w:t>Single storey rear extension enlargement to existing extension. 7.90m beyond the rear wall x 3.00m max height at eaves.  </w:t>
            </w:r>
          </w:p>
        </w:tc>
      </w:tr>
    </w:tbl>
    <w:p w14:paraId="5A86BD47" w14:textId="77777777" w:rsidR="005224FC" w:rsidRPr="00C46F02" w:rsidRDefault="005224FC" w:rsidP="005224FC">
      <w:pPr>
        <w:rPr>
          <w:rFonts w:ascii="Calibri" w:hAnsi="Calibri" w:cs="Arial"/>
          <w:b/>
          <w:sz w:val="26"/>
        </w:rPr>
      </w:pPr>
    </w:p>
    <w:p w14:paraId="40B195DF" w14:textId="77777777" w:rsidR="005224FC" w:rsidRPr="00C46F02" w:rsidRDefault="005224FC" w:rsidP="008F41DD">
      <w:pPr>
        <w:rPr>
          <w:rFonts w:ascii="Calibri" w:hAnsi="Calibri" w:cs="Arial"/>
          <w:b/>
          <w:sz w:val="26"/>
        </w:rPr>
      </w:pPr>
    </w:p>
    <w:sectPr w:rsidR="005224FC" w:rsidRPr="00C46F02" w:rsidSect="002827D4">
      <w:headerReference w:type="even" r:id="rId30"/>
      <w:headerReference w:type="default" r:id="rId31"/>
      <w:headerReference w:type="first" r:id="rId32"/>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13ECF" w14:textId="77777777" w:rsidR="00AA621D" w:rsidRDefault="00AA621D">
      <w:r>
        <w:separator/>
      </w:r>
    </w:p>
  </w:endnote>
  <w:endnote w:type="continuationSeparator" w:id="0">
    <w:p w14:paraId="7605438A" w14:textId="77777777" w:rsidR="00AA621D" w:rsidRDefault="00AA621D">
      <w:r>
        <w:continuationSeparator/>
      </w:r>
    </w:p>
  </w:endnote>
  <w:endnote w:type="continuationNotice" w:id="1">
    <w:p w14:paraId="7D6F80AE" w14:textId="77777777" w:rsidR="00AA621D" w:rsidRDefault="00AA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D2C5" w14:textId="77777777" w:rsidR="00773FD9" w:rsidRDefault="00773FD9"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0909B" w14:textId="77777777" w:rsidR="00773FD9" w:rsidRDefault="0077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6DB8" w14:textId="77777777" w:rsidR="00773FD9" w:rsidRDefault="00773FD9" w:rsidP="008F653E">
    <w:pPr>
      <w:pStyle w:val="Footer"/>
      <w:framePr w:wrap="around" w:vAnchor="text" w:hAnchor="margin" w:xAlign="center" w:y="1"/>
      <w:rPr>
        <w:rStyle w:val="PageNumber"/>
      </w:rPr>
    </w:pPr>
  </w:p>
  <w:p w14:paraId="49361784" w14:textId="77777777" w:rsidR="00773FD9" w:rsidRDefault="0077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5F625" w14:textId="77777777" w:rsidR="00AA621D" w:rsidRDefault="00AA621D">
      <w:r>
        <w:separator/>
      </w:r>
    </w:p>
  </w:footnote>
  <w:footnote w:type="continuationSeparator" w:id="0">
    <w:p w14:paraId="30D259F1" w14:textId="77777777" w:rsidR="00AA621D" w:rsidRDefault="00AA621D">
      <w:r>
        <w:continuationSeparator/>
      </w:r>
    </w:p>
  </w:footnote>
  <w:footnote w:type="continuationNotice" w:id="1">
    <w:p w14:paraId="47D410DB" w14:textId="77777777" w:rsidR="00AA621D" w:rsidRDefault="00AA6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304" w14:textId="77777777" w:rsidR="00773FD9" w:rsidRPr="00CD5EFF" w:rsidRDefault="00773FD9" w:rsidP="00CD5EFF">
    <w:pPr>
      <w:pStyle w:val="Header"/>
      <w:tabs>
        <w:tab w:val="clear" w:pos="4320"/>
        <w:tab w:val="clear" w:pos="8640"/>
      </w:tabs>
      <w:jc w:val="right"/>
      <w:rPr>
        <w:rFonts w:ascii="Calibri" w:hAnsi="Calibri" w:cs="Calibri"/>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F19F" w14:textId="77777777" w:rsidR="00773FD9" w:rsidRDefault="0077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8ED8" w14:textId="77777777" w:rsidR="00773FD9" w:rsidRPr="00F218B3" w:rsidRDefault="00773FD9" w:rsidP="00F21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EA07" w14:textId="77777777" w:rsidR="00773FD9" w:rsidRDefault="00773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hybridMultilevel"/>
    <w:tmpl w:val="5D8AE1E8"/>
    <w:lvl w:ilvl="0" w:tplc="29C2614E">
      <w:start w:val="1"/>
      <w:numFmt w:val="decimal"/>
      <w:pStyle w:val="ListNumber4"/>
      <w:lvlText w:val="%1."/>
      <w:lvlJc w:val="left"/>
      <w:pPr>
        <w:tabs>
          <w:tab w:val="num" w:pos="1209"/>
        </w:tabs>
        <w:ind w:left="1209" w:hanging="360"/>
      </w:pPr>
    </w:lvl>
    <w:lvl w:ilvl="1" w:tplc="6C02F1DC">
      <w:numFmt w:val="decimal"/>
      <w:lvlText w:val=""/>
      <w:lvlJc w:val="left"/>
    </w:lvl>
    <w:lvl w:ilvl="2" w:tplc="46989358">
      <w:numFmt w:val="decimal"/>
      <w:lvlText w:val=""/>
      <w:lvlJc w:val="left"/>
    </w:lvl>
    <w:lvl w:ilvl="3" w:tplc="01543624">
      <w:numFmt w:val="decimal"/>
      <w:lvlText w:val=""/>
      <w:lvlJc w:val="left"/>
    </w:lvl>
    <w:lvl w:ilvl="4" w:tplc="748235D0">
      <w:numFmt w:val="decimal"/>
      <w:lvlText w:val=""/>
      <w:lvlJc w:val="left"/>
    </w:lvl>
    <w:lvl w:ilvl="5" w:tplc="D4D212AC">
      <w:numFmt w:val="decimal"/>
      <w:lvlText w:val=""/>
      <w:lvlJc w:val="left"/>
    </w:lvl>
    <w:lvl w:ilvl="6" w:tplc="948C38A8">
      <w:numFmt w:val="decimal"/>
      <w:lvlText w:val=""/>
      <w:lvlJc w:val="left"/>
    </w:lvl>
    <w:lvl w:ilvl="7" w:tplc="1064249C">
      <w:numFmt w:val="decimal"/>
      <w:lvlText w:val=""/>
      <w:lvlJc w:val="left"/>
    </w:lvl>
    <w:lvl w:ilvl="8" w:tplc="B8BC9F9A">
      <w:numFmt w:val="decimal"/>
      <w:lvlText w:val=""/>
      <w:lvlJc w:val="left"/>
    </w:lvl>
  </w:abstractNum>
  <w:abstractNum w:abstractNumId="2" w15:restartNumberingAfterBreak="0">
    <w:nsid w:val="FFFFFF7E"/>
    <w:multiLevelType w:val="hybridMultilevel"/>
    <w:tmpl w:val="9C74A1BE"/>
    <w:lvl w:ilvl="0" w:tplc="3C0048DE">
      <w:start w:val="1"/>
      <w:numFmt w:val="decimal"/>
      <w:pStyle w:val="ListNumber3"/>
      <w:lvlText w:val="%1."/>
      <w:lvlJc w:val="left"/>
      <w:pPr>
        <w:tabs>
          <w:tab w:val="num" w:pos="926"/>
        </w:tabs>
        <w:ind w:left="926" w:hanging="360"/>
      </w:pPr>
    </w:lvl>
    <w:lvl w:ilvl="1" w:tplc="FC1C73C6">
      <w:numFmt w:val="decimal"/>
      <w:lvlText w:val=""/>
      <w:lvlJc w:val="left"/>
    </w:lvl>
    <w:lvl w:ilvl="2" w:tplc="FA5C3E0E">
      <w:numFmt w:val="decimal"/>
      <w:lvlText w:val=""/>
      <w:lvlJc w:val="left"/>
    </w:lvl>
    <w:lvl w:ilvl="3" w:tplc="00286DC6">
      <w:numFmt w:val="decimal"/>
      <w:lvlText w:val=""/>
      <w:lvlJc w:val="left"/>
    </w:lvl>
    <w:lvl w:ilvl="4" w:tplc="BC7A30E6">
      <w:numFmt w:val="decimal"/>
      <w:lvlText w:val=""/>
      <w:lvlJc w:val="left"/>
    </w:lvl>
    <w:lvl w:ilvl="5" w:tplc="66625164">
      <w:numFmt w:val="decimal"/>
      <w:lvlText w:val=""/>
      <w:lvlJc w:val="left"/>
    </w:lvl>
    <w:lvl w:ilvl="6" w:tplc="C316CFFC">
      <w:numFmt w:val="decimal"/>
      <w:lvlText w:val=""/>
      <w:lvlJc w:val="left"/>
    </w:lvl>
    <w:lvl w:ilvl="7" w:tplc="9F6218B6">
      <w:numFmt w:val="decimal"/>
      <w:lvlText w:val=""/>
      <w:lvlJc w:val="left"/>
    </w:lvl>
    <w:lvl w:ilvl="8" w:tplc="776A9738">
      <w:numFmt w:val="decimal"/>
      <w:lvlText w:val=""/>
      <w:lvlJc w:val="left"/>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0FE8"/>
    <w:multiLevelType w:val="hybridMultilevel"/>
    <w:tmpl w:val="CEA0487E"/>
    <w:lvl w:ilvl="0" w:tplc="B8C871E4">
      <w:start w:val="4"/>
      <w:numFmt w:val="bullet"/>
      <w:lvlText w:val="-"/>
      <w:lvlJc w:val="left"/>
      <w:pPr>
        <w:ind w:left="1068" w:hanging="360"/>
      </w:pPr>
      <w:rPr>
        <w:rFonts w:ascii="Calibri" w:eastAsia="Times New Roman"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17B0761D"/>
    <w:multiLevelType w:val="hybridMultilevel"/>
    <w:tmpl w:val="355EE5D2"/>
    <w:styleLink w:val="CurrentList1"/>
    <w:lvl w:ilvl="0" w:tplc="0DDC0236">
      <w:start w:val="1"/>
      <w:numFmt w:val="none"/>
      <w:lvlText w:val="168"/>
      <w:lvlJc w:val="left"/>
      <w:pPr>
        <w:tabs>
          <w:tab w:val="num" w:pos="795"/>
        </w:tabs>
        <w:ind w:left="795" w:hanging="435"/>
      </w:pPr>
      <w:rPr>
        <w:rFonts w:hint="default"/>
        <w:b/>
      </w:rPr>
    </w:lvl>
    <w:lvl w:ilvl="1" w:tplc="2AC2AFDA">
      <w:start w:val="1"/>
      <w:numFmt w:val="lowerLetter"/>
      <w:lvlText w:val="%2."/>
      <w:lvlJc w:val="left"/>
      <w:pPr>
        <w:tabs>
          <w:tab w:val="num" w:pos="1440"/>
        </w:tabs>
        <w:ind w:left="1440" w:hanging="360"/>
      </w:pPr>
    </w:lvl>
    <w:lvl w:ilvl="2" w:tplc="BC0CAA22">
      <w:start w:val="1"/>
      <w:numFmt w:val="lowerRoman"/>
      <w:lvlText w:val="%3."/>
      <w:lvlJc w:val="right"/>
      <w:pPr>
        <w:tabs>
          <w:tab w:val="num" w:pos="2160"/>
        </w:tabs>
        <w:ind w:left="2160" w:hanging="180"/>
      </w:pPr>
    </w:lvl>
    <w:lvl w:ilvl="3" w:tplc="75E41206">
      <w:start w:val="1"/>
      <w:numFmt w:val="decimal"/>
      <w:lvlText w:val="%4."/>
      <w:lvlJc w:val="left"/>
      <w:pPr>
        <w:tabs>
          <w:tab w:val="num" w:pos="2880"/>
        </w:tabs>
        <w:ind w:left="2880" w:hanging="360"/>
      </w:pPr>
    </w:lvl>
    <w:lvl w:ilvl="4" w:tplc="C964A842">
      <w:start w:val="1"/>
      <w:numFmt w:val="lowerLetter"/>
      <w:lvlText w:val="%5."/>
      <w:lvlJc w:val="left"/>
      <w:pPr>
        <w:tabs>
          <w:tab w:val="num" w:pos="3600"/>
        </w:tabs>
        <w:ind w:left="3600" w:hanging="360"/>
      </w:pPr>
    </w:lvl>
    <w:lvl w:ilvl="5" w:tplc="91723E30">
      <w:start w:val="1"/>
      <w:numFmt w:val="lowerRoman"/>
      <w:lvlText w:val="%6."/>
      <w:lvlJc w:val="right"/>
      <w:pPr>
        <w:tabs>
          <w:tab w:val="num" w:pos="4320"/>
        </w:tabs>
        <w:ind w:left="4320" w:hanging="180"/>
      </w:pPr>
    </w:lvl>
    <w:lvl w:ilvl="6" w:tplc="25B850CA">
      <w:start w:val="1"/>
      <w:numFmt w:val="decimal"/>
      <w:lvlText w:val="%7."/>
      <w:lvlJc w:val="left"/>
      <w:pPr>
        <w:tabs>
          <w:tab w:val="num" w:pos="5040"/>
        </w:tabs>
        <w:ind w:left="5040" w:hanging="360"/>
      </w:pPr>
    </w:lvl>
    <w:lvl w:ilvl="7" w:tplc="D5A23E94">
      <w:start w:val="1"/>
      <w:numFmt w:val="lowerLetter"/>
      <w:lvlText w:val="%8."/>
      <w:lvlJc w:val="left"/>
      <w:pPr>
        <w:tabs>
          <w:tab w:val="num" w:pos="5760"/>
        </w:tabs>
        <w:ind w:left="5760" w:hanging="360"/>
      </w:pPr>
    </w:lvl>
    <w:lvl w:ilvl="8" w:tplc="FE640B6C">
      <w:start w:val="1"/>
      <w:numFmt w:val="lowerRoman"/>
      <w:lvlText w:val="%9."/>
      <w:lvlJc w:val="right"/>
      <w:pPr>
        <w:tabs>
          <w:tab w:val="num" w:pos="6480"/>
        </w:tabs>
        <w:ind w:left="6480" w:hanging="180"/>
      </w:pPr>
    </w:lvl>
  </w:abstractNum>
  <w:abstractNum w:abstractNumId="12" w15:restartNumberingAfterBreak="0">
    <w:nsid w:val="27ED6574"/>
    <w:multiLevelType w:val="hybridMultilevel"/>
    <w:tmpl w:val="755834F4"/>
    <w:lvl w:ilvl="0" w:tplc="DC2E579E">
      <w:start w:val="127"/>
      <w:numFmt w:val="bullet"/>
      <w:lvlText w:val="-"/>
      <w:lvlJc w:val="left"/>
      <w:pPr>
        <w:ind w:left="1800" w:hanging="360"/>
      </w:pPr>
      <w:rPr>
        <w:rFonts w:ascii="Calibri" w:eastAsia="Times New Roman" w:hAnsi="Calibri" w:cs="Calibri" w:hint="default"/>
        <w:b/>
        <w:bCs/>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6271C0"/>
    <w:multiLevelType w:val="hybridMultilevel"/>
    <w:tmpl w:val="42042088"/>
    <w:lvl w:ilvl="0" w:tplc="C972BBB2">
      <w:start w:val="8"/>
      <w:numFmt w:val="decimal"/>
      <w:pStyle w:val="Heading3"/>
      <w:lvlText w:val=""/>
      <w:lvlJc w:val="left"/>
      <w:pPr>
        <w:tabs>
          <w:tab w:val="num" w:pos="360"/>
        </w:tabs>
        <w:ind w:left="360" w:hanging="360"/>
      </w:pPr>
      <w:rPr>
        <w:rFonts w:ascii="Times New Roman" w:hAnsi="Times New Roman" w:hint="default"/>
      </w:rPr>
    </w:lvl>
    <w:lvl w:ilvl="1" w:tplc="41223C38">
      <w:numFmt w:val="decimal"/>
      <w:lvlText w:val=""/>
      <w:lvlJc w:val="left"/>
    </w:lvl>
    <w:lvl w:ilvl="2" w:tplc="9EA8F9BE">
      <w:numFmt w:val="decimal"/>
      <w:lvlText w:val=""/>
      <w:lvlJc w:val="left"/>
    </w:lvl>
    <w:lvl w:ilvl="3" w:tplc="A9128F2C">
      <w:numFmt w:val="decimal"/>
      <w:lvlText w:val=""/>
      <w:lvlJc w:val="left"/>
    </w:lvl>
    <w:lvl w:ilvl="4" w:tplc="2AB251E6">
      <w:numFmt w:val="decimal"/>
      <w:lvlText w:val=""/>
      <w:lvlJc w:val="left"/>
    </w:lvl>
    <w:lvl w:ilvl="5" w:tplc="78142860">
      <w:numFmt w:val="decimal"/>
      <w:lvlText w:val=""/>
      <w:lvlJc w:val="left"/>
    </w:lvl>
    <w:lvl w:ilvl="6" w:tplc="46745E7C">
      <w:numFmt w:val="decimal"/>
      <w:lvlText w:val=""/>
      <w:lvlJc w:val="left"/>
    </w:lvl>
    <w:lvl w:ilvl="7" w:tplc="499EA276">
      <w:numFmt w:val="decimal"/>
      <w:lvlText w:val=""/>
      <w:lvlJc w:val="left"/>
    </w:lvl>
    <w:lvl w:ilvl="8" w:tplc="0CAEDB6C">
      <w:numFmt w:val="decimal"/>
      <w:lvlText w:val=""/>
      <w:lvlJc w:val="left"/>
    </w:lvl>
  </w:abstractNum>
  <w:abstractNum w:abstractNumId="14" w15:restartNumberingAfterBreak="0">
    <w:nsid w:val="4E380905"/>
    <w:multiLevelType w:val="hybridMultilevel"/>
    <w:tmpl w:val="60028926"/>
    <w:lvl w:ilvl="0" w:tplc="FB70ACBE">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FC2A28"/>
    <w:multiLevelType w:val="hybridMultilevel"/>
    <w:tmpl w:val="775229C2"/>
    <w:lvl w:ilvl="0" w:tplc="57B412A8">
      <w:numFmt w:val="bullet"/>
      <w:lvlText w:val="-"/>
      <w:lvlJc w:val="left"/>
      <w:pPr>
        <w:ind w:left="1800" w:hanging="360"/>
      </w:pPr>
      <w:rPr>
        <w:rFonts w:ascii="Calibri" w:eastAsia="Times New Roman" w:hAnsi="Calibri" w:cs="Calibri" w:hint="default"/>
        <w:b/>
        <w:bCs/>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3ED"/>
    <w:rsid w:val="000027B2"/>
    <w:rsid w:val="00002A01"/>
    <w:rsid w:val="00002CF7"/>
    <w:rsid w:val="00002DED"/>
    <w:rsid w:val="00003159"/>
    <w:rsid w:val="00003E47"/>
    <w:rsid w:val="000044B7"/>
    <w:rsid w:val="00004D2D"/>
    <w:rsid w:val="00005559"/>
    <w:rsid w:val="000057B9"/>
    <w:rsid w:val="00006060"/>
    <w:rsid w:val="00006934"/>
    <w:rsid w:val="00006B8D"/>
    <w:rsid w:val="00007EE0"/>
    <w:rsid w:val="000102D1"/>
    <w:rsid w:val="00010914"/>
    <w:rsid w:val="00011974"/>
    <w:rsid w:val="00012272"/>
    <w:rsid w:val="00012827"/>
    <w:rsid w:val="00012B25"/>
    <w:rsid w:val="000132D8"/>
    <w:rsid w:val="00013369"/>
    <w:rsid w:val="0001376E"/>
    <w:rsid w:val="0001442E"/>
    <w:rsid w:val="00014531"/>
    <w:rsid w:val="0001461F"/>
    <w:rsid w:val="000148C9"/>
    <w:rsid w:val="0001536E"/>
    <w:rsid w:val="00015B26"/>
    <w:rsid w:val="0001603C"/>
    <w:rsid w:val="000162E8"/>
    <w:rsid w:val="00016690"/>
    <w:rsid w:val="000167D3"/>
    <w:rsid w:val="00016A18"/>
    <w:rsid w:val="00016A50"/>
    <w:rsid w:val="00017091"/>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3D2"/>
    <w:rsid w:val="00023B9C"/>
    <w:rsid w:val="00023C2D"/>
    <w:rsid w:val="00024627"/>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0FC"/>
    <w:rsid w:val="00034104"/>
    <w:rsid w:val="00034608"/>
    <w:rsid w:val="000351D1"/>
    <w:rsid w:val="00035509"/>
    <w:rsid w:val="00035843"/>
    <w:rsid w:val="00035CC5"/>
    <w:rsid w:val="00035D46"/>
    <w:rsid w:val="00036494"/>
    <w:rsid w:val="0003673F"/>
    <w:rsid w:val="00037586"/>
    <w:rsid w:val="00037EDF"/>
    <w:rsid w:val="000408FE"/>
    <w:rsid w:val="00040C86"/>
    <w:rsid w:val="00040D00"/>
    <w:rsid w:val="0004188C"/>
    <w:rsid w:val="00041966"/>
    <w:rsid w:val="00041D24"/>
    <w:rsid w:val="00041DAC"/>
    <w:rsid w:val="00041FDF"/>
    <w:rsid w:val="00042279"/>
    <w:rsid w:val="00042427"/>
    <w:rsid w:val="000425E1"/>
    <w:rsid w:val="000428CA"/>
    <w:rsid w:val="0004356E"/>
    <w:rsid w:val="00043585"/>
    <w:rsid w:val="00043703"/>
    <w:rsid w:val="00043C38"/>
    <w:rsid w:val="00043C63"/>
    <w:rsid w:val="000447F0"/>
    <w:rsid w:val="00044832"/>
    <w:rsid w:val="000448E8"/>
    <w:rsid w:val="000449E5"/>
    <w:rsid w:val="00044A02"/>
    <w:rsid w:val="0004604A"/>
    <w:rsid w:val="000460A3"/>
    <w:rsid w:val="0004721E"/>
    <w:rsid w:val="00047455"/>
    <w:rsid w:val="000474F6"/>
    <w:rsid w:val="000476AD"/>
    <w:rsid w:val="000478F8"/>
    <w:rsid w:val="000479E4"/>
    <w:rsid w:val="00047AD9"/>
    <w:rsid w:val="00047B49"/>
    <w:rsid w:val="0005033C"/>
    <w:rsid w:val="000508C0"/>
    <w:rsid w:val="0005154C"/>
    <w:rsid w:val="0005187F"/>
    <w:rsid w:val="000522FF"/>
    <w:rsid w:val="00052EB4"/>
    <w:rsid w:val="00053401"/>
    <w:rsid w:val="000535A4"/>
    <w:rsid w:val="000535D1"/>
    <w:rsid w:val="00053738"/>
    <w:rsid w:val="00054D5D"/>
    <w:rsid w:val="0005519F"/>
    <w:rsid w:val="0005532C"/>
    <w:rsid w:val="00055ACA"/>
    <w:rsid w:val="000560E8"/>
    <w:rsid w:val="00056146"/>
    <w:rsid w:val="000562DD"/>
    <w:rsid w:val="000567AF"/>
    <w:rsid w:val="00056CB0"/>
    <w:rsid w:val="00056E86"/>
    <w:rsid w:val="00057237"/>
    <w:rsid w:val="0005741F"/>
    <w:rsid w:val="000574B3"/>
    <w:rsid w:val="0005761E"/>
    <w:rsid w:val="000578CD"/>
    <w:rsid w:val="000601D9"/>
    <w:rsid w:val="0006085A"/>
    <w:rsid w:val="00060877"/>
    <w:rsid w:val="00060A01"/>
    <w:rsid w:val="00061750"/>
    <w:rsid w:val="00062BC1"/>
    <w:rsid w:val="00063345"/>
    <w:rsid w:val="00063813"/>
    <w:rsid w:val="0006395C"/>
    <w:rsid w:val="00063EDF"/>
    <w:rsid w:val="000645F2"/>
    <w:rsid w:val="0006467A"/>
    <w:rsid w:val="000646AF"/>
    <w:rsid w:val="000647E3"/>
    <w:rsid w:val="000647EB"/>
    <w:rsid w:val="00064AC5"/>
    <w:rsid w:val="00064D41"/>
    <w:rsid w:val="00064DB7"/>
    <w:rsid w:val="00065141"/>
    <w:rsid w:val="000651BA"/>
    <w:rsid w:val="0006521B"/>
    <w:rsid w:val="0006566C"/>
    <w:rsid w:val="00065740"/>
    <w:rsid w:val="00065E1A"/>
    <w:rsid w:val="000665BD"/>
    <w:rsid w:val="000668E8"/>
    <w:rsid w:val="00066B01"/>
    <w:rsid w:val="00066D8A"/>
    <w:rsid w:val="00066EA1"/>
    <w:rsid w:val="00067122"/>
    <w:rsid w:val="00067724"/>
    <w:rsid w:val="00067ACB"/>
    <w:rsid w:val="00067F26"/>
    <w:rsid w:val="0007004B"/>
    <w:rsid w:val="000706D3"/>
    <w:rsid w:val="0007095C"/>
    <w:rsid w:val="00070E14"/>
    <w:rsid w:val="00071581"/>
    <w:rsid w:val="00071DA1"/>
    <w:rsid w:val="0007232B"/>
    <w:rsid w:val="00072782"/>
    <w:rsid w:val="00072BCC"/>
    <w:rsid w:val="00072D10"/>
    <w:rsid w:val="00072D88"/>
    <w:rsid w:val="00072ECD"/>
    <w:rsid w:val="00073240"/>
    <w:rsid w:val="00073271"/>
    <w:rsid w:val="000735FA"/>
    <w:rsid w:val="000739D4"/>
    <w:rsid w:val="00073AB7"/>
    <w:rsid w:val="00073F79"/>
    <w:rsid w:val="00074011"/>
    <w:rsid w:val="0007426E"/>
    <w:rsid w:val="0007472D"/>
    <w:rsid w:val="00074A1D"/>
    <w:rsid w:val="00074A38"/>
    <w:rsid w:val="00075323"/>
    <w:rsid w:val="00075564"/>
    <w:rsid w:val="000756E2"/>
    <w:rsid w:val="0007577C"/>
    <w:rsid w:val="000769C0"/>
    <w:rsid w:val="000770E4"/>
    <w:rsid w:val="00077A05"/>
    <w:rsid w:val="00077FE3"/>
    <w:rsid w:val="0008072F"/>
    <w:rsid w:val="00081724"/>
    <w:rsid w:val="000820C3"/>
    <w:rsid w:val="000821AC"/>
    <w:rsid w:val="000821FC"/>
    <w:rsid w:val="00082AE7"/>
    <w:rsid w:val="00083FA0"/>
    <w:rsid w:val="00084018"/>
    <w:rsid w:val="00084981"/>
    <w:rsid w:val="00085011"/>
    <w:rsid w:val="00085586"/>
    <w:rsid w:val="000857AA"/>
    <w:rsid w:val="00085827"/>
    <w:rsid w:val="00086946"/>
    <w:rsid w:val="00086CF7"/>
    <w:rsid w:val="00087C7C"/>
    <w:rsid w:val="000902A1"/>
    <w:rsid w:val="000904FE"/>
    <w:rsid w:val="0009079E"/>
    <w:rsid w:val="00091710"/>
    <w:rsid w:val="000918CE"/>
    <w:rsid w:val="0009226A"/>
    <w:rsid w:val="0009254D"/>
    <w:rsid w:val="00092896"/>
    <w:rsid w:val="0009299F"/>
    <w:rsid w:val="00092C4F"/>
    <w:rsid w:val="00092ED2"/>
    <w:rsid w:val="0009304B"/>
    <w:rsid w:val="000934E5"/>
    <w:rsid w:val="00094527"/>
    <w:rsid w:val="0009453F"/>
    <w:rsid w:val="00094641"/>
    <w:rsid w:val="000948C0"/>
    <w:rsid w:val="00094C11"/>
    <w:rsid w:val="00094C68"/>
    <w:rsid w:val="00094E17"/>
    <w:rsid w:val="00094F76"/>
    <w:rsid w:val="000951DD"/>
    <w:rsid w:val="00095594"/>
    <w:rsid w:val="000955FE"/>
    <w:rsid w:val="00095EE5"/>
    <w:rsid w:val="00096C29"/>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40E3"/>
    <w:rsid w:val="000A53E6"/>
    <w:rsid w:val="000A5673"/>
    <w:rsid w:val="000A5C27"/>
    <w:rsid w:val="000A6AE1"/>
    <w:rsid w:val="000A7286"/>
    <w:rsid w:val="000A763C"/>
    <w:rsid w:val="000A7985"/>
    <w:rsid w:val="000B04A4"/>
    <w:rsid w:val="000B0795"/>
    <w:rsid w:val="000B0E48"/>
    <w:rsid w:val="000B117F"/>
    <w:rsid w:val="000B1589"/>
    <w:rsid w:val="000B1632"/>
    <w:rsid w:val="000B1B01"/>
    <w:rsid w:val="000B20C3"/>
    <w:rsid w:val="000B29D3"/>
    <w:rsid w:val="000B2D25"/>
    <w:rsid w:val="000B3604"/>
    <w:rsid w:val="000B4477"/>
    <w:rsid w:val="000B4ADB"/>
    <w:rsid w:val="000B52C3"/>
    <w:rsid w:val="000B5458"/>
    <w:rsid w:val="000B56DB"/>
    <w:rsid w:val="000B5CFD"/>
    <w:rsid w:val="000B6214"/>
    <w:rsid w:val="000B63E2"/>
    <w:rsid w:val="000B727B"/>
    <w:rsid w:val="000B7724"/>
    <w:rsid w:val="000B7AB6"/>
    <w:rsid w:val="000B7D96"/>
    <w:rsid w:val="000B7DDF"/>
    <w:rsid w:val="000C04C6"/>
    <w:rsid w:val="000C0542"/>
    <w:rsid w:val="000C0C9D"/>
    <w:rsid w:val="000C0F1C"/>
    <w:rsid w:val="000C0F5A"/>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6149"/>
    <w:rsid w:val="000C699F"/>
    <w:rsid w:val="000C6A2D"/>
    <w:rsid w:val="000C6B18"/>
    <w:rsid w:val="000C7279"/>
    <w:rsid w:val="000C74AD"/>
    <w:rsid w:val="000C78B5"/>
    <w:rsid w:val="000C7A5C"/>
    <w:rsid w:val="000C7C22"/>
    <w:rsid w:val="000D056E"/>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2E4"/>
    <w:rsid w:val="000D7A5C"/>
    <w:rsid w:val="000D7AAD"/>
    <w:rsid w:val="000E0136"/>
    <w:rsid w:val="000E02E1"/>
    <w:rsid w:val="000E0A5B"/>
    <w:rsid w:val="000E0F9C"/>
    <w:rsid w:val="000E1214"/>
    <w:rsid w:val="000E20DD"/>
    <w:rsid w:val="000E2109"/>
    <w:rsid w:val="000E245B"/>
    <w:rsid w:val="000E2BED"/>
    <w:rsid w:val="000E2D9B"/>
    <w:rsid w:val="000E3104"/>
    <w:rsid w:val="000E3AE3"/>
    <w:rsid w:val="000E3B92"/>
    <w:rsid w:val="000E3E55"/>
    <w:rsid w:val="000E442D"/>
    <w:rsid w:val="000E46B0"/>
    <w:rsid w:val="000E470B"/>
    <w:rsid w:val="000E51DE"/>
    <w:rsid w:val="000E56ED"/>
    <w:rsid w:val="000E5A19"/>
    <w:rsid w:val="000E5B17"/>
    <w:rsid w:val="000E5C48"/>
    <w:rsid w:val="000E5C81"/>
    <w:rsid w:val="000E5F39"/>
    <w:rsid w:val="000E61BB"/>
    <w:rsid w:val="000E654A"/>
    <w:rsid w:val="000E6935"/>
    <w:rsid w:val="000E7521"/>
    <w:rsid w:val="000E7FE5"/>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057"/>
    <w:rsid w:val="000F7089"/>
    <w:rsid w:val="000F734A"/>
    <w:rsid w:val="000F75A6"/>
    <w:rsid w:val="000F78A9"/>
    <w:rsid w:val="000F7D39"/>
    <w:rsid w:val="000F7DC2"/>
    <w:rsid w:val="000F7F2A"/>
    <w:rsid w:val="001019C6"/>
    <w:rsid w:val="00101E12"/>
    <w:rsid w:val="00102109"/>
    <w:rsid w:val="00102D7B"/>
    <w:rsid w:val="00103255"/>
    <w:rsid w:val="00103CEF"/>
    <w:rsid w:val="00103D75"/>
    <w:rsid w:val="00103DBB"/>
    <w:rsid w:val="0010424C"/>
    <w:rsid w:val="00104477"/>
    <w:rsid w:val="001046BB"/>
    <w:rsid w:val="00104DD8"/>
    <w:rsid w:val="00104F4A"/>
    <w:rsid w:val="0010604F"/>
    <w:rsid w:val="0010615C"/>
    <w:rsid w:val="00106934"/>
    <w:rsid w:val="00106B48"/>
    <w:rsid w:val="00106D6B"/>
    <w:rsid w:val="0010703F"/>
    <w:rsid w:val="00107D30"/>
    <w:rsid w:val="00107E2C"/>
    <w:rsid w:val="00107F33"/>
    <w:rsid w:val="001100B6"/>
    <w:rsid w:val="00110342"/>
    <w:rsid w:val="001103BC"/>
    <w:rsid w:val="0011052F"/>
    <w:rsid w:val="0011069F"/>
    <w:rsid w:val="00110761"/>
    <w:rsid w:val="0011095E"/>
    <w:rsid w:val="00111BC8"/>
    <w:rsid w:val="00111DD1"/>
    <w:rsid w:val="00111ECE"/>
    <w:rsid w:val="00112962"/>
    <w:rsid w:val="001129BB"/>
    <w:rsid w:val="00112A3A"/>
    <w:rsid w:val="00113701"/>
    <w:rsid w:val="00113AB9"/>
    <w:rsid w:val="00114281"/>
    <w:rsid w:val="001142E2"/>
    <w:rsid w:val="001146FF"/>
    <w:rsid w:val="00114BB0"/>
    <w:rsid w:val="00115173"/>
    <w:rsid w:val="001152D4"/>
    <w:rsid w:val="00116372"/>
    <w:rsid w:val="0011642F"/>
    <w:rsid w:val="00116CEB"/>
    <w:rsid w:val="00117165"/>
    <w:rsid w:val="001173CE"/>
    <w:rsid w:val="001174BC"/>
    <w:rsid w:val="00117DA3"/>
    <w:rsid w:val="00120393"/>
    <w:rsid w:val="001206B2"/>
    <w:rsid w:val="0012085F"/>
    <w:rsid w:val="001210ED"/>
    <w:rsid w:val="00121151"/>
    <w:rsid w:val="001216D6"/>
    <w:rsid w:val="001218D7"/>
    <w:rsid w:val="00121CB7"/>
    <w:rsid w:val="00121CD3"/>
    <w:rsid w:val="0012202C"/>
    <w:rsid w:val="00122561"/>
    <w:rsid w:val="001234DB"/>
    <w:rsid w:val="00123F0F"/>
    <w:rsid w:val="001240D4"/>
    <w:rsid w:val="001246C7"/>
    <w:rsid w:val="00124725"/>
    <w:rsid w:val="001250D8"/>
    <w:rsid w:val="001251F5"/>
    <w:rsid w:val="0012533B"/>
    <w:rsid w:val="00125918"/>
    <w:rsid w:val="00125E0C"/>
    <w:rsid w:val="001266F2"/>
    <w:rsid w:val="00126B27"/>
    <w:rsid w:val="00126B7A"/>
    <w:rsid w:val="00126FCF"/>
    <w:rsid w:val="00127128"/>
    <w:rsid w:val="00127FD1"/>
    <w:rsid w:val="001304F9"/>
    <w:rsid w:val="0013054A"/>
    <w:rsid w:val="001306CD"/>
    <w:rsid w:val="001308CC"/>
    <w:rsid w:val="00130A07"/>
    <w:rsid w:val="0013191E"/>
    <w:rsid w:val="00131E4C"/>
    <w:rsid w:val="00132017"/>
    <w:rsid w:val="00132DE6"/>
    <w:rsid w:val="00132FCA"/>
    <w:rsid w:val="001334B1"/>
    <w:rsid w:val="00133CF1"/>
    <w:rsid w:val="00133F3C"/>
    <w:rsid w:val="001340D4"/>
    <w:rsid w:val="00134712"/>
    <w:rsid w:val="001348D8"/>
    <w:rsid w:val="00135200"/>
    <w:rsid w:val="001358B3"/>
    <w:rsid w:val="00135B0C"/>
    <w:rsid w:val="00135C73"/>
    <w:rsid w:val="00135EDF"/>
    <w:rsid w:val="00135EE8"/>
    <w:rsid w:val="00136CB4"/>
    <w:rsid w:val="00137305"/>
    <w:rsid w:val="0013765A"/>
    <w:rsid w:val="0013766C"/>
    <w:rsid w:val="00137A23"/>
    <w:rsid w:val="00137EE2"/>
    <w:rsid w:val="00140343"/>
    <w:rsid w:val="00140372"/>
    <w:rsid w:val="0014049F"/>
    <w:rsid w:val="0014081A"/>
    <w:rsid w:val="00141A18"/>
    <w:rsid w:val="0014229A"/>
    <w:rsid w:val="00142881"/>
    <w:rsid w:val="00142F31"/>
    <w:rsid w:val="001432F0"/>
    <w:rsid w:val="00143415"/>
    <w:rsid w:val="00143472"/>
    <w:rsid w:val="00143702"/>
    <w:rsid w:val="001437E7"/>
    <w:rsid w:val="001438AA"/>
    <w:rsid w:val="00144110"/>
    <w:rsid w:val="00144259"/>
    <w:rsid w:val="001442CE"/>
    <w:rsid w:val="001448EF"/>
    <w:rsid w:val="00144943"/>
    <w:rsid w:val="00144BD2"/>
    <w:rsid w:val="00145798"/>
    <w:rsid w:val="00145857"/>
    <w:rsid w:val="00145F1E"/>
    <w:rsid w:val="00145F83"/>
    <w:rsid w:val="0014612D"/>
    <w:rsid w:val="0014632E"/>
    <w:rsid w:val="00146576"/>
    <w:rsid w:val="0014670F"/>
    <w:rsid w:val="00146D61"/>
    <w:rsid w:val="0014793A"/>
    <w:rsid w:val="0015015F"/>
    <w:rsid w:val="00150224"/>
    <w:rsid w:val="00150B03"/>
    <w:rsid w:val="00150B4E"/>
    <w:rsid w:val="00150DCF"/>
    <w:rsid w:val="001513C8"/>
    <w:rsid w:val="00151513"/>
    <w:rsid w:val="00151A98"/>
    <w:rsid w:val="00151CCE"/>
    <w:rsid w:val="00151D05"/>
    <w:rsid w:val="00151F17"/>
    <w:rsid w:val="00152180"/>
    <w:rsid w:val="00152F46"/>
    <w:rsid w:val="001530F9"/>
    <w:rsid w:val="00153190"/>
    <w:rsid w:val="00153325"/>
    <w:rsid w:val="00153382"/>
    <w:rsid w:val="001538B7"/>
    <w:rsid w:val="001539DF"/>
    <w:rsid w:val="00153D0F"/>
    <w:rsid w:val="00153E42"/>
    <w:rsid w:val="00154A14"/>
    <w:rsid w:val="0015501B"/>
    <w:rsid w:val="00155241"/>
    <w:rsid w:val="001555B0"/>
    <w:rsid w:val="00155A17"/>
    <w:rsid w:val="00156135"/>
    <w:rsid w:val="00156831"/>
    <w:rsid w:val="00156FB6"/>
    <w:rsid w:val="00157D79"/>
    <w:rsid w:val="00157F62"/>
    <w:rsid w:val="0016036F"/>
    <w:rsid w:val="00160FE4"/>
    <w:rsid w:val="001617D4"/>
    <w:rsid w:val="00161CBE"/>
    <w:rsid w:val="00161FB3"/>
    <w:rsid w:val="00162116"/>
    <w:rsid w:val="001626A1"/>
    <w:rsid w:val="00162709"/>
    <w:rsid w:val="0016302E"/>
    <w:rsid w:val="00163978"/>
    <w:rsid w:val="00164298"/>
    <w:rsid w:val="0016443A"/>
    <w:rsid w:val="00164475"/>
    <w:rsid w:val="0016613C"/>
    <w:rsid w:val="00166607"/>
    <w:rsid w:val="00167003"/>
    <w:rsid w:val="00167679"/>
    <w:rsid w:val="001701AC"/>
    <w:rsid w:val="00170D15"/>
    <w:rsid w:val="00170DE3"/>
    <w:rsid w:val="00170E2A"/>
    <w:rsid w:val="00171486"/>
    <w:rsid w:val="001714FE"/>
    <w:rsid w:val="001721F0"/>
    <w:rsid w:val="0017226B"/>
    <w:rsid w:val="001723B1"/>
    <w:rsid w:val="00172D01"/>
    <w:rsid w:val="00172D06"/>
    <w:rsid w:val="0017318E"/>
    <w:rsid w:val="001731AC"/>
    <w:rsid w:val="00173890"/>
    <w:rsid w:val="001739D2"/>
    <w:rsid w:val="001744B7"/>
    <w:rsid w:val="00174608"/>
    <w:rsid w:val="00174C93"/>
    <w:rsid w:val="0017558B"/>
    <w:rsid w:val="00175977"/>
    <w:rsid w:val="00175B65"/>
    <w:rsid w:val="00176A7F"/>
    <w:rsid w:val="00176B5D"/>
    <w:rsid w:val="00176B89"/>
    <w:rsid w:val="00176F54"/>
    <w:rsid w:val="001770C8"/>
    <w:rsid w:val="001772B6"/>
    <w:rsid w:val="00177734"/>
    <w:rsid w:val="00177B30"/>
    <w:rsid w:val="00180383"/>
    <w:rsid w:val="0018086E"/>
    <w:rsid w:val="0018087C"/>
    <w:rsid w:val="001810E7"/>
    <w:rsid w:val="00181FEB"/>
    <w:rsid w:val="0018364F"/>
    <w:rsid w:val="001837EE"/>
    <w:rsid w:val="00183ACE"/>
    <w:rsid w:val="00183E03"/>
    <w:rsid w:val="00183E6E"/>
    <w:rsid w:val="0018436F"/>
    <w:rsid w:val="00184BCD"/>
    <w:rsid w:val="00184DE4"/>
    <w:rsid w:val="001854ED"/>
    <w:rsid w:val="0018598B"/>
    <w:rsid w:val="00185B8A"/>
    <w:rsid w:val="00185EDA"/>
    <w:rsid w:val="001864E0"/>
    <w:rsid w:val="00186AF4"/>
    <w:rsid w:val="001870E6"/>
    <w:rsid w:val="00187396"/>
    <w:rsid w:val="0018743B"/>
    <w:rsid w:val="0019033C"/>
    <w:rsid w:val="0019033D"/>
    <w:rsid w:val="0019055E"/>
    <w:rsid w:val="00190576"/>
    <w:rsid w:val="0019197F"/>
    <w:rsid w:val="00191C9B"/>
    <w:rsid w:val="00191D4A"/>
    <w:rsid w:val="00192C2C"/>
    <w:rsid w:val="001935BF"/>
    <w:rsid w:val="00193BE6"/>
    <w:rsid w:val="00193F64"/>
    <w:rsid w:val="001940BC"/>
    <w:rsid w:val="0019447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97CB6"/>
    <w:rsid w:val="001A0064"/>
    <w:rsid w:val="001A0162"/>
    <w:rsid w:val="001A01E1"/>
    <w:rsid w:val="001A02A4"/>
    <w:rsid w:val="001A09D3"/>
    <w:rsid w:val="001A1064"/>
    <w:rsid w:val="001A2247"/>
    <w:rsid w:val="001A22E4"/>
    <w:rsid w:val="001A2BAA"/>
    <w:rsid w:val="001A2FCD"/>
    <w:rsid w:val="001A3177"/>
    <w:rsid w:val="001A3387"/>
    <w:rsid w:val="001A338D"/>
    <w:rsid w:val="001A419E"/>
    <w:rsid w:val="001A4381"/>
    <w:rsid w:val="001A4841"/>
    <w:rsid w:val="001A4851"/>
    <w:rsid w:val="001A49B6"/>
    <w:rsid w:val="001A4D1F"/>
    <w:rsid w:val="001A54B5"/>
    <w:rsid w:val="001A55EA"/>
    <w:rsid w:val="001A57C9"/>
    <w:rsid w:val="001A6461"/>
    <w:rsid w:val="001A656B"/>
    <w:rsid w:val="001A68FC"/>
    <w:rsid w:val="001A6FE1"/>
    <w:rsid w:val="001A717D"/>
    <w:rsid w:val="001A766A"/>
    <w:rsid w:val="001A7D82"/>
    <w:rsid w:val="001A7DBF"/>
    <w:rsid w:val="001B0547"/>
    <w:rsid w:val="001B10C7"/>
    <w:rsid w:val="001B1116"/>
    <w:rsid w:val="001B12FF"/>
    <w:rsid w:val="001B1443"/>
    <w:rsid w:val="001B15C0"/>
    <w:rsid w:val="001B1B05"/>
    <w:rsid w:val="001B207E"/>
    <w:rsid w:val="001B20FD"/>
    <w:rsid w:val="001B23C1"/>
    <w:rsid w:val="001B27A0"/>
    <w:rsid w:val="001B2904"/>
    <w:rsid w:val="001B2E4E"/>
    <w:rsid w:val="001B3341"/>
    <w:rsid w:val="001B3455"/>
    <w:rsid w:val="001B3842"/>
    <w:rsid w:val="001B4487"/>
    <w:rsid w:val="001B45A7"/>
    <w:rsid w:val="001B4BE7"/>
    <w:rsid w:val="001B4D99"/>
    <w:rsid w:val="001B5283"/>
    <w:rsid w:val="001B588A"/>
    <w:rsid w:val="001B5F0F"/>
    <w:rsid w:val="001B6222"/>
    <w:rsid w:val="001B6ADF"/>
    <w:rsid w:val="001B720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12C"/>
    <w:rsid w:val="001D18E9"/>
    <w:rsid w:val="001D1A27"/>
    <w:rsid w:val="001D26D8"/>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ACB"/>
    <w:rsid w:val="001D6BC7"/>
    <w:rsid w:val="001D7260"/>
    <w:rsid w:val="001D7966"/>
    <w:rsid w:val="001E0013"/>
    <w:rsid w:val="001E0A7B"/>
    <w:rsid w:val="001E10D9"/>
    <w:rsid w:val="001E1164"/>
    <w:rsid w:val="001E15E9"/>
    <w:rsid w:val="001E187C"/>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90"/>
    <w:rsid w:val="001E68E8"/>
    <w:rsid w:val="001E6C9B"/>
    <w:rsid w:val="001E6EF4"/>
    <w:rsid w:val="001E76B9"/>
    <w:rsid w:val="001E78C6"/>
    <w:rsid w:val="001E793F"/>
    <w:rsid w:val="001E7BB5"/>
    <w:rsid w:val="001F02E2"/>
    <w:rsid w:val="001F0444"/>
    <w:rsid w:val="001F0EC3"/>
    <w:rsid w:val="001F10D6"/>
    <w:rsid w:val="001F12CD"/>
    <w:rsid w:val="001F1937"/>
    <w:rsid w:val="001F1A1D"/>
    <w:rsid w:val="001F2901"/>
    <w:rsid w:val="001F2C1B"/>
    <w:rsid w:val="001F3216"/>
    <w:rsid w:val="001F335A"/>
    <w:rsid w:val="001F35FD"/>
    <w:rsid w:val="001F37BC"/>
    <w:rsid w:val="001F38F0"/>
    <w:rsid w:val="001F4063"/>
    <w:rsid w:val="001F42B9"/>
    <w:rsid w:val="001F44FD"/>
    <w:rsid w:val="001F4A7D"/>
    <w:rsid w:val="001F4D69"/>
    <w:rsid w:val="001F4EAE"/>
    <w:rsid w:val="001F5075"/>
    <w:rsid w:val="001F5799"/>
    <w:rsid w:val="001F5A5B"/>
    <w:rsid w:val="001F5DF4"/>
    <w:rsid w:val="001F63AE"/>
    <w:rsid w:val="001F6581"/>
    <w:rsid w:val="001F6682"/>
    <w:rsid w:val="001F6BC3"/>
    <w:rsid w:val="001F7244"/>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4CA1"/>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A3E"/>
    <w:rsid w:val="00210B93"/>
    <w:rsid w:val="00210BA2"/>
    <w:rsid w:val="00211852"/>
    <w:rsid w:val="00211D3E"/>
    <w:rsid w:val="002122C2"/>
    <w:rsid w:val="00213948"/>
    <w:rsid w:val="00214814"/>
    <w:rsid w:val="0021582A"/>
    <w:rsid w:val="00215A77"/>
    <w:rsid w:val="002166EB"/>
    <w:rsid w:val="0021707F"/>
    <w:rsid w:val="00217EC7"/>
    <w:rsid w:val="00220F60"/>
    <w:rsid w:val="002212CF"/>
    <w:rsid w:val="0022184E"/>
    <w:rsid w:val="00221915"/>
    <w:rsid w:val="00221AFB"/>
    <w:rsid w:val="00221D4C"/>
    <w:rsid w:val="002224D1"/>
    <w:rsid w:val="00222713"/>
    <w:rsid w:val="00222BE0"/>
    <w:rsid w:val="00223158"/>
    <w:rsid w:val="002235F7"/>
    <w:rsid w:val="00223629"/>
    <w:rsid w:val="00223D89"/>
    <w:rsid w:val="002247C7"/>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0EDC"/>
    <w:rsid w:val="00231168"/>
    <w:rsid w:val="00231255"/>
    <w:rsid w:val="002312FF"/>
    <w:rsid w:val="00231C53"/>
    <w:rsid w:val="00232B9B"/>
    <w:rsid w:val="002337B4"/>
    <w:rsid w:val="002339B4"/>
    <w:rsid w:val="00234545"/>
    <w:rsid w:val="002346E0"/>
    <w:rsid w:val="00234C85"/>
    <w:rsid w:val="00234D1E"/>
    <w:rsid w:val="00234FDA"/>
    <w:rsid w:val="0023538F"/>
    <w:rsid w:val="002353F7"/>
    <w:rsid w:val="00235A3D"/>
    <w:rsid w:val="00235B1C"/>
    <w:rsid w:val="00235D16"/>
    <w:rsid w:val="00235F75"/>
    <w:rsid w:val="00236378"/>
    <w:rsid w:val="002367FD"/>
    <w:rsid w:val="002368CE"/>
    <w:rsid w:val="0023701B"/>
    <w:rsid w:val="00237BE6"/>
    <w:rsid w:val="00240B17"/>
    <w:rsid w:val="002415DC"/>
    <w:rsid w:val="00242032"/>
    <w:rsid w:val="00243165"/>
    <w:rsid w:val="00243763"/>
    <w:rsid w:val="00243C25"/>
    <w:rsid w:val="0024479F"/>
    <w:rsid w:val="00244925"/>
    <w:rsid w:val="0024500E"/>
    <w:rsid w:val="00245287"/>
    <w:rsid w:val="002456AA"/>
    <w:rsid w:val="00245A80"/>
    <w:rsid w:val="00245CEA"/>
    <w:rsid w:val="002462A8"/>
    <w:rsid w:val="002462D8"/>
    <w:rsid w:val="002467D7"/>
    <w:rsid w:val="002469D9"/>
    <w:rsid w:val="002473C6"/>
    <w:rsid w:val="0024778B"/>
    <w:rsid w:val="00247919"/>
    <w:rsid w:val="00247B1C"/>
    <w:rsid w:val="0025007B"/>
    <w:rsid w:val="002501AB"/>
    <w:rsid w:val="00250337"/>
    <w:rsid w:val="0025035C"/>
    <w:rsid w:val="00250597"/>
    <w:rsid w:val="002507AA"/>
    <w:rsid w:val="00250B4C"/>
    <w:rsid w:val="00250D4C"/>
    <w:rsid w:val="00250DF3"/>
    <w:rsid w:val="0025136B"/>
    <w:rsid w:val="00251390"/>
    <w:rsid w:val="00251738"/>
    <w:rsid w:val="002528B0"/>
    <w:rsid w:val="00252B28"/>
    <w:rsid w:val="00252BC0"/>
    <w:rsid w:val="00252DE9"/>
    <w:rsid w:val="0025367B"/>
    <w:rsid w:val="00253FC3"/>
    <w:rsid w:val="00255969"/>
    <w:rsid w:val="00255A83"/>
    <w:rsid w:val="00257A6C"/>
    <w:rsid w:val="002602CB"/>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644"/>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25B"/>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D0F"/>
    <w:rsid w:val="00277F11"/>
    <w:rsid w:val="00280163"/>
    <w:rsid w:val="00280802"/>
    <w:rsid w:val="00280EDD"/>
    <w:rsid w:val="00281145"/>
    <w:rsid w:val="002812D2"/>
    <w:rsid w:val="00281598"/>
    <w:rsid w:val="00281EF3"/>
    <w:rsid w:val="0028269D"/>
    <w:rsid w:val="002827D4"/>
    <w:rsid w:val="00282926"/>
    <w:rsid w:val="00282DF4"/>
    <w:rsid w:val="00282E2F"/>
    <w:rsid w:val="00282E7D"/>
    <w:rsid w:val="00282F1F"/>
    <w:rsid w:val="002838F9"/>
    <w:rsid w:val="002840CD"/>
    <w:rsid w:val="002841B1"/>
    <w:rsid w:val="00285663"/>
    <w:rsid w:val="00286252"/>
    <w:rsid w:val="00286CBA"/>
    <w:rsid w:val="00286E09"/>
    <w:rsid w:val="00290071"/>
    <w:rsid w:val="0029045B"/>
    <w:rsid w:val="0029060B"/>
    <w:rsid w:val="00290901"/>
    <w:rsid w:val="00290C9C"/>
    <w:rsid w:val="00290F2E"/>
    <w:rsid w:val="00291073"/>
    <w:rsid w:val="00291CB6"/>
    <w:rsid w:val="0029217A"/>
    <w:rsid w:val="00292180"/>
    <w:rsid w:val="0029281B"/>
    <w:rsid w:val="00292903"/>
    <w:rsid w:val="00293210"/>
    <w:rsid w:val="002935D8"/>
    <w:rsid w:val="00293966"/>
    <w:rsid w:val="00294856"/>
    <w:rsid w:val="002954C8"/>
    <w:rsid w:val="00296B36"/>
    <w:rsid w:val="00297050"/>
    <w:rsid w:val="00297270"/>
    <w:rsid w:val="002975D8"/>
    <w:rsid w:val="002A030F"/>
    <w:rsid w:val="002A0E19"/>
    <w:rsid w:val="002A0E47"/>
    <w:rsid w:val="002A0F11"/>
    <w:rsid w:val="002A1161"/>
    <w:rsid w:val="002A16C5"/>
    <w:rsid w:val="002A1A71"/>
    <w:rsid w:val="002A1B67"/>
    <w:rsid w:val="002A1C4C"/>
    <w:rsid w:val="002A1CC9"/>
    <w:rsid w:val="002A1FEB"/>
    <w:rsid w:val="002A2071"/>
    <w:rsid w:val="002A2212"/>
    <w:rsid w:val="002A2792"/>
    <w:rsid w:val="002A2D01"/>
    <w:rsid w:val="002A2EFD"/>
    <w:rsid w:val="002A35C2"/>
    <w:rsid w:val="002A380C"/>
    <w:rsid w:val="002A3886"/>
    <w:rsid w:val="002A43B5"/>
    <w:rsid w:val="002A4576"/>
    <w:rsid w:val="002A4B0A"/>
    <w:rsid w:val="002A4BA9"/>
    <w:rsid w:val="002A5199"/>
    <w:rsid w:val="002A53F7"/>
    <w:rsid w:val="002A54DE"/>
    <w:rsid w:val="002A54E9"/>
    <w:rsid w:val="002A5FCA"/>
    <w:rsid w:val="002A6C30"/>
    <w:rsid w:val="002A75DA"/>
    <w:rsid w:val="002A78F6"/>
    <w:rsid w:val="002A7D76"/>
    <w:rsid w:val="002A7EB4"/>
    <w:rsid w:val="002B0E89"/>
    <w:rsid w:val="002B0F9F"/>
    <w:rsid w:val="002B119C"/>
    <w:rsid w:val="002B14E6"/>
    <w:rsid w:val="002B1517"/>
    <w:rsid w:val="002B178F"/>
    <w:rsid w:val="002B1810"/>
    <w:rsid w:val="002B20C6"/>
    <w:rsid w:val="002B2195"/>
    <w:rsid w:val="002B2211"/>
    <w:rsid w:val="002B233A"/>
    <w:rsid w:val="002B32CC"/>
    <w:rsid w:val="002B348D"/>
    <w:rsid w:val="002B34A7"/>
    <w:rsid w:val="002B34BC"/>
    <w:rsid w:val="002B44D6"/>
    <w:rsid w:val="002B4703"/>
    <w:rsid w:val="002B4975"/>
    <w:rsid w:val="002B4A44"/>
    <w:rsid w:val="002B4C8B"/>
    <w:rsid w:val="002B525C"/>
    <w:rsid w:val="002B5AA6"/>
    <w:rsid w:val="002B5C2C"/>
    <w:rsid w:val="002B5CE6"/>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2DDB"/>
    <w:rsid w:val="002C339E"/>
    <w:rsid w:val="002C3FE1"/>
    <w:rsid w:val="002C423E"/>
    <w:rsid w:val="002C4396"/>
    <w:rsid w:val="002C4454"/>
    <w:rsid w:val="002C5CD0"/>
    <w:rsid w:val="002C601B"/>
    <w:rsid w:val="002C61A2"/>
    <w:rsid w:val="002C6304"/>
    <w:rsid w:val="002C66B8"/>
    <w:rsid w:val="002C766C"/>
    <w:rsid w:val="002C7719"/>
    <w:rsid w:val="002C7B61"/>
    <w:rsid w:val="002D0B33"/>
    <w:rsid w:val="002D10FA"/>
    <w:rsid w:val="002D15D6"/>
    <w:rsid w:val="002D2067"/>
    <w:rsid w:val="002D2586"/>
    <w:rsid w:val="002D259F"/>
    <w:rsid w:val="002D2B52"/>
    <w:rsid w:val="002D344F"/>
    <w:rsid w:val="002D38D0"/>
    <w:rsid w:val="002D43D4"/>
    <w:rsid w:val="002D485B"/>
    <w:rsid w:val="002D48BE"/>
    <w:rsid w:val="002D49DD"/>
    <w:rsid w:val="002D4AC7"/>
    <w:rsid w:val="002D4B5B"/>
    <w:rsid w:val="002D4DB5"/>
    <w:rsid w:val="002D566A"/>
    <w:rsid w:val="002D571C"/>
    <w:rsid w:val="002D5D7A"/>
    <w:rsid w:val="002D6B0A"/>
    <w:rsid w:val="002D6B68"/>
    <w:rsid w:val="002D6EF6"/>
    <w:rsid w:val="002D7A7C"/>
    <w:rsid w:val="002D7D7F"/>
    <w:rsid w:val="002E015D"/>
    <w:rsid w:val="002E02D5"/>
    <w:rsid w:val="002E04DD"/>
    <w:rsid w:val="002E08E7"/>
    <w:rsid w:val="002E0C39"/>
    <w:rsid w:val="002E0E68"/>
    <w:rsid w:val="002E0EEB"/>
    <w:rsid w:val="002E0F45"/>
    <w:rsid w:val="002E0F5A"/>
    <w:rsid w:val="002E11EE"/>
    <w:rsid w:val="002E14E7"/>
    <w:rsid w:val="002E16F1"/>
    <w:rsid w:val="002E1ABA"/>
    <w:rsid w:val="002E1DAC"/>
    <w:rsid w:val="002E31DE"/>
    <w:rsid w:val="002E3BD4"/>
    <w:rsid w:val="002E3CFC"/>
    <w:rsid w:val="002E4061"/>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A7"/>
    <w:rsid w:val="002F03BC"/>
    <w:rsid w:val="002F0FE7"/>
    <w:rsid w:val="002F108F"/>
    <w:rsid w:val="002F10EE"/>
    <w:rsid w:val="002F17E0"/>
    <w:rsid w:val="002F2656"/>
    <w:rsid w:val="002F29E2"/>
    <w:rsid w:val="002F2B7C"/>
    <w:rsid w:val="002F30C8"/>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2839"/>
    <w:rsid w:val="00303015"/>
    <w:rsid w:val="003034A4"/>
    <w:rsid w:val="00303B20"/>
    <w:rsid w:val="00304302"/>
    <w:rsid w:val="0030451F"/>
    <w:rsid w:val="003045DE"/>
    <w:rsid w:val="00304A21"/>
    <w:rsid w:val="00304B17"/>
    <w:rsid w:val="00304DB4"/>
    <w:rsid w:val="0030507C"/>
    <w:rsid w:val="003051FD"/>
    <w:rsid w:val="00305242"/>
    <w:rsid w:val="00305D8F"/>
    <w:rsid w:val="00306236"/>
    <w:rsid w:val="00306C14"/>
    <w:rsid w:val="00306CEB"/>
    <w:rsid w:val="00307021"/>
    <w:rsid w:val="00307038"/>
    <w:rsid w:val="003070B9"/>
    <w:rsid w:val="0030741E"/>
    <w:rsid w:val="003074A6"/>
    <w:rsid w:val="00307638"/>
    <w:rsid w:val="00307FC8"/>
    <w:rsid w:val="00307FCA"/>
    <w:rsid w:val="00310453"/>
    <w:rsid w:val="00311110"/>
    <w:rsid w:val="0031135B"/>
    <w:rsid w:val="003115A2"/>
    <w:rsid w:val="0031184B"/>
    <w:rsid w:val="00311902"/>
    <w:rsid w:val="00311927"/>
    <w:rsid w:val="00312725"/>
    <w:rsid w:val="0031328C"/>
    <w:rsid w:val="00313852"/>
    <w:rsid w:val="00313B6C"/>
    <w:rsid w:val="003141FA"/>
    <w:rsid w:val="0031425D"/>
    <w:rsid w:val="00314644"/>
    <w:rsid w:val="00314EEC"/>
    <w:rsid w:val="003152DF"/>
    <w:rsid w:val="00315A89"/>
    <w:rsid w:val="00315B90"/>
    <w:rsid w:val="00315DB5"/>
    <w:rsid w:val="0031652C"/>
    <w:rsid w:val="0031654D"/>
    <w:rsid w:val="00316C92"/>
    <w:rsid w:val="00317257"/>
    <w:rsid w:val="003176E3"/>
    <w:rsid w:val="003177C9"/>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242"/>
    <w:rsid w:val="00326346"/>
    <w:rsid w:val="0032698C"/>
    <w:rsid w:val="0032729B"/>
    <w:rsid w:val="0032751B"/>
    <w:rsid w:val="00327B38"/>
    <w:rsid w:val="00327C05"/>
    <w:rsid w:val="00327F1D"/>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63E3"/>
    <w:rsid w:val="00336647"/>
    <w:rsid w:val="00336EE9"/>
    <w:rsid w:val="00337825"/>
    <w:rsid w:val="00337E7C"/>
    <w:rsid w:val="00340089"/>
    <w:rsid w:val="0034040F"/>
    <w:rsid w:val="00340E52"/>
    <w:rsid w:val="0034115A"/>
    <w:rsid w:val="00341250"/>
    <w:rsid w:val="003412EC"/>
    <w:rsid w:val="00341680"/>
    <w:rsid w:val="003417FE"/>
    <w:rsid w:val="00342510"/>
    <w:rsid w:val="0034282A"/>
    <w:rsid w:val="00342D1D"/>
    <w:rsid w:val="00342D72"/>
    <w:rsid w:val="00342E2B"/>
    <w:rsid w:val="00343182"/>
    <w:rsid w:val="003437E6"/>
    <w:rsid w:val="00343CE1"/>
    <w:rsid w:val="00344439"/>
    <w:rsid w:val="00345139"/>
    <w:rsid w:val="003452C4"/>
    <w:rsid w:val="00345D9A"/>
    <w:rsid w:val="00346E5F"/>
    <w:rsid w:val="00347A01"/>
    <w:rsid w:val="00347AFD"/>
    <w:rsid w:val="00350308"/>
    <w:rsid w:val="0035074E"/>
    <w:rsid w:val="00350A23"/>
    <w:rsid w:val="00350F71"/>
    <w:rsid w:val="003515B3"/>
    <w:rsid w:val="00351B55"/>
    <w:rsid w:val="00352F1C"/>
    <w:rsid w:val="003531B0"/>
    <w:rsid w:val="003537D7"/>
    <w:rsid w:val="0035385A"/>
    <w:rsid w:val="00354880"/>
    <w:rsid w:val="003550BA"/>
    <w:rsid w:val="00355F61"/>
    <w:rsid w:val="0035609F"/>
    <w:rsid w:val="003564B9"/>
    <w:rsid w:val="003566BE"/>
    <w:rsid w:val="003601F3"/>
    <w:rsid w:val="00360E67"/>
    <w:rsid w:val="00360F78"/>
    <w:rsid w:val="00361212"/>
    <w:rsid w:val="00361998"/>
    <w:rsid w:val="00361EB7"/>
    <w:rsid w:val="00361FA5"/>
    <w:rsid w:val="00362AEF"/>
    <w:rsid w:val="00363845"/>
    <w:rsid w:val="0036395C"/>
    <w:rsid w:val="00363B37"/>
    <w:rsid w:val="00364775"/>
    <w:rsid w:val="0036497D"/>
    <w:rsid w:val="00364D8B"/>
    <w:rsid w:val="003652D3"/>
    <w:rsid w:val="0036540C"/>
    <w:rsid w:val="00365A9A"/>
    <w:rsid w:val="00365CEF"/>
    <w:rsid w:val="00365FA6"/>
    <w:rsid w:val="003664A6"/>
    <w:rsid w:val="00366D48"/>
    <w:rsid w:val="003672B0"/>
    <w:rsid w:val="00367551"/>
    <w:rsid w:val="00367B36"/>
    <w:rsid w:val="00367BF7"/>
    <w:rsid w:val="00370347"/>
    <w:rsid w:val="00370DAC"/>
    <w:rsid w:val="00370E70"/>
    <w:rsid w:val="0037150B"/>
    <w:rsid w:val="00371A70"/>
    <w:rsid w:val="00371BF7"/>
    <w:rsid w:val="00371C83"/>
    <w:rsid w:val="00371F13"/>
    <w:rsid w:val="003720D4"/>
    <w:rsid w:val="003725BE"/>
    <w:rsid w:val="00372C29"/>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01F"/>
    <w:rsid w:val="00380176"/>
    <w:rsid w:val="00380A6E"/>
    <w:rsid w:val="00380CC0"/>
    <w:rsid w:val="00380D82"/>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5BE9"/>
    <w:rsid w:val="00395C77"/>
    <w:rsid w:val="0039641E"/>
    <w:rsid w:val="00396B7F"/>
    <w:rsid w:val="00397542"/>
    <w:rsid w:val="00397BE4"/>
    <w:rsid w:val="00397BED"/>
    <w:rsid w:val="00397DC9"/>
    <w:rsid w:val="00397F9A"/>
    <w:rsid w:val="003A0390"/>
    <w:rsid w:val="003A0D76"/>
    <w:rsid w:val="003A0F57"/>
    <w:rsid w:val="003A1497"/>
    <w:rsid w:val="003A1512"/>
    <w:rsid w:val="003A1CED"/>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3C61"/>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7A4"/>
    <w:rsid w:val="003C08DF"/>
    <w:rsid w:val="003C271A"/>
    <w:rsid w:val="003C3001"/>
    <w:rsid w:val="003C45F3"/>
    <w:rsid w:val="003C49E7"/>
    <w:rsid w:val="003C5271"/>
    <w:rsid w:val="003C55D4"/>
    <w:rsid w:val="003C5B2E"/>
    <w:rsid w:val="003C5C77"/>
    <w:rsid w:val="003C5D84"/>
    <w:rsid w:val="003C5DF1"/>
    <w:rsid w:val="003C637A"/>
    <w:rsid w:val="003C643C"/>
    <w:rsid w:val="003C6465"/>
    <w:rsid w:val="003C73BB"/>
    <w:rsid w:val="003C745E"/>
    <w:rsid w:val="003C76D5"/>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AD"/>
    <w:rsid w:val="003D47DD"/>
    <w:rsid w:val="003D47FA"/>
    <w:rsid w:val="003D4F53"/>
    <w:rsid w:val="003D5034"/>
    <w:rsid w:val="003D569D"/>
    <w:rsid w:val="003D5D99"/>
    <w:rsid w:val="003D666C"/>
    <w:rsid w:val="003D6CC0"/>
    <w:rsid w:val="003D78CE"/>
    <w:rsid w:val="003D7A75"/>
    <w:rsid w:val="003E003B"/>
    <w:rsid w:val="003E029D"/>
    <w:rsid w:val="003E0EC3"/>
    <w:rsid w:val="003E170D"/>
    <w:rsid w:val="003E221B"/>
    <w:rsid w:val="003E271C"/>
    <w:rsid w:val="003E291F"/>
    <w:rsid w:val="003E2A50"/>
    <w:rsid w:val="003E2D18"/>
    <w:rsid w:val="003E2EA3"/>
    <w:rsid w:val="003E2F59"/>
    <w:rsid w:val="003E33B6"/>
    <w:rsid w:val="003E38B1"/>
    <w:rsid w:val="003E4152"/>
    <w:rsid w:val="003E4991"/>
    <w:rsid w:val="003E4A70"/>
    <w:rsid w:val="003E5288"/>
    <w:rsid w:val="003E561B"/>
    <w:rsid w:val="003E592F"/>
    <w:rsid w:val="003E62A7"/>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DD2"/>
    <w:rsid w:val="003F3E91"/>
    <w:rsid w:val="003F3F86"/>
    <w:rsid w:val="003F461B"/>
    <w:rsid w:val="003F4BC2"/>
    <w:rsid w:val="003F576C"/>
    <w:rsid w:val="003F5B88"/>
    <w:rsid w:val="003F5E2E"/>
    <w:rsid w:val="003F68B2"/>
    <w:rsid w:val="003F6D57"/>
    <w:rsid w:val="003F76FD"/>
    <w:rsid w:val="003F792F"/>
    <w:rsid w:val="00400077"/>
    <w:rsid w:val="00400111"/>
    <w:rsid w:val="004001E3"/>
    <w:rsid w:val="004004A8"/>
    <w:rsid w:val="00400828"/>
    <w:rsid w:val="0040146F"/>
    <w:rsid w:val="00401846"/>
    <w:rsid w:val="00401B4B"/>
    <w:rsid w:val="004028B0"/>
    <w:rsid w:val="0040293E"/>
    <w:rsid w:val="00402A68"/>
    <w:rsid w:val="00402AB5"/>
    <w:rsid w:val="00402BE8"/>
    <w:rsid w:val="00403DC0"/>
    <w:rsid w:val="00404595"/>
    <w:rsid w:val="00405046"/>
    <w:rsid w:val="00405256"/>
    <w:rsid w:val="00405276"/>
    <w:rsid w:val="00405D52"/>
    <w:rsid w:val="004061FF"/>
    <w:rsid w:val="00406855"/>
    <w:rsid w:val="0040705A"/>
    <w:rsid w:val="00407155"/>
    <w:rsid w:val="00407A78"/>
    <w:rsid w:val="00407AB1"/>
    <w:rsid w:val="00407AC6"/>
    <w:rsid w:val="00410282"/>
    <w:rsid w:val="00410F4A"/>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D11"/>
    <w:rsid w:val="00417E0F"/>
    <w:rsid w:val="00417F5F"/>
    <w:rsid w:val="004201D5"/>
    <w:rsid w:val="00420CBE"/>
    <w:rsid w:val="00420EF9"/>
    <w:rsid w:val="00421143"/>
    <w:rsid w:val="0042115E"/>
    <w:rsid w:val="004211A7"/>
    <w:rsid w:val="00421464"/>
    <w:rsid w:val="0042156D"/>
    <w:rsid w:val="0042196A"/>
    <w:rsid w:val="00421D3F"/>
    <w:rsid w:val="00421F94"/>
    <w:rsid w:val="00422036"/>
    <w:rsid w:val="0042231B"/>
    <w:rsid w:val="0042259F"/>
    <w:rsid w:val="0042275F"/>
    <w:rsid w:val="00422BC9"/>
    <w:rsid w:val="00422C47"/>
    <w:rsid w:val="00422E65"/>
    <w:rsid w:val="00423145"/>
    <w:rsid w:val="00423316"/>
    <w:rsid w:val="004235F4"/>
    <w:rsid w:val="00423CC8"/>
    <w:rsid w:val="00423EEC"/>
    <w:rsid w:val="00424135"/>
    <w:rsid w:val="004245B2"/>
    <w:rsid w:val="00424633"/>
    <w:rsid w:val="00424E22"/>
    <w:rsid w:val="00425059"/>
    <w:rsid w:val="0042505B"/>
    <w:rsid w:val="0042529E"/>
    <w:rsid w:val="00425884"/>
    <w:rsid w:val="00425DB7"/>
    <w:rsid w:val="0042618D"/>
    <w:rsid w:val="00426889"/>
    <w:rsid w:val="004275BE"/>
    <w:rsid w:val="00427D02"/>
    <w:rsid w:val="0043018F"/>
    <w:rsid w:val="00430240"/>
    <w:rsid w:val="00430321"/>
    <w:rsid w:val="004303DD"/>
    <w:rsid w:val="00430D22"/>
    <w:rsid w:val="004311CE"/>
    <w:rsid w:val="004312B3"/>
    <w:rsid w:val="00431508"/>
    <w:rsid w:val="004318BD"/>
    <w:rsid w:val="00431A5F"/>
    <w:rsid w:val="00431B41"/>
    <w:rsid w:val="00431FD0"/>
    <w:rsid w:val="004320B0"/>
    <w:rsid w:val="004321C9"/>
    <w:rsid w:val="00432FC4"/>
    <w:rsid w:val="004330AD"/>
    <w:rsid w:val="00433232"/>
    <w:rsid w:val="00433300"/>
    <w:rsid w:val="00433AD6"/>
    <w:rsid w:val="00433D91"/>
    <w:rsid w:val="00433DF7"/>
    <w:rsid w:val="00433E15"/>
    <w:rsid w:val="00433ECE"/>
    <w:rsid w:val="004340EB"/>
    <w:rsid w:val="00434998"/>
    <w:rsid w:val="00434B13"/>
    <w:rsid w:val="0043515D"/>
    <w:rsid w:val="0043522C"/>
    <w:rsid w:val="0043531A"/>
    <w:rsid w:val="004353FC"/>
    <w:rsid w:val="004354ED"/>
    <w:rsid w:val="00435903"/>
    <w:rsid w:val="00436DC8"/>
    <w:rsid w:val="00436EA2"/>
    <w:rsid w:val="004371F4"/>
    <w:rsid w:val="0043736A"/>
    <w:rsid w:val="00437443"/>
    <w:rsid w:val="00437B4F"/>
    <w:rsid w:val="00437BF1"/>
    <w:rsid w:val="00437C2C"/>
    <w:rsid w:val="00437DD0"/>
    <w:rsid w:val="00437EA8"/>
    <w:rsid w:val="0044001F"/>
    <w:rsid w:val="0044060F"/>
    <w:rsid w:val="0044176E"/>
    <w:rsid w:val="004417AF"/>
    <w:rsid w:val="004424C0"/>
    <w:rsid w:val="00442CBD"/>
    <w:rsid w:val="00442D3C"/>
    <w:rsid w:val="00442E17"/>
    <w:rsid w:val="004432A9"/>
    <w:rsid w:val="0044357E"/>
    <w:rsid w:val="004441BA"/>
    <w:rsid w:val="0044468C"/>
    <w:rsid w:val="00444A1F"/>
    <w:rsid w:val="00444BD7"/>
    <w:rsid w:val="004452C9"/>
    <w:rsid w:val="004454C2"/>
    <w:rsid w:val="004456F5"/>
    <w:rsid w:val="004469D6"/>
    <w:rsid w:val="00446E69"/>
    <w:rsid w:val="0044718C"/>
    <w:rsid w:val="004471B4"/>
    <w:rsid w:val="00447543"/>
    <w:rsid w:val="00447759"/>
    <w:rsid w:val="004477BB"/>
    <w:rsid w:val="00450594"/>
    <w:rsid w:val="00450783"/>
    <w:rsid w:val="004512AB"/>
    <w:rsid w:val="0045167E"/>
    <w:rsid w:val="00451FB8"/>
    <w:rsid w:val="0045259A"/>
    <w:rsid w:val="00452F61"/>
    <w:rsid w:val="00453222"/>
    <w:rsid w:val="00453478"/>
    <w:rsid w:val="004534B3"/>
    <w:rsid w:val="00453E9D"/>
    <w:rsid w:val="0045412D"/>
    <w:rsid w:val="004541E7"/>
    <w:rsid w:val="00454656"/>
    <w:rsid w:val="00455098"/>
    <w:rsid w:val="00455D9E"/>
    <w:rsid w:val="004561B7"/>
    <w:rsid w:val="00456294"/>
    <w:rsid w:val="004564AA"/>
    <w:rsid w:val="00456AC4"/>
    <w:rsid w:val="00456CF5"/>
    <w:rsid w:val="00456F9F"/>
    <w:rsid w:val="00457510"/>
    <w:rsid w:val="00457D2E"/>
    <w:rsid w:val="00457E1B"/>
    <w:rsid w:val="00457E90"/>
    <w:rsid w:val="00460CB8"/>
    <w:rsid w:val="00460F84"/>
    <w:rsid w:val="0046107B"/>
    <w:rsid w:val="0046159A"/>
    <w:rsid w:val="004615DD"/>
    <w:rsid w:val="00462070"/>
    <w:rsid w:val="004621F4"/>
    <w:rsid w:val="004623E3"/>
    <w:rsid w:val="00462516"/>
    <w:rsid w:val="004626FC"/>
    <w:rsid w:val="004628C1"/>
    <w:rsid w:val="00462C4C"/>
    <w:rsid w:val="00463075"/>
    <w:rsid w:val="004631D6"/>
    <w:rsid w:val="004631F8"/>
    <w:rsid w:val="00463871"/>
    <w:rsid w:val="00463D46"/>
    <w:rsid w:val="0046456E"/>
    <w:rsid w:val="00464633"/>
    <w:rsid w:val="00464B3F"/>
    <w:rsid w:val="00464C1E"/>
    <w:rsid w:val="0046561F"/>
    <w:rsid w:val="00465BC1"/>
    <w:rsid w:val="00465BF5"/>
    <w:rsid w:val="00465DD6"/>
    <w:rsid w:val="004665F2"/>
    <w:rsid w:val="00466617"/>
    <w:rsid w:val="004667C7"/>
    <w:rsid w:val="0046687C"/>
    <w:rsid w:val="00466A04"/>
    <w:rsid w:val="00466D4B"/>
    <w:rsid w:val="0046706B"/>
    <w:rsid w:val="0046732C"/>
    <w:rsid w:val="004705EB"/>
    <w:rsid w:val="004709EF"/>
    <w:rsid w:val="00471BB7"/>
    <w:rsid w:val="0047251B"/>
    <w:rsid w:val="004726D5"/>
    <w:rsid w:val="00472791"/>
    <w:rsid w:val="00472A79"/>
    <w:rsid w:val="00472AEE"/>
    <w:rsid w:val="00472EAF"/>
    <w:rsid w:val="00473893"/>
    <w:rsid w:val="004738C8"/>
    <w:rsid w:val="0047482B"/>
    <w:rsid w:val="00474C2D"/>
    <w:rsid w:val="00474E16"/>
    <w:rsid w:val="00475291"/>
    <w:rsid w:val="00476428"/>
    <w:rsid w:val="004766FD"/>
    <w:rsid w:val="00476F8B"/>
    <w:rsid w:val="004771FC"/>
    <w:rsid w:val="004779A3"/>
    <w:rsid w:val="00477B72"/>
    <w:rsid w:val="004804FA"/>
    <w:rsid w:val="00480936"/>
    <w:rsid w:val="004809CE"/>
    <w:rsid w:val="00480A7B"/>
    <w:rsid w:val="00480CBC"/>
    <w:rsid w:val="00480CD8"/>
    <w:rsid w:val="00481BCC"/>
    <w:rsid w:val="00481D19"/>
    <w:rsid w:val="00482EF7"/>
    <w:rsid w:val="0048316E"/>
    <w:rsid w:val="004833FB"/>
    <w:rsid w:val="0048397F"/>
    <w:rsid w:val="00484293"/>
    <w:rsid w:val="00484368"/>
    <w:rsid w:val="004846F8"/>
    <w:rsid w:val="00484ED5"/>
    <w:rsid w:val="0048538E"/>
    <w:rsid w:val="004855B3"/>
    <w:rsid w:val="00485DB0"/>
    <w:rsid w:val="00485F3A"/>
    <w:rsid w:val="00485F77"/>
    <w:rsid w:val="00486246"/>
    <w:rsid w:val="0048644B"/>
    <w:rsid w:val="004866C6"/>
    <w:rsid w:val="00486BF3"/>
    <w:rsid w:val="00487E81"/>
    <w:rsid w:val="00490029"/>
    <w:rsid w:val="00490773"/>
    <w:rsid w:val="004907E7"/>
    <w:rsid w:val="0049096F"/>
    <w:rsid w:val="0049151B"/>
    <w:rsid w:val="00491BD1"/>
    <w:rsid w:val="00492119"/>
    <w:rsid w:val="00492175"/>
    <w:rsid w:val="00492229"/>
    <w:rsid w:val="00492D57"/>
    <w:rsid w:val="00493997"/>
    <w:rsid w:val="00493FA7"/>
    <w:rsid w:val="00494311"/>
    <w:rsid w:val="004944D3"/>
    <w:rsid w:val="0049469E"/>
    <w:rsid w:val="00494B0B"/>
    <w:rsid w:val="00494DC5"/>
    <w:rsid w:val="00495157"/>
    <w:rsid w:val="0049571D"/>
    <w:rsid w:val="004968B5"/>
    <w:rsid w:val="00496DE2"/>
    <w:rsid w:val="004979EF"/>
    <w:rsid w:val="004A0440"/>
    <w:rsid w:val="004A1DDB"/>
    <w:rsid w:val="004A1E56"/>
    <w:rsid w:val="004A27BA"/>
    <w:rsid w:val="004A2DAD"/>
    <w:rsid w:val="004A3537"/>
    <w:rsid w:val="004A367A"/>
    <w:rsid w:val="004A385D"/>
    <w:rsid w:val="004A39E7"/>
    <w:rsid w:val="004A4432"/>
    <w:rsid w:val="004A58AC"/>
    <w:rsid w:val="004A696D"/>
    <w:rsid w:val="004A6C8B"/>
    <w:rsid w:val="004A7203"/>
    <w:rsid w:val="004A7430"/>
    <w:rsid w:val="004A76AF"/>
    <w:rsid w:val="004A7BAA"/>
    <w:rsid w:val="004B01C6"/>
    <w:rsid w:val="004B09A5"/>
    <w:rsid w:val="004B0B87"/>
    <w:rsid w:val="004B0FDA"/>
    <w:rsid w:val="004B16FF"/>
    <w:rsid w:val="004B195D"/>
    <w:rsid w:val="004B1F9E"/>
    <w:rsid w:val="004B25D5"/>
    <w:rsid w:val="004B2B15"/>
    <w:rsid w:val="004B2BD9"/>
    <w:rsid w:val="004B30C3"/>
    <w:rsid w:val="004B380C"/>
    <w:rsid w:val="004B413C"/>
    <w:rsid w:val="004B421C"/>
    <w:rsid w:val="004B4B2B"/>
    <w:rsid w:val="004B4BCD"/>
    <w:rsid w:val="004B4C73"/>
    <w:rsid w:val="004B51C8"/>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22"/>
    <w:rsid w:val="004C4457"/>
    <w:rsid w:val="004C54F2"/>
    <w:rsid w:val="004C59A4"/>
    <w:rsid w:val="004C5D6E"/>
    <w:rsid w:val="004C6739"/>
    <w:rsid w:val="004C6AB1"/>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D7B84"/>
    <w:rsid w:val="004E0B85"/>
    <w:rsid w:val="004E11D7"/>
    <w:rsid w:val="004E1C97"/>
    <w:rsid w:val="004E23A3"/>
    <w:rsid w:val="004E273F"/>
    <w:rsid w:val="004E3507"/>
    <w:rsid w:val="004E3EA8"/>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839"/>
    <w:rsid w:val="004F0E83"/>
    <w:rsid w:val="004F0F4C"/>
    <w:rsid w:val="004F10BE"/>
    <w:rsid w:val="004F149D"/>
    <w:rsid w:val="004F32A7"/>
    <w:rsid w:val="004F4792"/>
    <w:rsid w:val="004F4A33"/>
    <w:rsid w:val="004F4DFD"/>
    <w:rsid w:val="004F507C"/>
    <w:rsid w:val="004F508A"/>
    <w:rsid w:val="004F5132"/>
    <w:rsid w:val="004F5365"/>
    <w:rsid w:val="004F5661"/>
    <w:rsid w:val="004F56D9"/>
    <w:rsid w:val="004F5C9F"/>
    <w:rsid w:val="004F5D25"/>
    <w:rsid w:val="004F5E94"/>
    <w:rsid w:val="004F5F8D"/>
    <w:rsid w:val="004F60C3"/>
    <w:rsid w:val="004F6460"/>
    <w:rsid w:val="004F663C"/>
    <w:rsid w:val="004F70CE"/>
    <w:rsid w:val="004F7A06"/>
    <w:rsid w:val="004F7EF8"/>
    <w:rsid w:val="004F7F1A"/>
    <w:rsid w:val="005001E9"/>
    <w:rsid w:val="00500FBA"/>
    <w:rsid w:val="00501552"/>
    <w:rsid w:val="00501789"/>
    <w:rsid w:val="00501A88"/>
    <w:rsid w:val="00501BB6"/>
    <w:rsid w:val="0050258D"/>
    <w:rsid w:val="005028D2"/>
    <w:rsid w:val="00502A2D"/>
    <w:rsid w:val="00502C80"/>
    <w:rsid w:val="005031CE"/>
    <w:rsid w:val="00503229"/>
    <w:rsid w:val="00503A1C"/>
    <w:rsid w:val="00503C5A"/>
    <w:rsid w:val="00503CBD"/>
    <w:rsid w:val="00503D52"/>
    <w:rsid w:val="00503E4C"/>
    <w:rsid w:val="00503EF4"/>
    <w:rsid w:val="005040A1"/>
    <w:rsid w:val="005042DD"/>
    <w:rsid w:val="005043DB"/>
    <w:rsid w:val="00504402"/>
    <w:rsid w:val="005047C4"/>
    <w:rsid w:val="00504808"/>
    <w:rsid w:val="00504939"/>
    <w:rsid w:val="00505225"/>
    <w:rsid w:val="005052FB"/>
    <w:rsid w:val="00505535"/>
    <w:rsid w:val="00505857"/>
    <w:rsid w:val="00505ED2"/>
    <w:rsid w:val="00506021"/>
    <w:rsid w:val="00506452"/>
    <w:rsid w:val="005064BD"/>
    <w:rsid w:val="00506778"/>
    <w:rsid w:val="00506839"/>
    <w:rsid w:val="00507734"/>
    <w:rsid w:val="00507AC7"/>
    <w:rsid w:val="005105E5"/>
    <w:rsid w:val="00511E56"/>
    <w:rsid w:val="005123E7"/>
    <w:rsid w:val="00512686"/>
    <w:rsid w:val="00512D97"/>
    <w:rsid w:val="00512EDD"/>
    <w:rsid w:val="00513085"/>
    <w:rsid w:val="00513306"/>
    <w:rsid w:val="005136DF"/>
    <w:rsid w:val="00513C33"/>
    <w:rsid w:val="00513EA5"/>
    <w:rsid w:val="005141CE"/>
    <w:rsid w:val="0051427F"/>
    <w:rsid w:val="005144A8"/>
    <w:rsid w:val="00514602"/>
    <w:rsid w:val="00515D50"/>
    <w:rsid w:val="00516328"/>
    <w:rsid w:val="00516445"/>
    <w:rsid w:val="00516CC3"/>
    <w:rsid w:val="00516EBA"/>
    <w:rsid w:val="0051725F"/>
    <w:rsid w:val="005172D1"/>
    <w:rsid w:val="00517796"/>
    <w:rsid w:val="00517C93"/>
    <w:rsid w:val="00520812"/>
    <w:rsid w:val="0052154E"/>
    <w:rsid w:val="005215E5"/>
    <w:rsid w:val="005224F3"/>
    <w:rsid w:val="005224FC"/>
    <w:rsid w:val="00522815"/>
    <w:rsid w:val="00522D9A"/>
    <w:rsid w:val="00522EFB"/>
    <w:rsid w:val="005234E9"/>
    <w:rsid w:val="00523C06"/>
    <w:rsid w:val="00524167"/>
    <w:rsid w:val="0052465B"/>
    <w:rsid w:val="0052492A"/>
    <w:rsid w:val="00525056"/>
    <w:rsid w:val="0052537F"/>
    <w:rsid w:val="00525432"/>
    <w:rsid w:val="00525AA9"/>
    <w:rsid w:val="00525DA6"/>
    <w:rsid w:val="00526119"/>
    <w:rsid w:val="00526134"/>
    <w:rsid w:val="00526489"/>
    <w:rsid w:val="005266D0"/>
    <w:rsid w:val="005267F4"/>
    <w:rsid w:val="00527350"/>
    <w:rsid w:val="005279D7"/>
    <w:rsid w:val="00527FB5"/>
    <w:rsid w:val="005304D7"/>
    <w:rsid w:val="00530598"/>
    <w:rsid w:val="00530BFD"/>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36"/>
    <w:rsid w:val="00543CD9"/>
    <w:rsid w:val="00543F80"/>
    <w:rsid w:val="005441B7"/>
    <w:rsid w:val="00544267"/>
    <w:rsid w:val="00544D95"/>
    <w:rsid w:val="0054514F"/>
    <w:rsid w:val="005453D6"/>
    <w:rsid w:val="00545548"/>
    <w:rsid w:val="00545604"/>
    <w:rsid w:val="005456B4"/>
    <w:rsid w:val="005457D2"/>
    <w:rsid w:val="005467E5"/>
    <w:rsid w:val="00546D2E"/>
    <w:rsid w:val="00547828"/>
    <w:rsid w:val="005478AC"/>
    <w:rsid w:val="00547C75"/>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571FE"/>
    <w:rsid w:val="005608EB"/>
    <w:rsid w:val="00560F62"/>
    <w:rsid w:val="005611C2"/>
    <w:rsid w:val="005613F8"/>
    <w:rsid w:val="00561722"/>
    <w:rsid w:val="00561A2D"/>
    <w:rsid w:val="00561EDC"/>
    <w:rsid w:val="00562082"/>
    <w:rsid w:val="0056267A"/>
    <w:rsid w:val="0056274B"/>
    <w:rsid w:val="00562EB6"/>
    <w:rsid w:val="00562FF8"/>
    <w:rsid w:val="0056362E"/>
    <w:rsid w:val="0056375E"/>
    <w:rsid w:val="00564C07"/>
    <w:rsid w:val="00564D01"/>
    <w:rsid w:val="00564DA9"/>
    <w:rsid w:val="0056505F"/>
    <w:rsid w:val="005658CF"/>
    <w:rsid w:val="005658FB"/>
    <w:rsid w:val="00565FBC"/>
    <w:rsid w:val="0056698B"/>
    <w:rsid w:val="005669EE"/>
    <w:rsid w:val="00567348"/>
    <w:rsid w:val="00567B26"/>
    <w:rsid w:val="00567EA9"/>
    <w:rsid w:val="00570178"/>
    <w:rsid w:val="0057021E"/>
    <w:rsid w:val="00570338"/>
    <w:rsid w:val="005709E7"/>
    <w:rsid w:val="005713E4"/>
    <w:rsid w:val="0057147D"/>
    <w:rsid w:val="005718E6"/>
    <w:rsid w:val="00571CC8"/>
    <w:rsid w:val="00571D61"/>
    <w:rsid w:val="00571EC1"/>
    <w:rsid w:val="00571EE9"/>
    <w:rsid w:val="00572DEC"/>
    <w:rsid w:val="005731AC"/>
    <w:rsid w:val="005740FA"/>
    <w:rsid w:val="005743ED"/>
    <w:rsid w:val="0057463D"/>
    <w:rsid w:val="0057469D"/>
    <w:rsid w:val="00574AE7"/>
    <w:rsid w:val="00574D0D"/>
    <w:rsid w:val="00574E03"/>
    <w:rsid w:val="0057563E"/>
    <w:rsid w:val="00575717"/>
    <w:rsid w:val="00575A24"/>
    <w:rsid w:val="00576307"/>
    <w:rsid w:val="00576F63"/>
    <w:rsid w:val="00576F77"/>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09D"/>
    <w:rsid w:val="0058512F"/>
    <w:rsid w:val="00585154"/>
    <w:rsid w:val="005852B7"/>
    <w:rsid w:val="0058556C"/>
    <w:rsid w:val="00585934"/>
    <w:rsid w:val="0058674A"/>
    <w:rsid w:val="00586D04"/>
    <w:rsid w:val="00586DD0"/>
    <w:rsid w:val="00587722"/>
    <w:rsid w:val="00587736"/>
    <w:rsid w:val="00587955"/>
    <w:rsid w:val="00587CCD"/>
    <w:rsid w:val="00587FCA"/>
    <w:rsid w:val="00590235"/>
    <w:rsid w:val="00590286"/>
    <w:rsid w:val="0059071D"/>
    <w:rsid w:val="00590E42"/>
    <w:rsid w:val="00591355"/>
    <w:rsid w:val="005918FA"/>
    <w:rsid w:val="005937E4"/>
    <w:rsid w:val="00593D5B"/>
    <w:rsid w:val="00593E32"/>
    <w:rsid w:val="00594126"/>
    <w:rsid w:val="0059437B"/>
    <w:rsid w:val="00594488"/>
    <w:rsid w:val="005944E6"/>
    <w:rsid w:val="00594EBF"/>
    <w:rsid w:val="00594F54"/>
    <w:rsid w:val="0059536A"/>
    <w:rsid w:val="00595782"/>
    <w:rsid w:val="00595DC3"/>
    <w:rsid w:val="00595E15"/>
    <w:rsid w:val="005966D4"/>
    <w:rsid w:val="00596B89"/>
    <w:rsid w:val="00596CA0"/>
    <w:rsid w:val="00597FC5"/>
    <w:rsid w:val="005A02EB"/>
    <w:rsid w:val="005A06AF"/>
    <w:rsid w:val="005A0C83"/>
    <w:rsid w:val="005A1508"/>
    <w:rsid w:val="005A34D4"/>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CFE"/>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0B7"/>
    <w:rsid w:val="005B72D8"/>
    <w:rsid w:val="005B72DF"/>
    <w:rsid w:val="005B76F8"/>
    <w:rsid w:val="005B7E46"/>
    <w:rsid w:val="005C03EA"/>
    <w:rsid w:val="005C061D"/>
    <w:rsid w:val="005C0A06"/>
    <w:rsid w:val="005C0CF9"/>
    <w:rsid w:val="005C0F03"/>
    <w:rsid w:val="005C15CC"/>
    <w:rsid w:val="005C23AA"/>
    <w:rsid w:val="005C27C8"/>
    <w:rsid w:val="005C2C0F"/>
    <w:rsid w:val="005C31E0"/>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C669B"/>
    <w:rsid w:val="005C7E5C"/>
    <w:rsid w:val="005D01F9"/>
    <w:rsid w:val="005D08E3"/>
    <w:rsid w:val="005D1023"/>
    <w:rsid w:val="005D11AB"/>
    <w:rsid w:val="005D1746"/>
    <w:rsid w:val="005D19E4"/>
    <w:rsid w:val="005D264D"/>
    <w:rsid w:val="005D2F4A"/>
    <w:rsid w:val="005D3015"/>
    <w:rsid w:val="005D3175"/>
    <w:rsid w:val="005D39CC"/>
    <w:rsid w:val="005D3B16"/>
    <w:rsid w:val="005D47B5"/>
    <w:rsid w:val="005D4943"/>
    <w:rsid w:val="005D495A"/>
    <w:rsid w:val="005D5404"/>
    <w:rsid w:val="005D542E"/>
    <w:rsid w:val="005D55B7"/>
    <w:rsid w:val="005D5863"/>
    <w:rsid w:val="005D5ACE"/>
    <w:rsid w:val="005D5C66"/>
    <w:rsid w:val="005D6239"/>
    <w:rsid w:val="005D63C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1F80"/>
    <w:rsid w:val="005E2A73"/>
    <w:rsid w:val="005E2C05"/>
    <w:rsid w:val="005E2EC0"/>
    <w:rsid w:val="005E3589"/>
    <w:rsid w:val="005E3ACC"/>
    <w:rsid w:val="005E429D"/>
    <w:rsid w:val="005E43E6"/>
    <w:rsid w:val="005E4BC2"/>
    <w:rsid w:val="005E5694"/>
    <w:rsid w:val="005E570B"/>
    <w:rsid w:val="005E5BC6"/>
    <w:rsid w:val="005E5E9E"/>
    <w:rsid w:val="005E60AB"/>
    <w:rsid w:val="005E6337"/>
    <w:rsid w:val="005E66E3"/>
    <w:rsid w:val="005E6755"/>
    <w:rsid w:val="005F0026"/>
    <w:rsid w:val="005F03FD"/>
    <w:rsid w:val="005F0478"/>
    <w:rsid w:val="005F15FC"/>
    <w:rsid w:val="005F223E"/>
    <w:rsid w:val="005F22C7"/>
    <w:rsid w:val="005F24E3"/>
    <w:rsid w:val="005F30AD"/>
    <w:rsid w:val="005F43E1"/>
    <w:rsid w:val="005F44D2"/>
    <w:rsid w:val="005F47D6"/>
    <w:rsid w:val="005F4990"/>
    <w:rsid w:val="005F4C03"/>
    <w:rsid w:val="005F4CBB"/>
    <w:rsid w:val="005F5538"/>
    <w:rsid w:val="005F59B1"/>
    <w:rsid w:val="005F5C34"/>
    <w:rsid w:val="005F613F"/>
    <w:rsid w:val="005F6808"/>
    <w:rsid w:val="005F69FA"/>
    <w:rsid w:val="005F6D1F"/>
    <w:rsid w:val="005F7FBA"/>
    <w:rsid w:val="00600050"/>
    <w:rsid w:val="0060053C"/>
    <w:rsid w:val="006007AB"/>
    <w:rsid w:val="00600E8A"/>
    <w:rsid w:val="00601FAF"/>
    <w:rsid w:val="006027D8"/>
    <w:rsid w:val="006034FB"/>
    <w:rsid w:val="006035F6"/>
    <w:rsid w:val="006044B9"/>
    <w:rsid w:val="00604BF9"/>
    <w:rsid w:val="00604E77"/>
    <w:rsid w:val="00605853"/>
    <w:rsid w:val="00605D48"/>
    <w:rsid w:val="00606814"/>
    <w:rsid w:val="00606929"/>
    <w:rsid w:val="00606B08"/>
    <w:rsid w:val="006073AD"/>
    <w:rsid w:val="00607DD0"/>
    <w:rsid w:val="0061000D"/>
    <w:rsid w:val="00610968"/>
    <w:rsid w:val="0061098B"/>
    <w:rsid w:val="00610AA9"/>
    <w:rsid w:val="00611D28"/>
    <w:rsid w:val="00611D9F"/>
    <w:rsid w:val="0061209F"/>
    <w:rsid w:val="0061283F"/>
    <w:rsid w:val="006129BB"/>
    <w:rsid w:val="00612FE8"/>
    <w:rsid w:val="006134B7"/>
    <w:rsid w:val="0061386F"/>
    <w:rsid w:val="00613896"/>
    <w:rsid w:val="00613B2C"/>
    <w:rsid w:val="0061401A"/>
    <w:rsid w:val="00614A55"/>
    <w:rsid w:val="00614BF4"/>
    <w:rsid w:val="006152B5"/>
    <w:rsid w:val="00615799"/>
    <w:rsid w:val="00615892"/>
    <w:rsid w:val="00615B8A"/>
    <w:rsid w:val="00615BEC"/>
    <w:rsid w:val="006161B7"/>
    <w:rsid w:val="00616403"/>
    <w:rsid w:val="00616F20"/>
    <w:rsid w:val="00617957"/>
    <w:rsid w:val="00617C26"/>
    <w:rsid w:val="00617F21"/>
    <w:rsid w:val="006206D0"/>
    <w:rsid w:val="00621248"/>
    <w:rsid w:val="006214F5"/>
    <w:rsid w:val="00621576"/>
    <w:rsid w:val="00621A15"/>
    <w:rsid w:val="00621CB3"/>
    <w:rsid w:val="00621ED1"/>
    <w:rsid w:val="006223A7"/>
    <w:rsid w:val="006236EC"/>
    <w:rsid w:val="00623760"/>
    <w:rsid w:val="006239C4"/>
    <w:rsid w:val="006243D7"/>
    <w:rsid w:val="00624C4D"/>
    <w:rsid w:val="00624EF3"/>
    <w:rsid w:val="006251B4"/>
    <w:rsid w:val="00625391"/>
    <w:rsid w:val="006258F8"/>
    <w:rsid w:val="00625BA2"/>
    <w:rsid w:val="00625DF7"/>
    <w:rsid w:val="00626901"/>
    <w:rsid w:val="00626AC0"/>
    <w:rsid w:val="00626CB7"/>
    <w:rsid w:val="00627024"/>
    <w:rsid w:val="0062721F"/>
    <w:rsid w:val="00630030"/>
    <w:rsid w:val="006309B4"/>
    <w:rsid w:val="00631429"/>
    <w:rsid w:val="00631575"/>
    <w:rsid w:val="00631580"/>
    <w:rsid w:val="00632092"/>
    <w:rsid w:val="0063378A"/>
    <w:rsid w:val="00633F27"/>
    <w:rsid w:val="00633F66"/>
    <w:rsid w:val="00634161"/>
    <w:rsid w:val="006344DA"/>
    <w:rsid w:val="00634529"/>
    <w:rsid w:val="0063454F"/>
    <w:rsid w:val="00634DED"/>
    <w:rsid w:val="00635F54"/>
    <w:rsid w:val="00635FE0"/>
    <w:rsid w:val="00636298"/>
    <w:rsid w:val="00636E3E"/>
    <w:rsid w:val="006373E5"/>
    <w:rsid w:val="00637503"/>
    <w:rsid w:val="00637786"/>
    <w:rsid w:val="00637E8B"/>
    <w:rsid w:val="00640542"/>
    <w:rsid w:val="00640FD7"/>
    <w:rsid w:val="0064159B"/>
    <w:rsid w:val="006421E1"/>
    <w:rsid w:val="0064273D"/>
    <w:rsid w:val="006428F9"/>
    <w:rsid w:val="00642B3A"/>
    <w:rsid w:val="0064333E"/>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2C9E"/>
    <w:rsid w:val="006530AF"/>
    <w:rsid w:val="006531FD"/>
    <w:rsid w:val="00653349"/>
    <w:rsid w:val="006538B0"/>
    <w:rsid w:val="00653A8B"/>
    <w:rsid w:val="00653AC1"/>
    <w:rsid w:val="00653DE0"/>
    <w:rsid w:val="00653FB0"/>
    <w:rsid w:val="0065452F"/>
    <w:rsid w:val="00654564"/>
    <w:rsid w:val="006556AA"/>
    <w:rsid w:val="00655B4B"/>
    <w:rsid w:val="00655F9B"/>
    <w:rsid w:val="0065612F"/>
    <w:rsid w:val="0065615E"/>
    <w:rsid w:val="00656573"/>
    <w:rsid w:val="006604A7"/>
    <w:rsid w:val="0066054A"/>
    <w:rsid w:val="00660824"/>
    <w:rsid w:val="0066131F"/>
    <w:rsid w:val="00661670"/>
    <w:rsid w:val="00662604"/>
    <w:rsid w:val="00662821"/>
    <w:rsid w:val="00662B5E"/>
    <w:rsid w:val="00662DEA"/>
    <w:rsid w:val="00662E07"/>
    <w:rsid w:val="00662E4A"/>
    <w:rsid w:val="00663115"/>
    <w:rsid w:val="006636CD"/>
    <w:rsid w:val="00663834"/>
    <w:rsid w:val="006641D1"/>
    <w:rsid w:val="006649CC"/>
    <w:rsid w:val="00664D58"/>
    <w:rsid w:val="00664F0C"/>
    <w:rsid w:val="00665A3B"/>
    <w:rsid w:val="00665CA6"/>
    <w:rsid w:val="00666112"/>
    <w:rsid w:val="006661EC"/>
    <w:rsid w:val="0066634F"/>
    <w:rsid w:val="0066669C"/>
    <w:rsid w:val="0066684C"/>
    <w:rsid w:val="00667AF7"/>
    <w:rsid w:val="00667CCE"/>
    <w:rsid w:val="00667ED1"/>
    <w:rsid w:val="0067008C"/>
    <w:rsid w:val="006701D1"/>
    <w:rsid w:val="00670279"/>
    <w:rsid w:val="00670437"/>
    <w:rsid w:val="006706D8"/>
    <w:rsid w:val="006708F0"/>
    <w:rsid w:val="00670AE1"/>
    <w:rsid w:val="00670BDC"/>
    <w:rsid w:val="0067132C"/>
    <w:rsid w:val="00671DE8"/>
    <w:rsid w:val="006722C6"/>
    <w:rsid w:val="00672975"/>
    <w:rsid w:val="00672A7D"/>
    <w:rsid w:val="00673C51"/>
    <w:rsid w:val="0067421C"/>
    <w:rsid w:val="00674CE7"/>
    <w:rsid w:val="00674EF2"/>
    <w:rsid w:val="0067512D"/>
    <w:rsid w:val="00675D73"/>
    <w:rsid w:val="00675E6D"/>
    <w:rsid w:val="006763FE"/>
    <w:rsid w:val="00676470"/>
    <w:rsid w:val="00676517"/>
    <w:rsid w:val="00676692"/>
    <w:rsid w:val="00676E17"/>
    <w:rsid w:val="0067714C"/>
    <w:rsid w:val="00677414"/>
    <w:rsid w:val="00677670"/>
    <w:rsid w:val="00677727"/>
    <w:rsid w:val="006779C4"/>
    <w:rsid w:val="006800FC"/>
    <w:rsid w:val="00680ECF"/>
    <w:rsid w:val="00680EF8"/>
    <w:rsid w:val="00681796"/>
    <w:rsid w:val="00681982"/>
    <w:rsid w:val="00683478"/>
    <w:rsid w:val="00683510"/>
    <w:rsid w:val="0068364E"/>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9A2"/>
    <w:rsid w:val="00694CC4"/>
    <w:rsid w:val="00694E3E"/>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0D3B"/>
    <w:rsid w:val="006A0EA5"/>
    <w:rsid w:val="006A221D"/>
    <w:rsid w:val="006A27DB"/>
    <w:rsid w:val="006A2F76"/>
    <w:rsid w:val="006A34A3"/>
    <w:rsid w:val="006A355B"/>
    <w:rsid w:val="006A3827"/>
    <w:rsid w:val="006A3D80"/>
    <w:rsid w:val="006A4346"/>
    <w:rsid w:val="006A445F"/>
    <w:rsid w:val="006A48F3"/>
    <w:rsid w:val="006A4A61"/>
    <w:rsid w:val="006A4A88"/>
    <w:rsid w:val="006A4C39"/>
    <w:rsid w:val="006A5534"/>
    <w:rsid w:val="006A57D4"/>
    <w:rsid w:val="006A59E0"/>
    <w:rsid w:val="006A5A5B"/>
    <w:rsid w:val="006A5EAB"/>
    <w:rsid w:val="006A5F67"/>
    <w:rsid w:val="006A6389"/>
    <w:rsid w:val="006A67E2"/>
    <w:rsid w:val="006A77EB"/>
    <w:rsid w:val="006B07CF"/>
    <w:rsid w:val="006B0BBA"/>
    <w:rsid w:val="006B0D1F"/>
    <w:rsid w:val="006B0D82"/>
    <w:rsid w:val="006B0ED6"/>
    <w:rsid w:val="006B0EEE"/>
    <w:rsid w:val="006B12DD"/>
    <w:rsid w:val="006B2095"/>
    <w:rsid w:val="006B2717"/>
    <w:rsid w:val="006B2958"/>
    <w:rsid w:val="006B3125"/>
    <w:rsid w:val="006B389A"/>
    <w:rsid w:val="006B3E56"/>
    <w:rsid w:val="006B4308"/>
    <w:rsid w:val="006B5043"/>
    <w:rsid w:val="006B534E"/>
    <w:rsid w:val="006B5F0C"/>
    <w:rsid w:val="006B65C2"/>
    <w:rsid w:val="006B661E"/>
    <w:rsid w:val="006B6898"/>
    <w:rsid w:val="006B6FE8"/>
    <w:rsid w:val="006C0246"/>
    <w:rsid w:val="006C03EC"/>
    <w:rsid w:val="006C1DC2"/>
    <w:rsid w:val="006C23C4"/>
    <w:rsid w:val="006C29A8"/>
    <w:rsid w:val="006C2F2D"/>
    <w:rsid w:val="006C31A2"/>
    <w:rsid w:val="006C3350"/>
    <w:rsid w:val="006C4215"/>
    <w:rsid w:val="006C42A8"/>
    <w:rsid w:val="006C4A49"/>
    <w:rsid w:val="006C50EE"/>
    <w:rsid w:val="006C5109"/>
    <w:rsid w:val="006C5652"/>
    <w:rsid w:val="006C5D4F"/>
    <w:rsid w:val="006C604C"/>
    <w:rsid w:val="006C60C6"/>
    <w:rsid w:val="006C6261"/>
    <w:rsid w:val="006C639C"/>
    <w:rsid w:val="006C63C1"/>
    <w:rsid w:val="006C6849"/>
    <w:rsid w:val="006C70D6"/>
    <w:rsid w:val="006C7249"/>
    <w:rsid w:val="006C7603"/>
    <w:rsid w:val="006D1070"/>
    <w:rsid w:val="006D1587"/>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17E"/>
    <w:rsid w:val="006D6448"/>
    <w:rsid w:val="006D684A"/>
    <w:rsid w:val="006E050A"/>
    <w:rsid w:val="006E0AD6"/>
    <w:rsid w:val="006E0BF5"/>
    <w:rsid w:val="006E1036"/>
    <w:rsid w:val="006E119B"/>
    <w:rsid w:val="006E177F"/>
    <w:rsid w:val="006E1BDF"/>
    <w:rsid w:val="006E2233"/>
    <w:rsid w:val="006E26D2"/>
    <w:rsid w:val="006E2C67"/>
    <w:rsid w:val="006E39E6"/>
    <w:rsid w:val="006E4604"/>
    <w:rsid w:val="006E4914"/>
    <w:rsid w:val="006E49A5"/>
    <w:rsid w:val="006E4C09"/>
    <w:rsid w:val="006E4DC9"/>
    <w:rsid w:val="006E501D"/>
    <w:rsid w:val="006E5550"/>
    <w:rsid w:val="006E58BD"/>
    <w:rsid w:val="006E5ACD"/>
    <w:rsid w:val="006E5D7C"/>
    <w:rsid w:val="006E66AD"/>
    <w:rsid w:val="006E68B1"/>
    <w:rsid w:val="006E6C2C"/>
    <w:rsid w:val="006E7455"/>
    <w:rsid w:val="006E7C6C"/>
    <w:rsid w:val="006E7EBB"/>
    <w:rsid w:val="006F047B"/>
    <w:rsid w:val="006F0783"/>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D2"/>
    <w:rsid w:val="007034E2"/>
    <w:rsid w:val="0070390B"/>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5BB0"/>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715"/>
    <w:rsid w:val="0072476B"/>
    <w:rsid w:val="007249E5"/>
    <w:rsid w:val="00724ABA"/>
    <w:rsid w:val="00724DD7"/>
    <w:rsid w:val="0072552B"/>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18FF"/>
    <w:rsid w:val="00732344"/>
    <w:rsid w:val="007324A0"/>
    <w:rsid w:val="00732B9A"/>
    <w:rsid w:val="00733088"/>
    <w:rsid w:val="007332FE"/>
    <w:rsid w:val="007334DA"/>
    <w:rsid w:val="0073372D"/>
    <w:rsid w:val="007342E4"/>
    <w:rsid w:val="007343E4"/>
    <w:rsid w:val="00734408"/>
    <w:rsid w:val="0073463B"/>
    <w:rsid w:val="00734D7A"/>
    <w:rsid w:val="0073508C"/>
    <w:rsid w:val="00736722"/>
    <w:rsid w:val="00736891"/>
    <w:rsid w:val="00736968"/>
    <w:rsid w:val="00737B72"/>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D33"/>
    <w:rsid w:val="00750E4A"/>
    <w:rsid w:val="007513F9"/>
    <w:rsid w:val="00751671"/>
    <w:rsid w:val="00751951"/>
    <w:rsid w:val="00751E51"/>
    <w:rsid w:val="0075219F"/>
    <w:rsid w:val="007526CA"/>
    <w:rsid w:val="00752EA4"/>
    <w:rsid w:val="0075327C"/>
    <w:rsid w:val="007535A3"/>
    <w:rsid w:val="0075376C"/>
    <w:rsid w:val="00753FEC"/>
    <w:rsid w:val="00753FFD"/>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817"/>
    <w:rsid w:val="00760E32"/>
    <w:rsid w:val="0076131A"/>
    <w:rsid w:val="00761518"/>
    <w:rsid w:val="00761DF8"/>
    <w:rsid w:val="00761FB7"/>
    <w:rsid w:val="007621FC"/>
    <w:rsid w:val="00762504"/>
    <w:rsid w:val="007629A0"/>
    <w:rsid w:val="00762C5C"/>
    <w:rsid w:val="00762E88"/>
    <w:rsid w:val="00763269"/>
    <w:rsid w:val="0076381B"/>
    <w:rsid w:val="0076390D"/>
    <w:rsid w:val="0076442F"/>
    <w:rsid w:val="00764933"/>
    <w:rsid w:val="00764A77"/>
    <w:rsid w:val="00764AEF"/>
    <w:rsid w:val="00764CCA"/>
    <w:rsid w:val="007650D6"/>
    <w:rsid w:val="00765284"/>
    <w:rsid w:val="00765EA5"/>
    <w:rsid w:val="007675D1"/>
    <w:rsid w:val="00767AE4"/>
    <w:rsid w:val="00767F13"/>
    <w:rsid w:val="00770DFA"/>
    <w:rsid w:val="00771139"/>
    <w:rsid w:val="00771A98"/>
    <w:rsid w:val="00771AFD"/>
    <w:rsid w:val="00771E34"/>
    <w:rsid w:val="00771E5D"/>
    <w:rsid w:val="007726BA"/>
    <w:rsid w:val="00772888"/>
    <w:rsid w:val="00772BBE"/>
    <w:rsid w:val="00773136"/>
    <w:rsid w:val="00773209"/>
    <w:rsid w:val="00773529"/>
    <w:rsid w:val="0077388F"/>
    <w:rsid w:val="00773A43"/>
    <w:rsid w:val="00773FD9"/>
    <w:rsid w:val="007741E6"/>
    <w:rsid w:val="0077441B"/>
    <w:rsid w:val="007748F6"/>
    <w:rsid w:val="00774FAB"/>
    <w:rsid w:val="00774FB0"/>
    <w:rsid w:val="00775723"/>
    <w:rsid w:val="00775776"/>
    <w:rsid w:val="00776388"/>
    <w:rsid w:val="00776411"/>
    <w:rsid w:val="007765D2"/>
    <w:rsid w:val="00776600"/>
    <w:rsid w:val="00776C1C"/>
    <w:rsid w:val="00776CE1"/>
    <w:rsid w:val="00777725"/>
    <w:rsid w:val="00780A1C"/>
    <w:rsid w:val="00780A54"/>
    <w:rsid w:val="00781486"/>
    <w:rsid w:val="007820D7"/>
    <w:rsid w:val="007822CB"/>
    <w:rsid w:val="00783268"/>
    <w:rsid w:val="0078346E"/>
    <w:rsid w:val="00783647"/>
    <w:rsid w:val="0078388D"/>
    <w:rsid w:val="00783CFD"/>
    <w:rsid w:val="00783F1A"/>
    <w:rsid w:val="00784714"/>
    <w:rsid w:val="00784B8D"/>
    <w:rsid w:val="00784C15"/>
    <w:rsid w:val="00785E46"/>
    <w:rsid w:val="00785F79"/>
    <w:rsid w:val="00785FB0"/>
    <w:rsid w:val="0078657B"/>
    <w:rsid w:val="007865AF"/>
    <w:rsid w:val="00786742"/>
    <w:rsid w:val="00786876"/>
    <w:rsid w:val="00786D52"/>
    <w:rsid w:val="007878FD"/>
    <w:rsid w:val="00787E25"/>
    <w:rsid w:val="00787F76"/>
    <w:rsid w:val="00790223"/>
    <w:rsid w:val="007905C6"/>
    <w:rsid w:val="00790F66"/>
    <w:rsid w:val="007911E2"/>
    <w:rsid w:val="007916AC"/>
    <w:rsid w:val="007923CA"/>
    <w:rsid w:val="0079257A"/>
    <w:rsid w:val="00792BCE"/>
    <w:rsid w:val="00793286"/>
    <w:rsid w:val="00793A40"/>
    <w:rsid w:val="00794A3E"/>
    <w:rsid w:val="00794C00"/>
    <w:rsid w:val="00794E2C"/>
    <w:rsid w:val="0079559F"/>
    <w:rsid w:val="007956DE"/>
    <w:rsid w:val="00796026"/>
    <w:rsid w:val="00796D77"/>
    <w:rsid w:val="00796EA3"/>
    <w:rsid w:val="00797179"/>
    <w:rsid w:val="007972D4"/>
    <w:rsid w:val="007978CD"/>
    <w:rsid w:val="00797D93"/>
    <w:rsid w:val="007A0A79"/>
    <w:rsid w:val="007A0DCB"/>
    <w:rsid w:val="007A13F5"/>
    <w:rsid w:val="007A1D0F"/>
    <w:rsid w:val="007A2012"/>
    <w:rsid w:val="007A26CD"/>
    <w:rsid w:val="007A3487"/>
    <w:rsid w:val="007A36A8"/>
    <w:rsid w:val="007A3E9A"/>
    <w:rsid w:val="007A4DF6"/>
    <w:rsid w:val="007A51F8"/>
    <w:rsid w:val="007A52BD"/>
    <w:rsid w:val="007A6126"/>
    <w:rsid w:val="007A741E"/>
    <w:rsid w:val="007A745C"/>
    <w:rsid w:val="007A7709"/>
    <w:rsid w:val="007A7BBB"/>
    <w:rsid w:val="007A7CBF"/>
    <w:rsid w:val="007B07D6"/>
    <w:rsid w:val="007B0BCB"/>
    <w:rsid w:val="007B0E21"/>
    <w:rsid w:val="007B0FC0"/>
    <w:rsid w:val="007B2DD4"/>
    <w:rsid w:val="007B4296"/>
    <w:rsid w:val="007B4369"/>
    <w:rsid w:val="007B45A6"/>
    <w:rsid w:val="007B463B"/>
    <w:rsid w:val="007B4E6C"/>
    <w:rsid w:val="007B4F73"/>
    <w:rsid w:val="007B500F"/>
    <w:rsid w:val="007B57C1"/>
    <w:rsid w:val="007B5BB5"/>
    <w:rsid w:val="007B60C0"/>
    <w:rsid w:val="007B650C"/>
    <w:rsid w:val="007B6511"/>
    <w:rsid w:val="007B6DC6"/>
    <w:rsid w:val="007B6E73"/>
    <w:rsid w:val="007B7199"/>
    <w:rsid w:val="007B7874"/>
    <w:rsid w:val="007B78DF"/>
    <w:rsid w:val="007B79C2"/>
    <w:rsid w:val="007B7AEA"/>
    <w:rsid w:val="007B7BDE"/>
    <w:rsid w:val="007B7C07"/>
    <w:rsid w:val="007B7D9A"/>
    <w:rsid w:val="007B7EF4"/>
    <w:rsid w:val="007B7F42"/>
    <w:rsid w:val="007C01CA"/>
    <w:rsid w:val="007C063D"/>
    <w:rsid w:val="007C06F2"/>
    <w:rsid w:val="007C0A68"/>
    <w:rsid w:val="007C0DF8"/>
    <w:rsid w:val="007C0EAA"/>
    <w:rsid w:val="007C1174"/>
    <w:rsid w:val="007C14CD"/>
    <w:rsid w:val="007C14ED"/>
    <w:rsid w:val="007C1BCE"/>
    <w:rsid w:val="007C1BF7"/>
    <w:rsid w:val="007C1FD3"/>
    <w:rsid w:val="007C1FD9"/>
    <w:rsid w:val="007C1FDE"/>
    <w:rsid w:val="007C23F5"/>
    <w:rsid w:val="007C2B84"/>
    <w:rsid w:val="007C2E38"/>
    <w:rsid w:val="007C3D0E"/>
    <w:rsid w:val="007C461B"/>
    <w:rsid w:val="007C4D26"/>
    <w:rsid w:val="007C6046"/>
    <w:rsid w:val="007C66C1"/>
    <w:rsid w:val="007C6844"/>
    <w:rsid w:val="007C686A"/>
    <w:rsid w:val="007C6DA9"/>
    <w:rsid w:val="007C70E7"/>
    <w:rsid w:val="007C7B54"/>
    <w:rsid w:val="007C7BAB"/>
    <w:rsid w:val="007D06A3"/>
    <w:rsid w:val="007D0A3C"/>
    <w:rsid w:val="007D116E"/>
    <w:rsid w:val="007D2513"/>
    <w:rsid w:val="007D282F"/>
    <w:rsid w:val="007D2F1C"/>
    <w:rsid w:val="007D308C"/>
    <w:rsid w:val="007D3269"/>
    <w:rsid w:val="007D3B0B"/>
    <w:rsid w:val="007D412C"/>
    <w:rsid w:val="007D4C47"/>
    <w:rsid w:val="007D4F9D"/>
    <w:rsid w:val="007D509D"/>
    <w:rsid w:val="007D5A5F"/>
    <w:rsid w:val="007D646E"/>
    <w:rsid w:val="007D67D2"/>
    <w:rsid w:val="007D693B"/>
    <w:rsid w:val="007D70D1"/>
    <w:rsid w:val="007E08AC"/>
    <w:rsid w:val="007E14B0"/>
    <w:rsid w:val="007E28EC"/>
    <w:rsid w:val="007E2A35"/>
    <w:rsid w:val="007E2AAC"/>
    <w:rsid w:val="007E3136"/>
    <w:rsid w:val="007E3DB8"/>
    <w:rsid w:val="007E3DD0"/>
    <w:rsid w:val="007E3F9C"/>
    <w:rsid w:val="007E3FA5"/>
    <w:rsid w:val="007E4645"/>
    <w:rsid w:val="007E474E"/>
    <w:rsid w:val="007E4AE1"/>
    <w:rsid w:val="007E4B58"/>
    <w:rsid w:val="007E4EE7"/>
    <w:rsid w:val="007E4FEA"/>
    <w:rsid w:val="007E5352"/>
    <w:rsid w:val="007E5953"/>
    <w:rsid w:val="007E5CF4"/>
    <w:rsid w:val="007E621A"/>
    <w:rsid w:val="007E6684"/>
    <w:rsid w:val="007E67A5"/>
    <w:rsid w:val="007E7260"/>
    <w:rsid w:val="007E7502"/>
    <w:rsid w:val="007E7878"/>
    <w:rsid w:val="007F0095"/>
    <w:rsid w:val="007F04A7"/>
    <w:rsid w:val="007F07A7"/>
    <w:rsid w:val="007F07AF"/>
    <w:rsid w:val="007F0888"/>
    <w:rsid w:val="007F0B79"/>
    <w:rsid w:val="007F0BC2"/>
    <w:rsid w:val="007F1165"/>
    <w:rsid w:val="007F15AE"/>
    <w:rsid w:val="007F19D3"/>
    <w:rsid w:val="007F2303"/>
    <w:rsid w:val="007F2547"/>
    <w:rsid w:val="007F2991"/>
    <w:rsid w:val="007F2BDF"/>
    <w:rsid w:val="007F444C"/>
    <w:rsid w:val="007F45A0"/>
    <w:rsid w:val="007F5341"/>
    <w:rsid w:val="007F54FE"/>
    <w:rsid w:val="007F55B0"/>
    <w:rsid w:val="007F56B5"/>
    <w:rsid w:val="007F68F8"/>
    <w:rsid w:val="007F6A77"/>
    <w:rsid w:val="007F732A"/>
    <w:rsid w:val="007F7810"/>
    <w:rsid w:val="007F78BD"/>
    <w:rsid w:val="007F7EA5"/>
    <w:rsid w:val="00800422"/>
    <w:rsid w:val="00800A09"/>
    <w:rsid w:val="00801758"/>
    <w:rsid w:val="00802075"/>
    <w:rsid w:val="008020AC"/>
    <w:rsid w:val="00802888"/>
    <w:rsid w:val="008028A3"/>
    <w:rsid w:val="00803D37"/>
    <w:rsid w:val="00803F2A"/>
    <w:rsid w:val="008040BE"/>
    <w:rsid w:val="00804276"/>
    <w:rsid w:val="008043A1"/>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C62"/>
    <w:rsid w:val="00810ED0"/>
    <w:rsid w:val="00810FE0"/>
    <w:rsid w:val="00811C24"/>
    <w:rsid w:val="00811F22"/>
    <w:rsid w:val="00812476"/>
    <w:rsid w:val="00812525"/>
    <w:rsid w:val="00812A22"/>
    <w:rsid w:val="00812E14"/>
    <w:rsid w:val="00814348"/>
    <w:rsid w:val="00814B7F"/>
    <w:rsid w:val="00814C1C"/>
    <w:rsid w:val="008154C3"/>
    <w:rsid w:val="00815EF8"/>
    <w:rsid w:val="008164DA"/>
    <w:rsid w:val="008173EC"/>
    <w:rsid w:val="0082003C"/>
    <w:rsid w:val="00821423"/>
    <w:rsid w:val="00821734"/>
    <w:rsid w:val="00821F25"/>
    <w:rsid w:val="008221B7"/>
    <w:rsid w:val="00822AE0"/>
    <w:rsid w:val="00822B34"/>
    <w:rsid w:val="00822BF2"/>
    <w:rsid w:val="0082306D"/>
    <w:rsid w:val="0082378B"/>
    <w:rsid w:val="00824211"/>
    <w:rsid w:val="00824226"/>
    <w:rsid w:val="00824CFF"/>
    <w:rsid w:val="00825298"/>
    <w:rsid w:val="0082563B"/>
    <w:rsid w:val="008258F0"/>
    <w:rsid w:val="008261D9"/>
    <w:rsid w:val="008262B4"/>
    <w:rsid w:val="008265FF"/>
    <w:rsid w:val="008268AD"/>
    <w:rsid w:val="008268B1"/>
    <w:rsid w:val="00826D2E"/>
    <w:rsid w:val="00826F87"/>
    <w:rsid w:val="0082741D"/>
    <w:rsid w:val="008275E7"/>
    <w:rsid w:val="008277DA"/>
    <w:rsid w:val="00827A52"/>
    <w:rsid w:val="00827AB5"/>
    <w:rsid w:val="00827E00"/>
    <w:rsid w:val="00830028"/>
    <w:rsid w:val="0083013B"/>
    <w:rsid w:val="008306BD"/>
    <w:rsid w:val="00830828"/>
    <w:rsid w:val="00830973"/>
    <w:rsid w:val="00830975"/>
    <w:rsid w:val="0083103A"/>
    <w:rsid w:val="008315FF"/>
    <w:rsid w:val="00831C22"/>
    <w:rsid w:val="00832329"/>
    <w:rsid w:val="00832A58"/>
    <w:rsid w:val="00832B2B"/>
    <w:rsid w:val="00833535"/>
    <w:rsid w:val="008339DE"/>
    <w:rsid w:val="00833B54"/>
    <w:rsid w:val="00834508"/>
    <w:rsid w:val="008346B3"/>
    <w:rsid w:val="0083474B"/>
    <w:rsid w:val="008348B2"/>
    <w:rsid w:val="0083499A"/>
    <w:rsid w:val="008353CB"/>
    <w:rsid w:val="008353EB"/>
    <w:rsid w:val="008355E6"/>
    <w:rsid w:val="00835A19"/>
    <w:rsid w:val="0083662F"/>
    <w:rsid w:val="00836FE5"/>
    <w:rsid w:val="008374A4"/>
    <w:rsid w:val="00837BEC"/>
    <w:rsid w:val="00837C64"/>
    <w:rsid w:val="008404EF"/>
    <w:rsid w:val="0084075D"/>
    <w:rsid w:val="00841748"/>
    <w:rsid w:val="00841D75"/>
    <w:rsid w:val="00842C35"/>
    <w:rsid w:val="00842CAB"/>
    <w:rsid w:val="00843785"/>
    <w:rsid w:val="008439F8"/>
    <w:rsid w:val="00843F28"/>
    <w:rsid w:val="008441D5"/>
    <w:rsid w:val="00844402"/>
    <w:rsid w:val="00844E96"/>
    <w:rsid w:val="008450EC"/>
    <w:rsid w:val="0084525C"/>
    <w:rsid w:val="0084557A"/>
    <w:rsid w:val="008457C2"/>
    <w:rsid w:val="00845D84"/>
    <w:rsid w:val="00845EE7"/>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1FD2"/>
    <w:rsid w:val="008525B0"/>
    <w:rsid w:val="00852799"/>
    <w:rsid w:val="0085362D"/>
    <w:rsid w:val="00853946"/>
    <w:rsid w:val="008539B9"/>
    <w:rsid w:val="0085430C"/>
    <w:rsid w:val="0085449C"/>
    <w:rsid w:val="00854574"/>
    <w:rsid w:val="00854C7B"/>
    <w:rsid w:val="00855147"/>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1DCD"/>
    <w:rsid w:val="008625AE"/>
    <w:rsid w:val="0086268D"/>
    <w:rsid w:val="00862AF3"/>
    <w:rsid w:val="00862BC0"/>
    <w:rsid w:val="008638F9"/>
    <w:rsid w:val="00863AB5"/>
    <w:rsid w:val="008641BF"/>
    <w:rsid w:val="00864BF0"/>
    <w:rsid w:val="00864C96"/>
    <w:rsid w:val="00864CE4"/>
    <w:rsid w:val="00865777"/>
    <w:rsid w:val="00865F20"/>
    <w:rsid w:val="0086628D"/>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EC6"/>
    <w:rsid w:val="00882F2F"/>
    <w:rsid w:val="008835EA"/>
    <w:rsid w:val="008839B0"/>
    <w:rsid w:val="00884069"/>
    <w:rsid w:val="00884527"/>
    <w:rsid w:val="008849C5"/>
    <w:rsid w:val="00884EB3"/>
    <w:rsid w:val="00885441"/>
    <w:rsid w:val="00885E86"/>
    <w:rsid w:val="0088600D"/>
    <w:rsid w:val="00886714"/>
    <w:rsid w:val="00886906"/>
    <w:rsid w:val="00886D43"/>
    <w:rsid w:val="00886E7B"/>
    <w:rsid w:val="0088716E"/>
    <w:rsid w:val="008876BA"/>
    <w:rsid w:val="00890156"/>
    <w:rsid w:val="008902D2"/>
    <w:rsid w:val="00890386"/>
    <w:rsid w:val="008904EA"/>
    <w:rsid w:val="00890667"/>
    <w:rsid w:val="00890BA4"/>
    <w:rsid w:val="00891101"/>
    <w:rsid w:val="00891241"/>
    <w:rsid w:val="008912B0"/>
    <w:rsid w:val="008928DB"/>
    <w:rsid w:val="00892BB8"/>
    <w:rsid w:val="00893414"/>
    <w:rsid w:val="00893F84"/>
    <w:rsid w:val="00894742"/>
    <w:rsid w:val="0089491E"/>
    <w:rsid w:val="00895203"/>
    <w:rsid w:val="00895453"/>
    <w:rsid w:val="00896869"/>
    <w:rsid w:val="0089692E"/>
    <w:rsid w:val="00896E82"/>
    <w:rsid w:val="00897EA8"/>
    <w:rsid w:val="00897F2B"/>
    <w:rsid w:val="008A058B"/>
    <w:rsid w:val="008A0AFE"/>
    <w:rsid w:val="008A0DB4"/>
    <w:rsid w:val="008A208A"/>
    <w:rsid w:val="008A23E9"/>
    <w:rsid w:val="008A2A6B"/>
    <w:rsid w:val="008A2B22"/>
    <w:rsid w:val="008A2B55"/>
    <w:rsid w:val="008A2F93"/>
    <w:rsid w:val="008A33B1"/>
    <w:rsid w:val="008A355E"/>
    <w:rsid w:val="008A3A50"/>
    <w:rsid w:val="008A3B14"/>
    <w:rsid w:val="008A4303"/>
    <w:rsid w:val="008A4648"/>
    <w:rsid w:val="008A46A0"/>
    <w:rsid w:val="008A4F09"/>
    <w:rsid w:val="008A5615"/>
    <w:rsid w:val="008A5BEE"/>
    <w:rsid w:val="008A638A"/>
    <w:rsid w:val="008A64C8"/>
    <w:rsid w:val="008A7054"/>
    <w:rsid w:val="008A7D95"/>
    <w:rsid w:val="008B0183"/>
    <w:rsid w:val="008B0A77"/>
    <w:rsid w:val="008B0C47"/>
    <w:rsid w:val="008B0E16"/>
    <w:rsid w:val="008B148B"/>
    <w:rsid w:val="008B1490"/>
    <w:rsid w:val="008B1B00"/>
    <w:rsid w:val="008B1C49"/>
    <w:rsid w:val="008B1F62"/>
    <w:rsid w:val="008B2259"/>
    <w:rsid w:val="008B2337"/>
    <w:rsid w:val="008B333B"/>
    <w:rsid w:val="008B3857"/>
    <w:rsid w:val="008B3B60"/>
    <w:rsid w:val="008B3B7B"/>
    <w:rsid w:val="008B43CD"/>
    <w:rsid w:val="008B50AE"/>
    <w:rsid w:val="008B5C2E"/>
    <w:rsid w:val="008B5CCD"/>
    <w:rsid w:val="008B5E19"/>
    <w:rsid w:val="008B6226"/>
    <w:rsid w:val="008B63CA"/>
    <w:rsid w:val="008B63DA"/>
    <w:rsid w:val="008B675B"/>
    <w:rsid w:val="008B68AD"/>
    <w:rsid w:val="008B6AAD"/>
    <w:rsid w:val="008B6AB3"/>
    <w:rsid w:val="008B6BD8"/>
    <w:rsid w:val="008B6E7E"/>
    <w:rsid w:val="008B70DF"/>
    <w:rsid w:val="008B7474"/>
    <w:rsid w:val="008B7872"/>
    <w:rsid w:val="008B7F94"/>
    <w:rsid w:val="008C009A"/>
    <w:rsid w:val="008C04E3"/>
    <w:rsid w:val="008C05D1"/>
    <w:rsid w:val="008C05EE"/>
    <w:rsid w:val="008C069E"/>
    <w:rsid w:val="008C0766"/>
    <w:rsid w:val="008C08F6"/>
    <w:rsid w:val="008C0CA4"/>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43"/>
    <w:rsid w:val="008C5C98"/>
    <w:rsid w:val="008C5D42"/>
    <w:rsid w:val="008C703F"/>
    <w:rsid w:val="008C78E2"/>
    <w:rsid w:val="008D123C"/>
    <w:rsid w:val="008D169A"/>
    <w:rsid w:val="008D2405"/>
    <w:rsid w:val="008D2E93"/>
    <w:rsid w:val="008D2EC9"/>
    <w:rsid w:val="008D308C"/>
    <w:rsid w:val="008D308D"/>
    <w:rsid w:val="008D32EF"/>
    <w:rsid w:val="008D33BB"/>
    <w:rsid w:val="008D3440"/>
    <w:rsid w:val="008D36E2"/>
    <w:rsid w:val="008D3D8C"/>
    <w:rsid w:val="008D4007"/>
    <w:rsid w:val="008D513C"/>
    <w:rsid w:val="008D5459"/>
    <w:rsid w:val="008D5909"/>
    <w:rsid w:val="008D5A31"/>
    <w:rsid w:val="008D5CFE"/>
    <w:rsid w:val="008D6485"/>
    <w:rsid w:val="008D6DF4"/>
    <w:rsid w:val="008D7202"/>
    <w:rsid w:val="008D750F"/>
    <w:rsid w:val="008D7847"/>
    <w:rsid w:val="008E0165"/>
    <w:rsid w:val="008E048D"/>
    <w:rsid w:val="008E0750"/>
    <w:rsid w:val="008E0942"/>
    <w:rsid w:val="008E0D88"/>
    <w:rsid w:val="008E1292"/>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222"/>
    <w:rsid w:val="008E53A8"/>
    <w:rsid w:val="008E5844"/>
    <w:rsid w:val="008E5F07"/>
    <w:rsid w:val="008E64AA"/>
    <w:rsid w:val="008E67A8"/>
    <w:rsid w:val="008E6839"/>
    <w:rsid w:val="008E6C12"/>
    <w:rsid w:val="008E6D06"/>
    <w:rsid w:val="008E6DED"/>
    <w:rsid w:val="008E7905"/>
    <w:rsid w:val="008F0E38"/>
    <w:rsid w:val="008F2877"/>
    <w:rsid w:val="008F2B36"/>
    <w:rsid w:val="008F2D55"/>
    <w:rsid w:val="008F2F41"/>
    <w:rsid w:val="008F3397"/>
    <w:rsid w:val="008F342C"/>
    <w:rsid w:val="008F3631"/>
    <w:rsid w:val="008F4080"/>
    <w:rsid w:val="008F41DD"/>
    <w:rsid w:val="008F4908"/>
    <w:rsid w:val="008F49EB"/>
    <w:rsid w:val="008F4E9F"/>
    <w:rsid w:val="008F5147"/>
    <w:rsid w:val="008F5906"/>
    <w:rsid w:val="008F5921"/>
    <w:rsid w:val="008F59EC"/>
    <w:rsid w:val="008F5FAC"/>
    <w:rsid w:val="008F62FF"/>
    <w:rsid w:val="008F653E"/>
    <w:rsid w:val="008F65BC"/>
    <w:rsid w:val="008F74BE"/>
    <w:rsid w:val="008F766F"/>
    <w:rsid w:val="008F7B10"/>
    <w:rsid w:val="008F7FCC"/>
    <w:rsid w:val="00900B43"/>
    <w:rsid w:val="00900F32"/>
    <w:rsid w:val="00901963"/>
    <w:rsid w:val="0090207A"/>
    <w:rsid w:val="009020BA"/>
    <w:rsid w:val="0090290A"/>
    <w:rsid w:val="009030D5"/>
    <w:rsid w:val="00903164"/>
    <w:rsid w:val="009032F1"/>
    <w:rsid w:val="009035A0"/>
    <w:rsid w:val="00903613"/>
    <w:rsid w:val="009037D2"/>
    <w:rsid w:val="00903C90"/>
    <w:rsid w:val="009045E9"/>
    <w:rsid w:val="009050D9"/>
    <w:rsid w:val="0090560D"/>
    <w:rsid w:val="00905B47"/>
    <w:rsid w:val="00906A7B"/>
    <w:rsid w:val="00906BB5"/>
    <w:rsid w:val="009075DE"/>
    <w:rsid w:val="00907767"/>
    <w:rsid w:val="00907C47"/>
    <w:rsid w:val="009108C6"/>
    <w:rsid w:val="00911421"/>
    <w:rsid w:val="00912252"/>
    <w:rsid w:val="00912638"/>
    <w:rsid w:val="009129BD"/>
    <w:rsid w:val="009130A2"/>
    <w:rsid w:val="00913378"/>
    <w:rsid w:val="00913EC1"/>
    <w:rsid w:val="009140F5"/>
    <w:rsid w:val="00914364"/>
    <w:rsid w:val="009146AD"/>
    <w:rsid w:val="009147DE"/>
    <w:rsid w:val="00914B08"/>
    <w:rsid w:val="009150CA"/>
    <w:rsid w:val="00915A7F"/>
    <w:rsid w:val="00915D4C"/>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3D44"/>
    <w:rsid w:val="009243EB"/>
    <w:rsid w:val="00924CA0"/>
    <w:rsid w:val="00924E3D"/>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569"/>
    <w:rsid w:val="009328E0"/>
    <w:rsid w:val="00932A5E"/>
    <w:rsid w:val="00932BA3"/>
    <w:rsid w:val="00932E3A"/>
    <w:rsid w:val="00933177"/>
    <w:rsid w:val="009335B8"/>
    <w:rsid w:val="00933D1A"/>
    <w:rsid w:val="00933DCB"/>
    <w:rsid w:val="00933F24"/>
    <w:rsid w:val="009347FD"/>
    <w:rsid w:val="00935111"/>
    <w:rsid w:val="00935F18"/>
    <w:rsid w:val="009363C0"/>
    <w:rsid w:val="00936734"/>
    <w:rsid w:val="009368DA"/>
    <w:rsid w:val="00936ADE"/>
    <w:rsid w:val="0093704E"/>
    <w:rsid w:val="00937053"/>
    <w:rsid w:val="009379F0"/>
    <w:rsid w:val="00937D30"/>
    <w:rsid w:val="00937F4F"/>
    <w:rsid w:val="00940D79"/>
    <w:rsid w:val="0094115F"/>
    <w:rsid w:val="0094191E"/>
    <w:rsid w:val="0094195B"/>
    <w:rsid w:val="00941DFC"/>
    <w:rsid w:val="00941EAB"/>
    <w:rsid w:val="009426E1"/>
    <w:rsid w:val="009429FE"/>
    <w:rsid w:val="00942CC5"/>
    <w:rsid w:val="009432AE"/>
    <w:rsid w:val="009432FC"/>
    <w:rsid w:val="009436AD"/>
    <w:rsid w:val="00943998"/>
    <w:rsid w:val="00945927"/>
    <w:rsid w:val="0094594F"/>
    <w:rsid w:val="00945AA3"/>
    <w:rsid w:val="00945CE4"/>
    <w:rsid w:val="00946342"/>
    <w:rsid w:val="00946EF6"/>
    <w:rsid w:val="00947206"/>
    <w:rsid w:val="0094791F"/>
    <w:rsid w:val="00947F63"/>
    <w:rsid w:val="009506FB"/>
    <w:rsid w:val="009515B6"/>
    <w:rsid w:val="00951682"/>
    <w:rsid w:val="00951AB5"/>
    <w:rsid w:val="00951BF3"/>
    <w:rsid w:val="0095202D"/>
    <w:rsid w:val="009527B1"/>
    <w:rsid w:val="00952FFA"/>
    <w:rsid w:val="00953656"/>
    <w:rsid w:val="0095374E"/>
    <w:rsid w:val="0095396F"/>
    <w:rsid w:val="00953C31"/>
    <w:rsid w:val="00954470"/>
    <w:rsid w:val="00955173"/>
    <w:rsid w:val="0095569E"/>
    <w:rsid w:val="0095698D"/>
    <w:rsid w:val="0095725E"/>
    <w:rsid w:val="009573C0"/>
    <w:rsid w:val="0095756B"/>
    <w:rsid w:val="00957A13"/>
    <w:rsid w:val="00957BAE"/>
    <w:rsid w:val="00957CCC"/>
    <w:rsid w:val="0096003D"/>
    <w:rsid w:val="00960DA5"/>
    <w:rsid w:val="00960EFE"/>
    <w:rsid w:val="009616E6"/>
    <w:rsid w:val="00961D32"/>
    <w:rsid w:val="00962197"/>
    <w:rsid w:val="00962462"/>
    <w:rsid w:val="00962497"/>
    <w:rsid w:val="00962725"/>
    <w:rsid w:val="009636DE"/>
    <w:rsid w:val="00963EE6"/>
    <w:rsid w:val="009641CC"/>
    <w:rsid w:val="00964980"/>
    <w:rsid w:val="00964C97"/>
    <w:rsid w:val="0096567D"/>
    <w:rsid w:val="00966154"/>
    <w:rsid w:val="00967AED"/>
    <w:rsid w:val="00967C6A"/>
    <w:rsid w:val="00970082"/>
    <w:rsid w:val="009702C1"/>
    <w:rsid w:val="00970768"/>
    <w:rsid w:val="00970FFA"/>
    <w:rsid w:val="0097101D"/>
    <w:rsid w:val="009710F1"/>
    <w:rsid w:val="009712C7"/>
    <w:rsid w:val="009712D9"/>
    <w:rsid w:val="00971491"/>
    <w:rsid w:val="00972083"/>
    <w:rsid w:val="0097241C"/>
    <w:rsid w:val="00972F96"/>
    <w:rsid w:val="00972FEA"/>
    <w:rsid w:val="00973190"/>
    <w:rsid w:val="0097326E"/>
    <w:rsid w:val="00973B84"/>
    <w:rsid w:val="00974199"/>
    <w:rsid w:val="009742DA"/>
    <w:rsid w:val="00974C03"/>
    <w:rsid w:val="0097542A"/>
    <w:rsid w:val="009755FD"/>
    <w:rsid w:val="00975DC6"/>
    <w:rsid w:val="00976563"/>
    <w:rsid w:val="0097790E"/>
    <w:rsid w:val="009779DF"/>
    <w:rsid w:val="00977A8D"/>
    <w:rsid w:val="009800AE"/>
    <w:rsid w:val="00980398"/>
    <w:rsid w:val="00980463"/>
    <w:rsid w:val="00980631"/>
    <w:rsid w:val="00980852"/>
    <w:rsid w:val="009809A7"/>
    <w:rsid w:val="009823FC"/>
    <w:rsid w:val="009825DF"/>
    <w:rsid w:val="00982847"/>
    <w:rsid w:val="00982AF0"/>
    <w:rsid w:val="00982CB3"/>
    <w:rsid w:val="00982D5D"/>
    <w:rsid w:val="00983609"/>
    <w:rsid w:val="0098394E"/>
    <w:rsid w:val="00983AB1"/>
    <w:rsid w:val="00983B54"/>
    <w:rsid w:val="00983D6D"/>
    <w:rsid w:val="00983EFC"/>
    <w:rsid w:val="00984054"/>
    <w:rsid w:val="009841C2"/>
    <w:rsid w:val="009845C5"/>
    <w:rsid w:val="0098483C"/>
    <w:rsid w:val="009858B0"/>
    <w:rsid w:val="009868D6"/>
    <w:rsid w:val="0098698D"/>
    <w:rsid w:val="00987367"/>
    <w:rsid w:val="0099019C"/>
    <w:rsid w:val="00990AF9"/>
    <w:rsid w:val="009919BA"/>
    <w:rsid w:val="009928DA"/>
    <w:rsid w:val="00993312"/>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464"/>
    <w:rsid w:val="009A0565"/>
    <w:rsid w:val="009A058F"/>
    <w:rsid w:val="009A08F5"/>
    <w:rsid w:val="009A0D02"/>
    <w:rsid w:val="009A10B3"/>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A78F1"/>
    <w:rsid w:val="009A7B5D"/>
    <w:rsid w:val="009B0055"/>
    <w:rsid w:val="009B0149"/>
    <w:rsid w:val="009B03D2"/>
    <w:rsid w:val="009B08CE"/>
    <w:rsid w:val="009B0BEA"/>
    <w:rsid w:val="009B0F67"/>
    <w:rsid w:val="009B1364"/>
    <w:rsid w:val="009B1411"/>
    <w:rsid w:val="009B279A"/>
    <w:rsid w:val="009B3B57"/>
    <w:rsid w:val="009B3C9C"/>
    <w:rsid w:val="009B4107"/>
    <w:rsid w:val="009B47C5"/>
    <w:rsid w:val="009B4879"/>
    <w:rsid w:val="009B5604"/>
    <w:rsid w:val="009B5EC0"/>
    <w:rsid w:val="009B60AA"/>
    <w:rsid w:val="009B6211"/>
    <w:rsid w:val="009B6387"/>
    <w:rsid w:val="009B67C0"/>
    <w:rsid w:val="009B6813"/>
    <w:rsid w:val="009B709B"/>
    <w:rsid w:val="009B7445"/>
    <w:rsid w:val="009B7473"/>
    <w:rsid w:val="009C0157"/>
    <w:rsid w:val="009C0561"/>
    <w:rsid w:val="009C0A21"/>
    <w:rsid w:val="009C15BB"/>
    <w:rsid w:val="009C1AF2"/>
    <w:rsid w:val="009C1D3B"/>
    <w:rsid w:val="009C1F9A"/>
    <w:rsid w:val="009C20E0"/>
    <w:rsid w:val="009C2DC0"/>
    <w:rsid w:val="009C2F69"/>
    <w:rsid w:val="009C3A08"/>
    <w:rsid w:val="009C3D48"/>
    <w:rsid w:val="009C43E4"/>
    <w:rsid w:val="009C4672"/>
    <w:rsid w:val="009C4920"/>
    <w:rsid w:val="009C51ED"/>
    <w:rsid w:val="009C5424"/>
    <w:rsid w:val="009C545B"/>
    <w:rsid w:val="009C56D9"/>
    <w:rsid w:val="009C62E2"/>
    <w:rsid w:val="009C6D12"/>
    <w:rsid w:val="009C71C4"/>
    <w:rsid w:val="009C73B2"/>
    <w:rsid w:val="009C7746"/>
    <w:rsid w:val="009C7CE9"/>
    <w:rsid w:val="009C7D83"/>
    <w:rsid w:val="009C7EA7"/>
    <w:rsid w:val="009D0BCE"/>
    <w:rsid w:val="009D0FB8"/>
    <w:rsid w:val="009D0FF2"/>
    <w:rsid w:val="009D11E4"/>
    <w:rsid w:val="009D1696"/>
    <w:rsid w:val="009D208B"/>
    <w:rsid w:val="009D272A"/>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4FC"/>
    <w:rsid w:val="009E5786"/>
    <w:rsid w:val="009E5B0D"/>
    <w:rsid w:val="009E5CCF"/>
    <w:rsid w:val="009E627B"/>
    <w:rsid w:val="009E6C2F"/>
    <w:rsid w:val="009E6E50"/>
    <w:rsid w:val="009F0223"/>
    <w:rsid w:val="009F02A5"/>
    <w:rsid w:val="009F05F6"/>
    <w:rsid w:val="009F06CB"/>
    <w:rsid w:val="009F08EB"/>
    <w:rsid w:val="009F0AE0"/>
    <w:rsid w:val="009F0CBF"/>
    <w:rsid w:val="009F1088"/>
    <w:rsid w:val="009F16C0"/>
    <w:rsid w:val="009F17CA"/>
    <w:rsid w:val="009F1EB6"/>
    <w:rsid w:val="009F1FDB"/>
    <w:rsid w:val="009F24EB"/>
    <w:rsid w:val="009F25F1"/>
    <w:rsid w:val="009F2616"/>
    <w:rsid w:val="009F2F34"/>
    <w:rsid w:val="009F302C"/>
    <w:rsid w:val="009F3216"/>
    <w:rsid w:val="009F3889"/>
    <w:rsid w:val="009F3E0C"/>
    <w:rsid w:val="009F3FD2"/>
    <w:rsid w:val="009F417E"/>
    <w:rsid w:val="009F458C"/>
    <w:rsid w:val="009F47D8"/>
    <w:rsid w:val="009F49B7"/>
    <w:rsid w:val="009F4FB1"/>
    <w:rsid w:val="009F5397"/>
    <w:rsid w:val="009F5466"/>
    <w:rsid w:val="009F5C73"/>
    <w:rsid w:val="009F6383"/>
    <w:rsid w:val="009F6D6F"/>
    <w:rsid w:val="009F6DD7"/>
    <w:rsid w:val="009F7302"/>
    <w:rsid w:val="009F7728"/>
    <w:rsid w:val="00A007A7"/>
    <w:rsid w:val="00A00C70"/>
    <w:rsid w:val="00A00DB3"/>
    <w:rsid w:val="00A00E8B"/>
    <w:rsid w:val="00A01845"/>
    <w:rsid w:val="00A019F2"/>
    <w:rsid w:val="00A01B70"/>
    <w:rsid w:val="00A0217F"/>
    <w:rsid w:val="00A029C1"/>
    <w:rsid w:val="00A02BDD"/>
    <w:rsid w:val="00A02ED1"/>
    <w:rsid w:val="00A03311"/>
    <w:rsid w:val="00A033AA"/>
    <w:rsid w:val="00A03661"/>
    <w:rsid w:val="00A038D5"/>
    <w:rsid w:val="00A0394B"/>
    <w:rsid w:val="00A03BE8"/>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16"/>
    <w:rsid w:val="00A07F8A"/>
    <w:rsid w:val="00A10073"/>
    <w:rsid w:val="00A106B7"/>
    <w:rsid w:val="00A10ABE"/>
    <w:rsid w:val="00A10BA7"/>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66BA"/>
    <w:rsid w:val="00A27078"/>
    <w:rsid w:val="00A2735D"/>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15E"/>
    <w:rsid w:val="00A35462"/>
    <w:rsid w:val="00A3610A"/>
    <w:rsid w:val="00A36997"/>
    <w:rsid w:val="00A37AF3"/>
    <w:rsid w:val="00A37E96"/>
    <w:rsid w:val="00A37F8E"/>
    <w:rsid w:val="00A40244"/>
    <w:rsid w:val="00A40683"/>
    <w:rsid w:val="00A4069D"/>
    <w:rsid w:val="00A40A3B"/>
    <w:rsid w:val="00A40E61"/>
    <w:rsid w:val="00A4120B"/>
    <w:rsid w:val="00A420A0"/>
    <w:rsid w:val="00A423D9"/>
    <w:rsid w:val="00A42A32"/>
    <w:rsid w:val="00A439B2"/>
    <w:rsid w:val="00A43A18"/>
    <w:rsid w:val="00A44338"/>
    <w:rsid w:val="00A447BB"/>
    <w:rsid w:val="00A44CB4"/>
    <w:rsid w:val="00A45120"/>
    <w:rsid w:val="00A4543D"/>
    <w:rsid w:val="00A45598"/>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10D"/>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10E"/>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37"/>
    <w:rsid w:val="00A66EC5"/>
    <w:rsid w:val="00A66EC8"/>
    <w:rsid w:val="00A66ECF"/>
    <w:rsid w:val="00A67508"/>
    <w:rsid w:val="00A67D50"/>
    <w:rsid w:val="00A70EDB"/>
    <w:rsid w:val="00A713E0"/>
    <w:rsid w:val="00A71571"/>
    <w:rsid w:val="00A7187B"/>
    <w:rsid w:val="00A71942"/>
    <w:rsid w:val="00A71D50"/>
    <w:rsid w:val="00A7214B"/>
    <w:rsid w:val="00A72214"/>
    <w:rsid w:val="00A7271B"/>
    <w:rsid w:val="00A7289A"/>
    <w:rsid w:val="00A72FA5"/>
    <w:rsid w:val="00A748BB"/>
    <w:rsid w:val="00A75EDA"/>
    <w:rsid w:val="00A761A2"/>
    <w:rsid w:val="00A763B3"/>
    <w:rsid w:val="00A768A9"/>
    <w:rsid w:val="00A76BC1"/>
    <w:rsid w:val="00A76BFF"/>
    <w:rsid w:val="00A76D3E"/>
    <w:rsid w:val="00A770FD"/>
    <w:rsid w:val="00A772A7"/>
    <w:rsid w:val="00A776C5"/>
    <w:rsid w:val="00A779E5"/>
    <w:rsid w:val="00A77B24"/>
    <w:rsid w:val="00A77B72"/>
    <w:rsid w:val="00A80003"/>
    <w:rsid w:val="00A805BC"/>
    <w:rsid w:val="00A805F0"/>
    <w:rsid w:val="00A80DAD"/>
    <w:rsid w:val="00A81311"/>
    <w:rsid w:val="00A816BB"/>
    <w:rsid w:val="00A8195C"/>
    <w:rsid w:val="00A819CC"/>
    <w:rsid w:val="00A81C3A"/>
    <w:rsid w:val="00A81E2C"/>
    <w:rsid w:val="00A827FC"/>
    <w:rsid w:val="00A82AEE"/>
    <w:rsid w:val="00A82DB7"/>
    <w:rsid w:val="00A83EBE"/>
    <w:rsid w:val="00A840DD"/>
    <w:rsid w:val="00A844B9"/>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171"/>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38E"/>
    <w:rsid w:val="00A97666"/>
    <w:rsid w:val="00A97705"/>
    <w:rsid w:val="00AA0146"/>
    <w:rsid w:val="00AA0499"/>
    <w:rsid w:val="00AA0F1A"/>
    <w:rsid w:val="00AA144F"/>
    <w:rsid w:val="00AA18F8"/>
    <w:rsid w:val="00AA240D"/>
    <w:rsid w:val="00AA2906"/>
    <w:rsid w:val="00AA38B3"/>
    <w:rsid w:val="00AA39D0"/>
    <w:rsid w:val="00AA40B9"/>
    <w:rsid w:val="00AA4337"/>
    <w:rsid w:val="00AA437A"/>
    <w:rsid w:val="00AA49B6"/>
    <w:rsid w:val="00AA5E74"/>
    <w:rsid w:val="00AA6211"/>
    <w:rsid w:val="00AA621D"/>
    <w:rsid w:val="00AA632E"/>
    <w:rsid w:val="00AA6652"/>
    <w:rsid w:val="00AA6682"/>
    <w:rsid w:val="00AA6D73"/>
    <w:rsid w:val="00AA773E"/>
    <w:rsid w:val="00AA7C30"/>
    <w:rsid w:val="00AB02F5"/>
    <w:rsid w:val="00AB0FE6"/>
    <w:rsid w:val="00AB1197"/>
    <w:rsid w:val="00AB17D8"/>
    <w:rsid w:val="00AB215F"/>
    <w:rsid w:val="00AB2618"/>
    <w:rsid w:val="00AB2C21"/>
    <w:rsid w:val="00AB31FC"/>
    <w:rsid w:val="00AB32C0"/>
    <w:rsid w:val="00AB3364"/>
    <w:rsid w:val="00AB3962"/>
    <w:rsid w:val="00AB3C3E"/>
    <w:rsid w:val="00AB3F10"/>
    <w:rsid w:val="00AB4165"/>
    <w:rsid w:val="00AB4286"/>
    <w:rsid w:val="00AB45E9"/>
    <w:rsid w:val="00AB4820"/>
    <w:rsid w:val="00AB498A"/>
    <w:rsid w:val="00AB57E3"/>
    <w:rsid w:val="00AB580B"/>
    <w:rsid w:val="00AB5BE9"/>
    <w:rsid w:val="00AB5F4E"/>
    <w:rsid w:val="00AB5F6C"/>
    <w:rsid w:val="00AB603E"/>
    <w:rsid w:val="00AB6278"/>
    <w:rsid w:val="00AB64AD"/>
    <w:rsid w:val="00AB6D85"/>
    <w:rsid w:val="00AB78BC"/>
    <w:rsid w:val="00AB7CDC"/>
    <w:rsid w:val="00AC02C2"/>
    <w:rsid w:val="00AC03CC"/>
    <w:rsid w:val="00AC0951"/>
    <w:rsid w:val="00AC0AAB"/>
    <w:rsid w:val="00AC0B1B"/>
    <w:rsid w:val="00AC0E0A"/>
    <w:rsid w:val="00AC1186"/>
    <w:rsid w:val="00AC11E4"/>
    <w:rsid w:val="00AC1342"/>
    <w:rsid w:val="00AC16E5"/>
    <w:rsid w:val="00AC1897"/>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0E"/>
    <w:rsid w:val="00AC7DE4"/>
    <w:rsid w:val="00AC7F8D"/>
    <w:rsid w:val="00AD0756"/>
    <w:rsid w:val="00AD079C"/>
    <w:rsid w:val="00AD0B75"/>
    <w:rsid w:val="00AD0B95"/>
    <w:rsid w:val="00AD1049"/>
    <w:rsid w:val="00AD15B1"/>
    <w:rsid w:val="00AD166D"/>
    <w:rsid w:val="00AD172D"/>
    <w:rsid w:val="00AD189F"/>
    <w:rsid w:val="00AD2402"/>
    <w:rsid w:val="00AD2559"/>
    <w:rsid w:val="00AD258D"/>
    <w:rsid w:val="00AD2707"/>
    <w:rsid w:val="00AD27CC"/>
    <w:rsid w:val="00AD308D"/>
    <w:rsid w:val="00AD3138"/>
    <w:rsid w:val="00AD393F"/>
    <w:rsid w:val="00AD40A0"/>
    <w:rsid w:val="00AD43CC"/>
    <w:rsid w:val="00AD4AFB"/>
    <w:rsid w:val="00AD4F1F"/>
    <w:rsid w:val="00AD4FCB"/>
    <w:rsid w:val="00AD50C6"/>
    <w:rsid w:val="00AD53B1"/>
    <w:rsid w:val="00AD5E79"/>
    <w:rsid w:val="00AD644C"/>
    <w:rsid w:val="00AD65B6"/>
    <w:rsid w:val="00AD6874"/>
    <w:rsid w:val="00AD7319"/>
    <w:rsid w:val="00AD76F8"/>
    <w:rsid w:val="00AE0A0D"/>
    <w:rsid w:val="00AE1134"/>
    <w:rsid w:val="00AE1301"/>
    <w:rsid w:val="00AE15DB"/>
    <w:rsid w:val="00AE178B"/>
    <w:rsid w:val="00AE25A7"/>
    <w:rsid w:val="00AE297B"/>
    <w:rsid w:val="00AE2F46"/>
    <w:rsid w:val="00AE30D6"/>
    <w:rsid w:val="00AE3D73"/>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2DB5"/>
    <w:rsid w:val="00AF310F"/>
    <w:rsid w:val="00AF3168"/>
    <w:rsid w:val="00AF390A"/>
    <w:rsid w:val="00AF390C"/>
    <w:rsid w:val="00AF3E46"/>
    <w:rsid w:val="00AF4AF9"/>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80"/>
    <w:rsid w:val="00B029CB"/>
    <w:rsid w:val="00B036C1"/>
    <w:rsid w:val="00B03840"/>
    <w:rsid w:val="00B03AFB"/>
    <w:rsid w:val="00B04BA3"/>
    <w:rsid w:val="00B056CD"/>
    <w:rsid w:val="00B05805"/>
    <w:rsid w:val="00B05CBE"/>
    <w:rsid w:val="00B06703"/>
    <w:rsid w:val="00B06763"/>
    <w:rsid w:val="00B06A1B"/>
    <w:rsid w:val="00B06A6B"/>
    <w:rsid w:val="00B07514"/>
    <w:rsid w:val="00B0753B"/>
    <w:rsid w:val="00B07643"/>
    <w:rsid w:val="00B07899"/>
    <w:rsid w:val="00B07A4E"/>
    <w:rsid w:val="00B07BE2"/>
    <w:rsid w:val="00B10265"/>
    <w:rsid w:val="00B1041D"/>
    <w:rsid w:val="00B10DED"/>
    <w:rsid w:val="00B11674"/>
    <w:rsid w:val="00B117A6"/>
    <w:rsid w:val="00B11D7A"/>
    <w:rsid w:val="00B12265"/>
    <w:rsid w:val="00B13111"/>
    <w:rsid w:val="00B13846"/>
    <w:rsid w:val="00B138D1"/>
    <w:rsid w:val="00B13A01"/>
    <w:rsid w:val="00B13F61"/>
    <w:rsid w:val="00B146DB"/>
    <w:rsid w:val="00B15019"/>
    <w:rsid w:val="00B1590A"/>
    <w:rsid w:val="00B15B9D"/>
    <w:rsid w:val="00B161B5"/>
    <w:rsid w:val="00B161DF"/>
    <w:rsid w:val="00B16812"/>
    <w:rsid w:val="00B17EB4"/>
    <w:rsid w:val="00B203C3"/>
    <w:rsid w:val="00B20553"/>
    <w:rsid w:val="00B208DE"/>
    <w:rsid w:val="00B20AE7"/>
    <w:rsid w:val="00B20E46"/>
    <w:rsid w:val="00B21C80"/>
    <w:rsid w:val="00B22C4E"/>
    <w:rsid w:val="00B22CB2"/>
    <w:rsid w:val="00B22D7B"/>
    <w:rsid w:val="00B2309D"/>
    <w:rsid w:val="00B23764"/>
    <w:rsid w:val="00B23A01"/>
    <w:rsid w:val="00B23B69"/>
    <w:rsid w:val="00B242B0"/>
    <w:rsid w:val="00B245E7"/>
    <w:rsid w:val="00B24AE2"/>
    <w:rsid w:val="00B24DE4"/>
    <w:rsid w:val="00B25167"/>
    <w:rsid w:val="00B25E84"/>
    <w:rsid w:val="00B2616D"/>
    <w:rsid w:val="00B26561"/>
    <w:rsid w:val="00B269D1"/>
    <w:rsid w:val="00B26BE9"/>
    <w:rsid w:val="00B26CC5"/>
    <w:rsid w:val="00B27DE3"/>
    <w:rsid w:val="00B300B8"/>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CA"/>
    <w:rsid w:val="00B379D6"/>
    <w:rsid w:val="00B400EC"/>
    <w:rsid w:val="00B4016C"/>
    <w:rsid w:val="00B40709"/>
    <w:rsid w:val="00B40C64"/>
    <w:rsid w:val="00B40F2E"/>
    <w:rsid w:val="00B40F34"/>
    <w:rsid w:val="00B41D27"/>
    <w:rsid w:val="00B42207"/>
    <w:rsid w:val="00B42305"/>
    <w:rsid w:val="00B425F8"/>
    <w:rsid w:val="00B4274E"/>
    <w:rsid w:val="00B43057"/>
    <w:rsid w:val="00B43D5F"/>
    <w:rsid w:val="00B44957"/>
    <w:rsid w:val="00B44A46"/>
    <w:rsid w:val="00B44D51"/>
    <w:rsid w:val="00B45051"/>
    <w:rsid w:val="00B458DD"/>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117"/>
    <w:rsid w:val="00B53570"/>
    <w:rsid w:val="00B537B9"/>
    <w:rsid w:val="00B53BCA"/>
    <w:rsid w:val="00B53EDA"/>
    <w:rsid w:val="00B5552F"/>
    <w:rsid w:val="00B555E2"/>
    <w:rsid w:val="00B559D7"/>
    <w:rsid w:val="00B55B6B"/>
    <w:rsid w:val="00B566D8"/>
    <w:rsid w:val="00B567B3"/>
    <w:rsid w:val="00B56AA3"/>
    <w:rsid w:val="00B56FD5"/>
    <w:rsid w:val="00B5761C"/>
    <w:rsid w:val="00B57B50"/>
    <w:rsid w:val="00B57DA1"/>
    <w:rsid w:val="00B60674"/>
    <w:rsid w:val="00B60FEA"/>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A88"/>
    <w:rsid w:val="00B67B66"/>
    <w:rsid w:val="00B67F6C"/>
    <w:rsid w:val="00B724A0"/>
    <w:rsid w:val="00B73103"/>
    <w:rsid w:val="00B733C2"/>
    <w:rsid w:val="00B733E4"/>
    <w:rsid w:val="00B73536"/>
    <w:rsid w:val="00B73AF5"/>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05D"/>
    <w:rsid w:val="00B7728D"/>
    <w:rsid w:val="00B77C20"/>
    <w:rsid w:val="00B77FB7"/>
    <w:rsid w:val="00B80B16"/>
    <w:rsid w:val="00B8246C"/>
    <w:rsid w:val="00B8303B"/>
    <w:rsid w:val="00B83508"/>
    <w:rsid w:val="00B83F8E"/>
    <w:rsid w:val="00B845C8"/>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347"/>
    <w:rsid w:val="00B9382A"/>
    <w:rsid w:val="00B94381"/>
    <w:rsid w:val="00B94F72"/>
    <w:rsid w:val="00B9514D"/>
    <w:rsid w:val="00B9551E"/>
    <w:rsid w:val="00B957B8"/>
    <w:rsid w:val="00B95F2B"/>
    <w:rsid w:val="00B9617A"/>
    <w:rsid w:val="00B965FB"/>
    <w:rsid w:val="00B9661C"/>
    <w:rsid w:val="00B96714"/>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581"/>
    <w:rsid w:val="00BA3787"/>
    <w:rsid w:val="00BA37E2"/>
    <w:rsid w:val="00BA4567"/>
    <w:rsid w:val="00BA49C1"/>
    <w:rsid w:val="00BA4C0D"/>
    <w:rsid w:val="00BA4CA9"/>
    <w:rsid w:val="00BA559C"/>
    <w:rsid w:val="00BA58B8"/>
    <w:rsid w:val="00BA5E3C"/>
    <w:rsid w:val="00BA66A8"/>
    <w:rsid w:val="00BA6772"/>
    <w:rsid w:val="00BA72B3"/>
    <w:rsid w:val="00BA7404"/>
    <w:rsid w:val="00BA78A0"/>
    <w:rsid w:val="00BA7A53"/>
    <w:rsid w:val="00BA7D9F"/>
    <w:rsid w:val="00BA7DB3"/>
    <w:rsid w:val="00BA7F5C"/>
    <w:rsid w:val="00BB04C5"/>
    <w:rsid w:val="00BB0836"/>
    <w:rsid w:val="00BB0A11"/>
    <w:rsid w:val="00BB0AFC"/>
    <w:rsid w:val="00BB0B5A"/>
    <w:rsid w:val="00BB0C78"/>
    <w:rsid w:val="00BB1493"/>
    <w:rsid w:val="00BB14A2"/>
    <w:rsid w:val="00BB1651"/>
    <w:rsid w:val="00BB1D50"/>
    <w:rsid w:val="00BB1DFC"/>
    <w:rsid w:val="00BB25DF"/>
    <w:rsid w:val="00BB2B26"/>
    <w:rsid w:val="00BB3006"/>
    <w:rsid w:val="00BB313B"/>
    <w:rsid w:val="00BB31D2"/>
    <w:rsid w:val="00BB3F64"/>
    <w:rsid w:val="00BB469D"/>
    <w:rsid w:val="00BB4844"/>
    <w:rsid w:val="00BB4A66"/>
    <w:rsid w:val="00BB4E1B"/>
    <w:rsid w:val="00BB532F"/>
    <w:rsid w:val="00BB5639"/>
    <w:rsid w:val="00BB5D04"/>
    <w:rsid w:val="00BB641D"/>
    <w:rsid w:val="00BB657C"/>
    <w:rsid w:val="00BB75AA"/>
    <w:rsid w:val="00BB7715"/>
    <w:rsid w:val="00BB79D8"/>
    <w:rsid w:val="00BB7CB4"/>
    <w:rsid w:val="00BC00C0"/>
    <w:rsid w:val="00BC0272"/>
    <w:rsid w:val="00BC0484"/>
    <w:rsid w:val="00BC0C0C"/>
    <w:rsid w:val="00BC0D32"/>
    <w:rsid w:val="00BC1580"/>
    <w:rsid w:val="00BC1C87"/>
    <w:rsid w:val="00BC22B0"/>
    <w:rsid w:val="00BC230A"/>
    <w:rsid w:val="00BC24D9"/>
    <w:rsid w:val="00BC29F3"/>
    <w:rsid w:val="00BC2AC2"/>
    <w:rsid w:val="00BC3108"/>
    <w:rsid w:val="00BC33D5"/>
    <w:rsid w:val="00BC36D1"/>
    <w:rsid w:val="00BC36FA"/>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3D5"/>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B25"/>
    <w:rsid w:val="00BE3F45"/>
    <w:rsid w:val="00BE4EB6"/>
    <w:rsid w:val="00BE4FD8"/>
    <w:rsid w:val="00BE5095"/>
    <w:rsid w:val="00BE6630"/>
    <w:rsid w:val="00BE7447"/>
    <w:rsid w:val="00BF0479"/>
    <w:rsid w:val="00BF0F12"/>
    <w:rsid w:val="00BF1019"/>
    <w:rsid w:val="00BF10DE"/>
    <w:rsid w:val="00BF1807"/>
    <w:rsid w:val="00BF1A03"/>
    <w:rsid w:val="00BF1CF7"/>
    <w:rsid w:val="00BF29AA"/>
    <w:rsid w:val="00BF3BD4"/>
    <w:rsid w:val="00BF3E71"/>
    <w:rsid w:val="00BF43BF"/>
    <w:rsid w:val="00BF4BCF"/>
    <w:rsid w:val="00BF4BFC"/>
    <w:rsid w:val="00BF4D55"/>
    <w:rsid w:val="00BF5394"/>
    <w:rsid w:val="00BF616D"/>
    <w:rsid w:val="00BF635E"/>
    <w:rsid w:val="00BF64CE"/>
    <w:rsid w:val="00BF64F8"/>
    <w:rsid w:val="00BF6CD2"/>
    <w:rsid w:val="00BF6D7D"/>
    <w:rsid w:val="00BF6F75"/>
    <w:rsid w:val="00BF77DD"/>
    <w:rsid w:val="00BF7814"/>
    <w:rsid w:val="00BF7E96"/>
    <w:rsid w:val="00C003AA"/>
    <w:rsid w:val="00C00594"/>
    <w:rsid w:val="00C00B16"/>
    <w:rsid w:val="00C00CAB"/>
    <w:rsid w:val="00C01CD9"/>
    <w:rsid w:val="00C01E33"/>
    <w:rsid w:val="00C02BB5"/>
    <w:rsid w:val="00C0339C"/>
    <w:rsid w:val="00C03E71"/>
    <w:rsid w:val="00C0408B"/>
    <w:rsid w:val="00C0457C"/>
    <w:rsid w:val="00C04E8C"/>
    <w:rsid w:val="00C050DF"/>
    <w:rsid w:val="00C0582F"/>
    <w:rsid w:val="00C06263"/>
    <w:rsid w:val="00C06E3F"/>
    <w:rsid w:val="00C07074"/>
    <w:rsid w:val="00C070F8"/>
    <w:rsid w:val="00C07293"/>
    <w:rsid w:val="00C078B0"/>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E97"/>
    <w:rsid w:val="00C13FFF"/>
    <w:rsid w:val="00C14B6D"/>
    <w:rsid w:val="00C15978"/>
    <w:rsid w:val="00C16377"/>
    <w:rsid w:val="00C16D42"/>
    <w:rsid w:val="00C16F31"/>
    <w:rsid w:val="00C207F1"/>
    <w:rsid w:val="00C2093B"/>
    <w:rsid w:val="00C2117E"/>
    <w:rsid w:val="00C2124E"/>
    <w:rsid w:val="00C219DF"/>
    <w:rsid w:val="00C21CD1"/>
    <w:rsid w:val="00C22406"/>
    <w:rsid w:val="00C22606"/>
    <w:rsid w:val="00C22678"/>
    <w:rsid w:val="00C22B9D"/>
    <w:rsid w:val="00C23836"/>
    <w:rsid w:val="00C239EF"/>
    <w:rsid w:val="00C24288"/>
    <w:rsid w:val="00C24571"/>
    <w:rsid w:val="00C247E6"/>
    <w:rsid w:val="00C2491C"/>
    <w:rsid w:val="00C24C12"/>
    <w:rsid w:val="00C2504E"/>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3DBE"/>
    <w:rsid w:val="00C34440"/>
    <w:rsid w:val="00C34A48"/>
    <w:rsid w:val="00C34E30"/>
    <w:rsid w:val="00C35A6D"/>
    <w:rsid w:val="00C36616"/>
    <w:rsid w:val="00C369F8"/>
    <w:rsid w:val="00C37A39"/>
    <w:rsid w:val="00C37EDF"/>
    <w:rsid w:val="00C40403"/>
    <w:rsid w:val="00C406DE"/>
    <w:rsid w:val="00C40874"/>
    <w:rsid w:val="00C40B84"/>
    <w:rsid w:val="00C40E88"/>
    <w:rsid w:val="00C41A9A"/>
    <w:rsid w:val="00C41E30"/>
    <w:rsid w:val="00C4264B"/>
    <w:rsid w:val="00C42779"/>
    <w:rsid w:val="00C429F2"/>
    <w:rsid w:val="00C42B62"/>
    <w:rsid w:val="00C43108"/>
    <w:rsid w:val="00C436D5"/>
    <w:rsid w:val="00C43D56"/>
    <w:rsid w:val="00C44311"/>
    <w:rsid w:val="00C447A3"/>
    <w:rsid w:val="00C44B2A"/>
    <w:rsid w:val="00C44BEA"/>
    <w:rsid w:val="00C44F74"/>
    <w:rsid w:val="00C461EC"/>
    <w:rsid w:val="00C46723"/>
    <w:rsid w:val="00C46926"/>
    <w:rsid w:val="00C46BD7"/>
    <w:rsid w:val="00C46F02"/>
    <w:rsid w:val="00C474DD"/>
    <w:rsid w:val="00C47C4C"/>
    <w:rsid w:val="00C5064F"/>
    <w:rsid w:val="00C50A3D"/>
    <w:rsid w:val="00C5107B"/>
    <w:rsid w:val="00C51345"/>
    <w:rsid w:val="00C51535"/>
    <w:rsid w:val="00C51E57"/>
    <w:rsid w:val="00C5210E"/>
    <w:rsid w:val="00C52373"/>
    <w:rsid w:val="00C525FE"/>
    <w:rsid w:val="00C529FA"/>
    <w:rsid w:val="00C529FC"/>
    <w:rsid w:val="00C53928"/>
    <w:rsid w:val="00C53F22"/>
    <w:rsid w:val="00C53F51"/>
    <w:rsid w:val="00C54698"/>
    <w:rsid w:val="00C548F5"/>
    <w:rsid w:val="00C54A9C"/>
    <w:rsid w:val="00C565DC"/>
    <w:rsid w:val="00C565E4"/>
    <w:rsid w:val="00C56725"/>
    <w:rsid w:val="00C56A09"/>
    <w:rsid w:val="00C56B49"/>
    <w:rsid w:val="00C56EEE"/>
    <w:rsid w:val="00C5700A"/>
    <w:rsid w:val="00C576F5"/>
    <w:rsid w:val="00C577D3"/>
    <w:rsid w:val="00C578F3"/>
    <w:rsid w:val="00C60009"/>
    <w:rsid w:val="00C6017C"/>
    <w:rsid w:val="00C60C01"/>
    <w:rsid w:val="00C60CB3"/>
    <w:rsid w:val="00C61174"/>
    <w:rsid w:val="00C61581"/>
    <w:rsid w:val="00C617FA"/>
    <w:rsid w:val="00C61AD1"/>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34E"/>
    <w:rsid w:val="00C67532"/>
    <w:rsid w:val="00C701BA"/>
    <w:rsid w:val="00C704F4"/>
    <w:rsid w:val="00C706FB"/>
    <w:rsid w:val="00C708BB"/>
    <w:rsid w:val="00C70AC8"/>
    <w:rsid w:val="00C70B66"/>
    <w:rsid w:val="00C71A08"/>
    <w:rsid w:val="00C71F85"/>
    <w:rsid w:val="00C7217C"/>
    <w:rsid w:val="00C7358E"/>
    <w:rsid w:val="00C73A01"/>
    <w:rsid w:val="00C74000"/>
    <w:rsid w:val="00C74982"/>
    <w:rsid w:val="00C74CAB"/>
    <w:rsid w:val="00C74DD3"/>
    <w:rsid w:val="00C75A0C"/>
    <w:rsid w:val="00C75AA0"/>
    <w:rsid w:val="00C76173"/>
    <w:rsid w:val="00C76211"/>
    <w:rsid w:val="00C765C5"/>
    <w:rsid w:val="00C77243"/>
    <w:rsid w:val="00C773FA"/>
    <w:rsid w:val="00C77B15"/>
    <w:rsid w:val="00C77DDB"/>
    <w:rsid w:val="00C80399"/>
    <w:rsid w:val="00C803F9"/>
    <w:rsid w:val="00C80524"/>
    <w:rsid w:val="00C80805"/>
    <w:rsid w:val="00C80AD5"/>
    <w:rsid w:val="00C80AE3"/>
    <w:rsid w:val="00C80B8E"/>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005"/>
    <w:rsid w:val="00C902DA"/>
    <w:rsid w:val="00C904B8"/>
    <w:rsid w:val="00C9059D"/>
    <w:rsid w:val="00C90835"/>
    <w:rsid w:val="00C90D31"/>
    <w:rsid w:val="00C91350"/>
    <w:rsid w:val="00C916B6"/>
    <w:rsid w:val="00C91A3B"/>
    <w:rsid w:val="00C91D47"/>
    <w:rsid w:val="00C925AB"/>
    <w:rsid w:val="00C928BE"/>
    <w:rsid w:val="00C931F2"/>
    <w:rsid w:val="00C938EB"/>
    <w:rsid w:val="00C93FFC"/>
    <w:rsid w:val="00C9492E"/>
    <w:rsid w:val="00C94C58"/>
    <w:rsid w:val="00C94F1B"/>
    <w:rsid w:val="00C95C69"/>
    <w:rsid w:val="00C963BA"/>
    <w:rsid w:val="00CA04B7"/>
    <w:rsid w:val="00CA05A9"/>
    <w:rsid w:val="00CA0613"/>
    <w:rsid w:val="00CA072E"/>
    <w:rsid w:val="00CA1704"/>
    <w:rsid w:val="00CA249B"/>
    <w:rsid w:val="00CA2597"/>
    <w:rsid w:val="00CA363A"/>
    <w:rsid w:val="00CA39E8"/>
    <w:rsid w:val="00CA3B39"/>
    <w:rsid w:val="00CA3B9D"/>
    <w:rsid w:val="00CA3E71"/>
    <w:rsid w:val="00CA423F"/>
    <w:rsid w:val="00CA4312"/>
    <w:rsid w:val="00CA45DC"/>
    <w:rsid w:val="00CA4F6E"/>
    <w:rsid w:val="00CA5009"/>
    <w:rsid w:val="00CA536B"/>
    <w:rsid w:val="00CA5884"/>
    <w:rsid w:val="00CA58FC"/>
    <w:rsid w:val="00CA5B8B"/>
    <w:rsid w:val="00CA5EC3"/>
    <w:rsid w:val="00CA61D0"/>
    <w:rsid w:val="00CA61EC"/>
    <w:rsid w:val="00CA6F04"/>
    <w:rsid w:val="00CA754A"/>
    <w:rsid w:val="00CA75E6"/>
    <w:rsid w:val="00CA7D94"/>
    <w:rsid w:val="00CB0104"/>
    <w:rsid w:val="00CB04A9"/>
    <w:rsid w:val="00CB0AF1"/>
    <w:rsid w:val="00CB0BF0"/>
    <w:rsid w:val="00CB0E45"/>
    <w:rsid w:val="00CB11B4"/>
    <w:rsid w:val="00CB12E9"/>
    <w:rsid w:val="00CB1311"/>
    <w:rsid w:val="00CB13C8"/>
    <w:rsid w:val="00CB1580"/>
    <w:rsid w:val="00CB2530"/>
    <w:rsid w:val="00CB2678"/>
    <w:rsid w:val="00CB2881"/>
    <w:rsid w:val="00CB2E3F"/>
    <w:rsid w:val="00CB33C2"/>
    <w:rsid w:val="00CB358A"/>
    <w:rsid w:val="00CB3B05"/>
    <w:rsid w:val="00CB3E46"/>
    <w:rsid w:val="00CB3F2F"/>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2B04"/>
    <w:rsid w:val="00CC3967"/>
    <w:rsid w:val="00CC42E9"/>
    <w:rsid w:val="00CC48F4"/>
    <w:rsid w:val="00CC6D0A"/>
    <w:rsid w:val="00CC77CA"/>
    <w:rsid w:val="00CC7946"/>
    <w:rsid w:val="00CC7B5A"/>
    <w:rsid w:val="00CD0005"/>
    <w:rsid w:val="00CD0C64"/>
    <w:rsid w:val="00CD0F66"/>
    <w:rsid w:val="00CD187A"/>
    <w:rsid w:val="00CD23B3"/>
    <w:rsid w:val="00CD2924"/>
    <w:rsid w:val="00CD3054"/>
    <w:rsid w:val="00CD433F"/>
    <w:rsid w:val="00CD4672"/>
    <w:rsid w:val="00CD4B37"/>
    <w:rsid w:val="00CD4CAA"/>
    <w:rsid w:val="00CD4EBF"/>
    <w:rsid w:val="00CD4FA6"/>
    <w:rsid w:val="00CD54B9"/>
    <w:rsid w:val="00CD5594"/>
    <w:rsid w:val="00CD5EFF"/>
    <w:rsid w:val="00CD6898"/>
    <w:rsid w:val="00CD7542"/>
    <w:rsid w:val="00CE0834"/>
    <w:rsid w:val="00CE0DAB"/>
    <w:rsid w:val="00CE181B"/>
    <w:rsid w:val="00CE181D"/>
    <w:rsid w:val="00CE1DF9"/>
    <w:rsid w:val="00CE21E8"/>
    <w:rsid w:val="00CE21F7"/>
    <w:rsid w:val="00CE2553"/>
    <w:rsid w:val="00CE2E8A"/>
    <w:rsid w:val="00CE34DB"/>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004"/>
    <w:rsid w:val="00CF135C"/>
    <w:rsid w:val="00CF140B"/>
    <w:rsid w:val="00CF16C7"/>
    <w:rsid w:val="00CF1972"/>
    <w:rsid w:val="00CF211A"/>
    <w:rsid w:val="00CF24DA"/>
    <w:rsid w:val="00CF2599"/>
    <w:rsid w:val="00CF27CA"/>
    <w:rsid w:val="00CF2DCF"/>
    <w:rsid w:val="00CF3708"/>
    <w:rsid w:val="00CF3756"/>
    <w:rsid w:val="00CF3C77"/>
    <w:rsid w:val="00CF45BB"/>
    <w:rsid w:val="00CF4A4A"/>
    <w:rsid w:val="00CF4B8C"/>
    <w:rsid w:val="00CF5280"/>
    <w:rsid w:val="00CF5669"/>
    <w:rsid w:val="00CF5FC0"/>
    <w:rsid w:val="00CF6090"/>
    <w:rsid w:val="00CF653B"/>
    <w:rsid w:val="00CF670B"/>
    <w:rsid w:val="00CF6B3B"/>
    <w:rsid w:val="00CF7A82"/>
    <w:rsid w:val="00D002C0"/>
    <w:rsid w:val="00D00566"/>
    <w:rsid w:val="00D006B8"/>
    <w:rsid w:val="00D009DA"/>
    <w:rsid w:val="00D00AA2"/>
    <w:rsid w:val="00D01A53"/>
    <w:rsid w:val="00D021AB"/>
    <w:rsid w:val="00D02BC3"/>
    <w:rsid w:val="00D02E97"/>
    <w:rsid w:val="00D039B8"/>
    <w:rsid w:val="00D04392"/>
    <w:rsid w:val="00D04E13"/>
    <w:rsid w:val="00D04F51"/>
    <w:rsid w:val="00D05C9D"/>
    <w:rsid w:val="00D05E28"/>
    <w:rsid w:val="00D061C3"/>
    <w:rsid w:val="00D0672F"/>
    <w:rsid w:val="00D07F24"/>
    <w:rsid w:val="00D104F1"/>
    <w:rsid w:val="00D10593"/>
    <w:rsid w:val="00D108E9"/>
    <w:rsid w:val="00D11448"/>
    <w:rsid w:val="00D11781"/>
    <w:rsid w:val="00D119FE"/>
    <w:rsid w:val="00D11E48"/>
    <w:rsid w:val="00D1220F"/>
    <w:rsid w:val="00D12891"/>
    <w:rsid w:val="00D12E2F"/>
    <w:rsid w:val="00D13999"/>
    <w:rsid w:val="00D1462F"/>
    <w:rsid w:val="00D14648"/>
    <w:rsid w:val="00D14CE8"/>
    <w:rsid w:val="00D1521B"/>
    <w:rsid w:val="00D154D0"/>
    <w:rsid w:val="00D15ABF"/>
    <w:rsid w:val="00D17A1F"/>
    <w:rsid w:val="00D17B62"/>
    <w:rsid w:val="00D17DB1"/>
    <w:rsid w:val="00D17F4D"/>
    <w:rsid w:val="00D206D4"/>
    <w:rsid w:val="00D20F23"/>
    <w:rsid w:val="00D20F84"/>
    <w:rsid w:val="00D214BE"/>
    <w:rsid w:val="00D21C99"/>
    <w:rsid w:val="00D21FA0"/>
    <w:rsid w:val="00D224A7"/>
    <w:rsid w:val="00D22986"/>
    <w:rsid w:val="00D22B9F"/>
    <w:rsid w:val="00D22E72"/>
    <w:rsid w:val="00D231A6"/>
    <w:rsid w:val="00D2345D"/>
    <w:rsid w:val="00D236AB"/>
    <w:rsid w:val="00D236FD"/>
    <w:rsid w:val="00D23D08"/>
    <w:rsid w:val="00D23F7A"/>
    <w:rsid w:val="00D24841"/>
    <w:rsid w:val="00D2508C"/>
    <w:rsid w:val="00D25254"/>
    <w:rsid w:val="00D25C65"/>
    <w:rsid w:val="00D25D42"/>
    <w:rsid w:val="00D266AC"/>
    <w:rsid w:val="00D26A5F"/>
    <w:rsid w:val="00D26AB7"/>
    <w:rsid w:val="00D26FF1"/>
    <w:rsid w:val="00D27681"/>
    <w:rsid w:val="00D27D7E"/>
    <w:rsid w:val="00D3057F"/>
    <w:rsid w:val="00D30EF8"/>
    <w:rsid w:val="00D311F5"/>
    <w:rsid w:val="00D31744"/>
    <w:rsid w:val="00D323E3"/>
    <w:rsid w:val="00D32637"/>
    <w:rsid w:val="00D32715"/>
    <w:rsid w:val="00D3277D"/>
    <w:rsid w:val="00D33048"/>
    <w:rsid w:val="00D330E0"/>
    <w:rsid w:val="00D33B87"/>
    <w:rsid w:val="00D3424C"/>
    <w:rsid w:val="00D34C59"/>
    <w:rsid w:val="00D34D3F"/>
    <w:rsid w:val="00D35094"/>
    <w:rsid w:val="00D35448"/>
    <w:rsid w:val="00D35607"/>
    <w:rsid w:val="00D3691C"/>
    <w:rsid w:val="00D37543"/>
    <w:rsid w:val="00D375CE"/>
    <w:rsid w:val="00D37743"/>
    <w:rsid w:val="00D37A6C"/>
    <w:rsid w:val="00D37AE3"/>
    <w:rsid w:val="00D37EA4"/>
    <w:rsid w:val="00D37EDC"/>
    <w:rsid w:val="00D40864"/>
    <w:rsid w:val="00D409D8"/>
    <w:rsid w:val="00D40AC4"/>
    <w:rsid w:val="00D40CFD"/>
    <w:rsid w:val="00D4118B"/>
    <w:rsid w:val="00D411FD"/>
    <w:rsid w:val="00D412E7"/>
    <w:rsid w:val="00D4152E"/>
    <w:rsid w:val="00D417E5"/>
    <w:rsid w:val="00D41AC4"/>
    <w:rsid w:val="00D41DBE"/>
    <w:rsid w:val="00D425BB"/>
    <w:rsid w:val="00D42C1A"/>
    <w:rsid w:val="00D42CA2"/>
    <w:rsid w:val="00D43D45"/>
    <w:rsid w:val="00D43D9D"/>
    <w:rsid w:val="00D44A2D"/>
    <w:rsid w:val="00D44A68"/>
    <w:rsid w:val="00D4558C"/>
    <w:rsid w:val="00D45B7B"/>
    <w:rsid w:val="00D46277"/>
    <w:rsid w:val="00D47A34"/>
    <w:rsid w:val="00D47EE6"/>
    <w:rsid w:val="00D5049D"/>
    <w:rsid w:val="00D505EF"/>
    <w:rsid w:val="00D50E41"/>
    <w:rsid w:val="00D51021"/>
    <w:rsid w:val="00D5114D"/>
    <w:rsid w:val="00D519C5"/>
    <w:rsid w:val="00D5286E"/>
    <w:rsid w:val="00D52ECA"/>
    <w:rsid w:val="00D5364B"/>
    <w:rsid w:val="00D536D8"/>
    <w:rsid w:val="00D53B85"/>
    <w:rsid w:val="00D53E6C"/>
    <w:rsid w:val="00D54353"/>
    <w:rsid w:val="00D54F8C"/>
    <w:rsid w:val="00D5531B"/>
    <w:rsid w:val="00D5558D"/>
    <w:rsid w:val="00D55876"/>
    <w:rsid w:val="00D55B4F"/>
    <w:rsid w:val="00D55F60"/>
    <w:rsid w:val="00D56A66"/>
    <w:rsid w:val="00D56B6F"/>
    <w:rsid w:val="00D56EA3"/>
    <w:rsid w:val="00D57A22"/>
    <w:rsid w:val="00D57C25"/>
    <w:rsid w:val="00D57D76"/>
    <w:rsid w:val="00D604B3"/>
    <w:rsid w:val="00D60CF1"/>
    <w:rsid w:val="00D60D0B"/>
    <w:rsid w:val="00D6127D"/>
    <w:rsid w:val="00D6181F"/>
    <w:rsid w:val="00D62AC6"/>
    <w:rsid w:val="00D62D86"/>
    <w:rsid w:val="00D636CA"/>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795"/>
    <w:rsid w:val="00D67CDD"/>
    <w:rsid w:val="00D70518"/>
    <w:rsid w:val="00D714F3"/>
    <w:rsid w:val="00D7166D"/>
    <w:rsid w:val="00D71A8D"/>
    <w:rsid w:val="00D722BC"/>
    <w:rsid w:val="00D72B80"/>
    <w:rsid w:val="00D72D47"/>
    <w:rsid w:val="00D72E31"/>
    <w:rsid w:val="00D730F3"/>
    <w:rsid w:val="00D73BB2"/>
    <w:rsid w:val="00D74105"/>
    <w:rsid w:val="00D745A4"/>
    <w:rsid w:val="00D7481D"/>
    <w:rsid w:val="00D75054"/>
    <w:rsid w:val="00D75154"/>
    <w:rsid w:val="00D75700"/>
    <w:rsid w:val="00D757FA"/>
    <w:rsid w:val="00D75E9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746"/>
    <w:rsid w:val="00D90E62"/>
    <w:rsid w:val="00D91351"/>
    <w:rsid w:val="00D91505"/>
    <w:rsid w:val="00D9167B"/>
    <w:rsid w:val="00D91932"/>
    <w:rsid w:val="00D91D97"/>
    <w:rsid w:val="00D9233C"/>
    <w:rsid w:val="00D925AD"/>
    <w:rsid w:val="00D9298C"/>
    <w:rsid w:val="00D93001"/>
    <w:rsid w:val="00D934CF"/>
    <w:rsid w:val="00D9356F"/>
    <w:rsid w:val="00D9396D"/>
    <w:rsid w:val="00D939FC"/>
    <w:rsid w:val="00D93DC3"/>
    <w:rsid w:val="00D941A4"/>
    <w:rsid w:val="00D94D05"/>
    <w:rsid w:val="00D94E27"/>
    <w:rsid w:val="00D94FA6"/>
    <w:rsid w:val="00D95015"/>
    <w:rsid w:val="00D953A9"/>
    <w:rsid w:val="00D95421"/>
    <w:rsid w:val="00D957A6"/>
    <w:rsid w:val="00D964E6"/>
    <w:rsid w:val="00D964FD"/>
    <w:rsid w:val="00D971A0"/>
    <w:rsid w:val="00D97F02"/>
    <w:rsid w:val="00DA0250"/>
    <w:rsid w:val="00DA0438"/>
    <w:rsid w:val="00DA08DA"/>
    <w:rsid w:val="00DA090A"/>
    <w:rsid w:val="00DA0CF5"/>
    <w:rsid w:val="00DA0E04"/>
    <w:rsid w:val="00DA207B"/>
    <w:rsid w:val="00DA21AC"/>
    <w:rsid w:val="00DA22BC"/>
    <w:rsid w:val="00DA27D5"/>
    <w:rsid w:val="00DA2CE6"/>
    <w:rsid w:val="00DA2EB4"/>
    <w:rsid w:val="00DA3098"/>
    <w:rsid w:val="00DA30A2"/>
    <w:rsid w:val="00DA3199"/>
    <w:rsid w:val="00DA35F0"/>
    <w:rsid w:val="00DA3AC4"/>
    <w:rsid w:val="00DA4092"/>
    <w:rsid w:val="00DA41CA"/>
    <w:rsid w:val="00DA4BB4"/>
    <w:rsid w:val="00DA515C"/>
    <w:rsid w:val="00DA5650"/>
    <w:rsid w:val="00DA60B3"/>
    <w:rsid w:val="00DA6718"/>
    <w:rsid w:val="00DA6B74"/>
    <w:rsid w:val="00DA71B6"/>
    <w:rsid w:val="00DA7330"/>
    <w:rsid w:val="00DA7506"/>
    <w:rsid w:val="00DA7785"/>
    <w:rsid w:val="00DB049F"/>
    <w:rsid w:val="00DB0542"/>
    <w:rsid w:val="00DB0AED"/>
    <w:rsid w:val="00DB0BCD"/>
    <w:rsid w:val="00DB0D60"/>
    <w:rsid w:val="00DB0E7B"/>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B"/>
    <w:rsid w:val="00DB528E"/>
    <w:rsid w:val="00DB570B"/>
    <w:rsid w:val="00DB661C"/>
    <w:rsid w:val="00DB6EAF"/>
    <w:rsid w:val="00DB705F"/>
    <w:rsid w:val="00DB783A"/>
    <w:rsid w:val="00DB78C4"/>
    <w:rsid w:val="00DC09C7"/>
    <w:rsid w:val="00DC170F"/>
    <w:rsid w:val="00DC1DB7"/>
    <w:rsid w:val="00DC2299"/>
    <w:rsid w:val="00DC296F"/>
    <w:rsid w:val="00DC377E"/>
    <w:rsid w:val="00DC3C49"/>
    <w:rsid w:val="00DC4869"/>
    <w:rsid w:val="00DC4AC7"/>
    <w:rsid w:val="00DC4FCA"/>
    <w:rsid w:val="00DC6EB4"/>
    <w:rsid w:val="00DC6F89"/>
    <w:rsid w:val="00DC73B6"/>
    <w:rsid w:val="00DC7DE9"/>
    <w:rsid w:val="00DC7EEB"/>
    <w:rsid w:val="00DC7F14"/>
    <w:rsid w:val="00DD032E"/>
    <w:rsid w:val="00DD0DE7"/>
    <w:rsid w:val="00DD0EBD"/>
    <w:rsid w:val="00DD0FE4"/>
    <w:rsid w:val="00DD1800"/>
    <w:rsid w:val="00DD199F"/>
    <w:rsid w:val="00DD2245"/>
    <w:rsid w:val="00DD26D2"/>
    <w:rsid w:val="00DD281B"/>
    <w:rsid w:val="00DD2C14"/>
    <w:rsid w:val="00DD2F96"/>
    <w:rsid w:val="00DD3BEB"/>
    <w:rsid w:val="00DD3C9E"/>
    <w:rsid w:val="00DD41D2"/>
    <w:rsid w:val="00DD4CF8"/>
    <w:rsid w:val="00DD551F"/>
    <w:rsid w:val="00DD676D"/>
    <w:rsid w:val="00DD6AF2"/>
    <w:rsid w:val="00DD7ECA"/>
    <w:rsid w:val="00DE0768"/>
    <w:rsid w:val="00DE1AD5"/>
    <w:rsid w:val="00DE1C28"/>
    <w:rsid w:val="00DE296C"/>
    <w:rsid w:val="00DE2A48"/>
    <w:rsid w:val="00DE3AF2"/>
    <w:rsid w:val="00DE3BF3"/>
    <w:rsid w:val="00DE3D4B"/>
    <w:rsid w:val="00DE3F4E"/>
    <w:rsid w:val="00DE4522"/>
    <w:rsid w:val="00DE5027"/>
    <w:rsid w:val="00DE573E"/>
    <w:rsid w:val="00DE5E3D"/>
    <w:rsid w:val="00DE5EDC"/>
    <w:rsid w:val="00DE5FEB"/>
    <w:rsid w:val="00DE62FE"/>
    <w:rsid w:val="00DE65EC"/>
    <w:rsid w:val="00DE7446"/>
    <w:rsid w:val="00DE7583"/>
    <w:rsid w:val="00DE75E6"/>
    <w:rsid w:val="00DE7A54"/>
    <w:rsid w:val="00DE7DA3"/>
    <w:rsid w:val="00DF11A2"/>
    <w:rsid w:val="00DF11B1"/>
    <w:rsid w:val="00DF141E"/>
    <w:rsid w:val="00DF151A"/>
    <w:rsid w:val="00DF1BFF"/>
    <w:rsid w:val="00DF1C80"/>
    <w:rsid w:val="00DF2540"/>
    <w:rsid w:val="00DF25CD"/>
    <w:rsid w:val="00DF26C6"/>
    <w:rsid w:val="00DF28A5"/>
    <w:rsid w:val="00DF2B5C"/>
    <w:rsid w:val="00DF2C43"/>
    <w:rsid w:val="00DF2C68"/>
    <w:rsid w:val="00DF2E5F"/>
    <w:rsid w:val="00DF30A9"/>
    <w:rsid w:val="00DF399C"/>
    <w:rsid w:val="00DF3AF5"/>
    <w:rsid w:val="00DF3FF9"/>
    <w:rsid w:val="00DF4B49"/>
    <w:rsid w:val="00DF4B6B"/>
    <w:rsid w:val="00DF4D04"/>
    <w:rsid w:val="00DF56E8"/>
    <w:rsid w:val="00DF594F"/>
    <w:rsid w:val="00DF595A"/>
    <w:rsid w:val="00DF6224"/>
    <w:rsid w:val="00DF64FB"/>
    <w:rsid w:val="00DF6A5F"/>
    <w:rsid w:val="00DF7022"/>
    <w:rsid w:val="00DF704B"/>
    <w:rsid w:val="00DF7768"/>
    <w:rsid w:val="00E003E8"/>
    <w:rsid w:val="00E012D0"/>
    <w:rsid w:val="00E01378"/>
    <w:rsid w:val="00E01DD4"/>
    <w:rsid w:val="00E01EF4"/>
    <w:rsid w:val="00E01F41"/>
    <w:rsid w:val="00E021F5"/>
    <w:rsid w:val="00E02A33"/>
    <w:rsid w:val="00E03CE7"/>
    <w:rsid w:val="00E0434B"/>
    <w:rsid w:val="00E044E6"/>
    <w:rsid w:val="00E04660"/>
    <w:rsid w:val="00E0479A"/>
    <w:rsid w:val="00E050DD"/>
    <w:rsid w:val="00E0552F"/>
    <w:rsid w:val="00E05728"/>
    <w:rsid w:val="00E0596D"/>
    <w:rsid w:val="00E05E7B"/>
    <w:rsid w:val="00E06269"/>
    <w:rsid w:val="00E06419"/>
    <w:rsid w:val="00E06D3D"/>
    <w:rsid w:val="00E06DE0"/>
    <w:rsid w:val="00E0713C"/>
    <w:rsid w:val="00E071C5"/>
    <w:rsid w:val="00E07A8A"/>
    <w:rsid w:val="00E10380"/>
    <w:rsid w:val="00E107AE"/>
    <w:rsid w:val="00E11AD3"/>
    <w:rsid w:val="00E11E8C"/>
    <w:rsid w:val="00E11F02"/>
    <w:rsid w:val="00E12796"/>
    <w:rsid w:val="00E12CA7"/>
    <w:rsid w:val="00E13091"/>
    <w:rsid w:val="00E1313F"/>
    <w:rsid w:val="00E1334D"/>
    <w:rsid w:val="00E13693"/>
    <w:rsid w:val="00E14945"/>
    <w:rsid w:val="00E14E84"/>
    <w:rsid w:val="00E14EDD"/>
    <w:rsid w:val="00E152FB"/>
    <w:rsid w:val="00E16372"/>
    <w:rsid w:val="00E169AD"/>
    <w:rsid w:val="00E16F7B"/>
    <w:rsid w:val="00E175C3"/>
    <w:rsid w:val="00E20ACC"/>
    <w:rsid w:val="00E20AE6"/>
    <w:rsid w:val="00E224CA"/>
    <w:rsid w:val="00E2269C"/>
    <w:rsid w:val="00E226FA"/>
    <w:rsid w:val="00E229A5"/>
    <w:rsid w:val="00E22AB1"/>
    <w:rsid w:val="00E22D66"/>
    <w:rsid w:val="00E233CB"/>
    <w:rsid w:val="00E236C0"/>
    <w:rsid w:val="00E23D03"/>
    <w:rsid w:val="00E24CD4"/>
    <w:rsid w:val="00E24D1E"/>
    <w:rsid w:val="00E24F1B"/>
    <w:rsid w:val="00E25CCF"/>
    <w:rsid w:val="00E25D98"/>
    <w:rsid w:val="00E2612B"/>
    <w:rsid w:val="00E26356"/>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00"/>
    <w:rsid w:val="00E322EF"/>
    <w:rsid w:val="00E32A94"/>
    <w:rsid w:val="00E332B9"/>
    <w:rsid w:val="00E333C5"/>
    <w:rsid w:val="00E33552"/>
    <w:rsid w:val="00E3387D"/>
    <w:rsid w:val="00E33A3D"/>
    <w:rsid w:val="00E33CF9"/>
    <w:rsid w:val="00E342B5"/>
    <w:rsid w:val="00E347F0"/>
    <w:rsid w:val="00E34DEC"/>
    <w:rsid w:val="00E3512C"/>
    <w:rsid w:val="00E352CF"/>
    <w:rsid w:val="00E355C2"/>
    <w:rsid w:val="00E3582A"/>
    <w:rsid w:val="00E360ED"/>
    <w:rsid w:val="00E361FF"/>
    <w:rsid w:val="00E366A2"/>
    <w:rsid w:val="00E36F8C"/>
    <w:rsid w:val="00E37027"/>
    <w:rsid w:val="00E375A9"/>
    <w:rsid w:val="00E37655"/>
    <w:rsid w:val="00E379C9"/>
    <w:rsid w:val="00E4011E"/>
    <w:rsid w:val="00E4167C"/>
    <w:rsid w:val="00E41D0A"/>
    <w:rsid w:val="00E42018"/>
    <w:rsid w:val="00E42611"/>
    <w:rsid w:val="00E42926"/>
    <w:rsid w:val="00E42D6F"/>
    <w:rsid w:val="00E42E15"/>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9A6"/>
    <w:rsid w:val="00E52DA1"/>
    <w:rsid w:val="00E52FA2"/>
    <w:rsid w:val="00E53085"/>
    <w:rsid w:val="00E5320A"/>
    <w:rsid w:val="00E53495"/>
    <w:rsid w:val="00E538A9"/>
    <w:rsid w:val="00E53ACC"/>
    <w:rsid w:val="00E53D07"/>
    <w:rsid w:val="00E542A7"/>
    <w:rsid w:val="00E5442C"/>
    <w:rsid w:val="00E5452F"/>
    <w:rsid w:val="00E54DE9"/>
    <w:rsid w:val="00E55044"/>
    <w:rsid w:val="00E56C5E"/>
    <w:rsid w:val="00E573DC"/>
    <w:rsid w:val="00E57A2C"/>
    <w:rsid w:val="00E57DD8"/>
    <w:rsid w:val="00E607DA"/>
    <w:rsid w:val="00E608B4"/>
    <w:rsid w:val="00E60E30"/>
    <w:rsid w:val="00E61068"/>
    <w:rsid w:val="00E61D32"/>
    <w:rsid w:val="00E62318"/>
    <w:rsid w:val="00E623D2"/>
    <w:rsid w:val="00E624A8"/>
    <w:rsid w:val="00E624BD"/>
    <w:rsid w:val="00E62616"/>
    <w:rsid w:val="00E63358"/>
    <w:rsid w:val="00E63546"/>
    <w:rsid w:val="00E6392C"/>
    <w:rsid w:val="00E643CE"/>
    <w:rsid w:val="00E644E8"/>
    <w:rsid w:val="00E655EF"/>
    <w:rsid w:val="00E65718"/>
    <w:rsid w:val="00E6605E"/>
    <w:rsid w:val="00E6651B"/>
    <w:rsid w:val="00E66B1C"/>
    <w:rsid w:val="00E6740D"/>
    <w:rsid w:val="00E6744D"/>
    <w:rsid w:val="00E70143"/>
    <w:rsid w:val="00E70A58"/>
    <w:rsid w:val="00E711A8"/>
    <w:rsid w:val="00E71279"/>
    <w:rsid w:val="00E713B7"/>
    <w:rsid w:val="00E71875"/>
    <w:rsid w:val="00E71A65"/>
    <w:rsid w:val="00E71E69"/>
    <w:rsid w:val="00E71FE8"/>
    <w:rsid w:val="00E72131"/>
    <w:rsid w:val="00E72568"/>
    <w:rsid w:val="00E738DF"/>
    <w:rsid w:val="00E73DBD"/>
    <w:rsid w:val="00E73E9F"/>
    <w:rsid w:val="00E743CC"/>
    <w:rsid w:val="00E743E5"/>
    <w:rsid w:val="00E74BEA"/>
    <w:rsid w:val="00E74E6D"/>
    <w:rsid w:val="00E75865"/>
    <w:rsid w:val="00E75B31"/>
    <w:rsid w:val="00E75FD5"/>
    <w:rsid w:val="00E764B3"/>
    <w:rsid w:val="00E7685F"/>
    <w:rsid w:val="00E77682"/>
    <w:rsid w:val="00E77FC7"/>
    <w:rsid w:val="00E81D20"/>
    <w:rsid w:val="00E827B8"/>
    <w:rsid w:val="00E83080"/>
    <w:rsid w:val="00E83189"/>
    <w:rsid w:val="00E8323E"/>
    <w:rsid w:val="00E83481"/>
    <w:rsid w:val="00E834D5"/>
    <w:rsid w:val="00E83927"/>
    <w:rsid w:val="00E8398F"/>
    <w:rsid w:val="00E839C2"/>
    <w:rsid w:val="00E83A1F"/>
    <w:rsid w:val="00E83FB0"/>
    <w:rsid w:val="00E840D2"/>
    <w:rsid w:val="00E84BFA"/>
    <w:rsid w:val="00E84C3A"/>
    <w:rsid w:val="00E853E1"/>
    <w:rsid w:val="00E85536"/>
    <w:rsid w:val="00E856A7"/>
    <w:rsid w:val="00E8578C"/>
    <w:rsid w:val="00E85F9E"/>
    <w:rsid w:val="00E86D46"/>
    <w:rsid w:val="00E86DE7"/>
    <w:rsid w:val="00E86ED7"/>
    <w:rsid w:val="00E8707C"/>
    <w:rsid w:val="00E87A86"/>
    <w:rsid w:val="00E87DB4"/>
    <w:rsid w:val="00E87F14"/>
    <w:rsid w:val="00E9001A"/>
    <w:rsid w:val="00E90071"/>
    <w:rsid w:val="00E904AD"/>
    <w:rsid w:val="00E90ADD"/>
    <w:rsid w:val="00E9184A"/>
    <w:rsid w:val="00E91945"/>
    <w:rsid w:val="00E91CF6"/>
    <w:rsid w:val="00E9237F"/>
    <w:rsid w:val="00E929EE"/>
    <w:rsid w:val="00E92D0C"/>
    <w:rsid w:val="00E931F6"/>
    <w:rsid w:val="00E941EA"/>
    <w:rsid w:val="00E94415"/>
    <w:rsid w:val="00E944B8"/>
    <w:rsid w:val="00E95124"/>
    <w:rsid w:val="00E952E1"/>
    <w:rsid w:val="00E9540C"/>
    <w:rsid w:val="00E958D9"/>
    <w:rsid w:val="00E959EA"/>
    <w:rsid w:val="00E95AF8"/>
    <w:rsid w:val="00E95DE7"/>
    <w:rsid w:val="00E963A6"/>
    <w:rsid w:val="00E969BE"/>
    <w:rsid w:val="00E96CC2"/>
    <w:rsid w:val="00EA01D1"/>
    <w:rsid w:val="00EA056B"/>
    <w:rsid w:val="00EA061A"/>
    <w:rsid w:val="00EA0EE8"/>
    <w:rsid w:val="00EA15AB"/>
    <w:rsid w:val="00EA1B5B"/>
    <w:rsid w:val="00EA2688"/>
    <w:rsid w:val="00EA29E5"/>
    <w:rsid w:val="00EA2D53"/>
    <w:rsid w:val="00EA3055"/>
    <w:rsid w:val="00EA382B"/>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1FB1"/>
    <w:rsid w:val="00EB20BE"/>
    <w:rsid w:val="00EB2182"/>
    <w:rsid w:val="00EB21F5"/>
    <w:rsid w:val="00EB22DE"/>
    <w:rsid w:val="00EB2EB4"/>
    <w:rsid w:val="00EB3401"/>
    <w:rsid w:val="00EB34FA"/>
    <w:rsid w:val="00EB427C"/>
    <w:rsid w:val="00EB43E5"/>
    <w:rsid w:val="00EB467E"/>
    <w:rsid w:val="00EB48ED"/>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808"/>
    <w:rsid w:val="00EC7D60"/>
    <w:rsid w:val="00EC7F51"/>
    <w:rsid w:val="00ED0858"/>
    <w:rsid w:val="00ED0B87"/>
    <w:rsid w:val="00ED0FB8"/>
    <w:rsid w:val="00ED152C"/>
    <w:rsid w:val="00ED1FC8"/>
    <w:rsid w:val="00ED271D"/>
    <w:rsid w:val="00ED3470"/>
    <w:rsid w:val="00ED40A6"/>
    <w:rsid w:val="00ED4F74"/>
    <w:rsid w:val="00ED516C"/>
    <w:rsid w:val="00ED54CA"/>
    <w:rsid w:val="00ED5526"/>
    <w:rsid w:val="00ED57C7"/>
    <w:rsid w:val="00ED61B5"/>
    <w:rsid w:val="00ED621F"/>
    <w:rsid w:val="00ED67F2"/>
    <w:rsid w:val="00ED6966"/>
    <w:rsid w:val="00ED75FA"/>
    <w:rsid w:val="00ED7657"/>
    <w:rsid w:val="00ED7746"/>
    <w:rsid w:val="00ED7B74"/>
    <w:rsid w:val="00ED7C6B"/>
    <w:rsid w:val="00ED7E4B"/>
    <w:rsid w:val="00EE0D02"/>
    <w:rsid w:val="00EE0E0E"/>
    <w:rsid w:val="00EE12F3"/>
    <w:rsid w:val="00EE21C1"/>
    <w:rsid w:val="00EE22D0"/>
    <w:rsid w:val="00EE2466"/>
    <w:rsid w:val="00EE2A38"/>
    <w:rsid w:val="00EE2F10"/>
    <w:rsid w:val="00EE32CB"/>
    <w:rsid w:val="00EE4DA7"/>
    <w:rsid w:val="00EE4E3B"/>
    <w:rsid w:val="00EE5865"/>
    <w:rsid w:val="00EE5DA2"/>
    <w:rsid w:val="00EE60B0"/>
    <w:rsid w:val="00EE632F"/>
    <w:rsid w:val="00EE7AF4"/>
    <w:rsid w:val="00EE7E8B"/>
    <w:rsid w:val="00EF03C4"/>
    <w:rsid w:val="00EF0561"/>
    <w:rsid w:val="00EF1006"/>
    <w:rsid w:val="00EF1034"/>
    <w:rsid w:val="00EF1096"/>
    <w:rsid w:val="00EF1605"/>
    <w:rsid w:val="00EF2182"/>
    <w:rsid w:val="00EF2343"/>
    <w:rsid w:val="00EF2608"/>
    <w:rsid w:val="00EF2854"/>
    <w:rsid w:val="00EF2CA4"/>
    <w:rsid w:val="00EF2E78"/>
    <w:rsid w:val="00EF2E9D"/>
    <w:rsid w:val="00EF3323"/>
    <w:rsid w:val="00EF348B"/>
    <w:rsid w:val="00EF3A24"/>
    <w:rsid w:val="00EF3AD7"/>
    <w:rsid w:val="00EF416D"/>
    <w:rsid w:val="00EF455C"/>
    <w:rsid w:val="00EF468C"/>
    <w:rsid w:val="00EF4AC5"/>
    <w:rsid w:val="00EF55DE"/>
    <w:rsid w:val="00EF5E15"/>
    <w:rsid w:val="00EF6254"/>
    <w:rsid w:val="00EF640F"/>
    <w:rsid w:val="00EF6A62"/>
    <w:rsid w:val="00EF71AE"/>
    <w:rsid w:val="00EF7266"/>
    <w:rsid w:val="00EF7444"/>
    <w:rsid w:val="00EF7FF8"/>
    <w:rsid w:val="00F003C7"/>
    <w:rsid w:val="00F0065B"/>
    <w:rsid w:val="00F00938"/>
    <w:rsid w:val="00F00F03"/>
    <w:rsid w:val="00F01536"/>
    <w:rsid w:val="00F01852"/>
    <w:rsid w:val="00F01B32"/>
    <w:rsid w:val="00F01CFB"/>
    <w:rsid w:val="00F01E16"/>
    <w:rsid w:val="00F01EFB"/>
    <w:rsid w:val="00F01F99"/>
    <w:rsid w:val="00F01FAA"/>
    <w:rsid w:val="00F0238E"/>
    <w:rsid w:val="00F029C0"/>
    <w:rsid w:val="00F02F3E"/>
    <w:rsid w:val="00F034B0"/>
    <w:rsid w:val="00F03ADA"/>
    <w:rsid w:val="00F03B45"/>
    <w:rsid w:val="00F03D8A"/>
    <w:rsid w:val="00F04544"/>
    <w:rsid w:val="00F048B1"/>
    <w:rsid w:val="00F052D2"/>
    <w:rsid w:val="00F0537C"/>
    <w:rsid w:val="00F05A43"/>
    <w:rsid w:val="00F05AA7"/>
    <w:rsid w:val="00F05C57"/>
    <w:rsid w:val="00F0683C"/>
    <w:rsid w:val="00F06ED7"/>
    <w:rsid w:val="00F07048"/>
    <w:rsid w:val="00F073BD"/>
    <w:rsid w:val="00F074BD"/>
    <w:rsid w:val="00F078E8"/>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68C"/>
    <w:rsid w:val="00F23A97"/>
    <w:rsid w:val="00F23AC0"/>
    <w:rsid w:val="00F24283"/>
    <w:rsid w:val="00F24916"/>
    <w:rsid w:val="00F25B78"/>
    <w:rsid w:val="00F25C4F"/>
    <w:rsid w:val="00F25CAF"/>
    <w:rsid w:val="00F27C2C"/>
    <w:rsid w:val="00F27DEF"/>
    <w:rsid w:val="00F30292"/>
    <w:rsid w:val="00F30658"/>
    <w:rsid w:val="00F3066B"/>
    <w:rsid w:val="00F30B1A"/>
    <w:rsid w:val="00F31A11"/>
    <w:rsid w:val="00F31CAC"/>
    <w:rsid w:val="00F31D2C"/>
    <w:rsid w:val="00F31EE6"/>
    <w:rsid w:val="00F3246C"/>
    <w:rsid w:val="00F331DE"/>
    <w:rsid w:val="00F33474"/>
    <w:rsid w:val="00F334BD"/>
    <w:rsid w:val="00F33712"/>
    <w:rsid w:val="00F3383E"/>
    <w:rsid w:val="00F340CF"/>
    <w:rsid w:val="00F34575"/>
    <w:rsid w:val="00F35288"/>
    <w:rsid w:val="00F35759"/>
    <w:rsid w:val="00F3581C"/>
    <w:rsid w:val="00F35B9B"/>
    <w:rsid w:val="00F362F2"/>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15D"/>
    <w:rsid w:val="00F45F8A"/>
    <w:rsid w:val="00F45FC0"/>
    <w:rsid w:val="00F46270"/>
    <w:rsid w:val="00F477A4"/>
    <w:rsid w:val="00F47EEF"/>
    <w:rsid w:val="00F507B0"/>
    <w:rsid w:val="00F512CE"/>
    <w:rsid w:val="00F51304"/>
    <w:rsid w:val="00F51E5C"/>
    <w:rsid w:val="00F51F1F"/>
    <w:rsid w:val="00F52222"/>
    <w:rsid w:val="00F52A1E"/>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48D"/>
    <w:rsid w:val="00F63567"/>
    <w:rsid w:val="00F63777"/>
    <w:rsid w:val="00F642BA"/>
    <w:rsid w:val="00F644F8"/>
    <w:rsid w:val="00F648AD"/>
    <w:rsid w:val="00F64993"/>
    <w:rsid w:val="00F64B3A"/>
    <w:rsid w:val="00F64C4C"/>
    <w:rsid w:val="00F64FF2"/>
    <w:rsid w:val="00F650CE"/>
    <w:rsid w:val="00F65178"/>
    <w:rsid w:val="00F6576F"/>
    <w:rsid w:val="00F659D4"/>
    <w:rsid w:val="00F65C1E"/>
    <w:rsid w:val="00F65C84"/>
    <w:rsid w:val="00F65D33"/>
    <w:rsid w:val="00F65E68"/>
    <w:rsid w:val="00F65F46"/>
    <w:rsid w:val="00F66010"/>
    <w:rsid w:val="00F66969"/>
    <w:rsid w:val="00F671E8"/>
    <w:rsid w:val="00F673BA"/>
    <w:rsid w:val="00F67D8A"/>
    <w:rsid w:val="00F7049A"/>
    <w:rsid w:val="00F705DE"/>
    <w:rsid w:val="00F7062F"/>
    <w:rsid w:val="00F70CB5"/>
    <w:rsid w:val="00F711D0"/>
    <w:rsid w:val="00F711E8"/>
    <w:rsid w:val="00F71460"/>
    <w:rsid w:val="00F7243E"/>
    <w:rsid w:val="00F725D5"/>
    <w:rsid w:val="00F731D9"/>
    <w:rsid w:val="00F733D3"/>
    <w:rsid w:val="00F746AB"/>
    <w:rsid w:val="00F7550F"/>
    <w:rsid w:val="00F75667"/>
    <w:rsid w:val="00F76C4B"/>
    <w:rsid w:val="00F76E25"/>
    <w:rsid w:val="00F770DB"/>
    <w:rsid w:val="00F77BD2"/>
    <w:rsid w:val="00F80858"/>
    <w:rsid w:val="00F80D16"/>
    <w:rsid w:val="00F80D41"/>
    <w:rsid w:val="00F8173C"/>
    <w:rsid w:val="00F8187F"/>
    <w:rsid w:val="00F81D85"/>
    <w:rsid w:val="00F823D8"/>
    <w:rsid w:val="00F82E38"/>
    <w:rsid w:val="00F8341A"/>
    <w:rsid w:val="00F8377D"/>
    <w:rsid w:val="00F83816"/>
    <w:rsid w:val="00F84080"/>
    <w:rsid w:val="00F84161"/>
    <w:rsid w:val="00F84B89"/>
    <w:rsid w:val="00F84C95"/>
    <w:rsid w:val="00F8523B"/>
    <w:rsid w:val="00F85DA5"/>
    <w:rsid w:val="00F87795"/>
    <w:rsid w:val="00F87921"/>
    <w:rsid w:val="00F87C20"/>
    <w:rsid w:val="00F87F33"/>
    <w:rsid w:val="00F9023C"/>
    <w:rsid w:val="00F90367"/>
    <w:rsid w:val="00F906D9"/>
    <w:rsid w:val="00F911DB"/>
    <w:rsid w:val="00F91590"/>
    <w:rsid w:val="00F924AF"/>
    <w:rsid w:val="00F925FE"/>
    <w:rsid w:val="00F92A14"/>
    <w:rsid w:val="00F93269"/>
    <w:rsid w:val="00F932BB"/>
    <w:rsid w:val="00F937FA"/>
    <w:rsid w:val="00F93814"/>
    <w:rsid w:val="00F93930"/>
    <w:rsid w:val="00F944DC"/>
    <w:rsid w:val="00F94869"/>
    <w:rsid w:val="00F948CC"/>
    <w:rsid w:val="00F94BBB"/>
    <w:rsid w:val="00F953B7"/>
    <w:rsid w:val="00F961B1"/>
    <w:rsid w:val="00F961EB"/>
    <w:rsid w:val="00F9647A"/>
    <w:rsid w:val="00F976C5"/>
    <w:rsid w:val="00F97A99"/>
    <w:rsid w:val="00F97BF2"/>
    <w:rsid w:val="00FA0A7D"/>
    <w:rsid w:val="00FA0B89"/>
    <w:rsid w:val="00FA1282"/>
    <w:rsid w:val="00FA13C0"/>
    <w:rsid w:val="00FA1425"/>
    <w:rsid w:val="00FA1529"/>
    <w:rsid w:val="00FA1AE3"/>
    <w:rsid w:val="00FA22A4"/>
    <w:rsid w:val="00FA24EC"/>
    <w:rsid w:val="00FA37CE"/>
    <w:rsid w:val="00FA3C2D"/>
    <w:rsid w:val="00FA4120"/>
    <w:rsid w:val="00FA4666"/>
    <w:rsid w:val="00FA47AC"/>
    <w:rsid w:val="00FA484E"/>
    <w:rsid w:val="00FA4C9C"/>
    <w:rsid w:val="00FA4EF8"/>
    <w:rsid w:val="00FA5433"/>
    <w:rsid w:val="00FA5768"/>
    <w:rsid w:val="00FA608B"/>
    <w:rsid w:val="00FA6859"/>
    <w:rsid w:val="00FA7CF0"/>
    <w:rsid w:val="00FA7D64"/>
    <w:rsid w:val="00FA7E99"/>
    <w:rsid w:val="00FB02CE"/>
    <w:rsid w:val="00FB0BC1"/>
    <w:rsid w:val="00FB10F5"/>
    <w:rsid w:val="00FB13A7"/>
    <w:rsid w:val="00FB185F"/>
    <w:rsid w:val="00FB18A7"/>
    <w:rsid w:val="00FB19D4"/>
    <w:rsid w:val="00FB2AB3"/>
    <w:rsid w:val="00FB38CD"/>
    <w:rsid w:val="00FB4590"/>
    <w:rsid w:val="00FB45F3"/>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003C"/>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0FD"/>
    <w:rsid w:val="00FD41F4"/>
    <w:rsid w:val="00FD4555"/>
    <w:rsid w:val="00FD4683"/>
    <w:rsid w:val="00FD46A2"/>
    <w:rsid w:val="00FD4977"/>
    <w:rsid w:val="00FD4C0A"/>
    <w:rsid w:val="00FD4D9D"/>
    <w:rsid w:val="00FD4E31"/>
    <w:rsid w:val="00FD5346"/>
    <w:rsid w:val="00FD5984"/>
    <w:rsid w:val="00FD5EA7"/>
    <w:rsid w:val="00FD63E8"/>
    <w:rsid w:val="00FD66B8"/>
    <w:rsid w:val="00FD6ED7"/>
    <w:rsid w:val="00FD712F"/>
    <w:rsid w:val="00FD7491"/>
    <w:rsid w:val="00FE02A0"/>
    <w:rsid w:val="00FE03C0"/>
    <w:rsid w:val="00FE05E1"/>
    <w:rsid w:val="00FE08EB"/>
    <w:rsid w:val="00FE0BA4"/>
    <w:rsid w:val="00FE0DD7"/>
    <w:rsid w:val="00FE1752"/>
    <w:rsid w:val="00FE1F9B"/>
    <w:rsid w:val="00FE21B4"/>
    <w:rsid w:val="00FE252D"/>
    <w:rsid w:val="00FE2CF6"/>
    <w:rsid w:val="00FE36FE"/>
    <w:rsid w:val="00FE3AF9"/>
    <w:rsid w:val="00FE3DCD"/>
    <w:rsid w:val="00FE3DE3"/>
    <w:rsid w:val="00FE3E3C"/>
    <w:rsid w:val="00FE4736"/>
    <w:rsid w:val="00FE4AB5"/>
    <w:rsid w:val="00FE5A56"/>
    <w:rsid w:val="00FE5F7A"/>
    <w:rsid w:val="00FE61F2"/>
    <w:rsid w:val="00FE6F77"/>
    <w:rsid w:val="00FE71DB"/>
    <w:rsid w:val="00FE7C62"/>
    <w:rsid w:val="00FE7C7C"/>
    <w:rsid w:val="00FF0157"/>
    <w:rsid w:val="00FF020D"/>
    <w:rsid w:val="00FF07A6"/>
    <w:rsid w:val="00FF0E4D"/>
    <w:rsid w:val="00FF1BED"/>
    <w:rsid w:val="00FF26A2"/>
    <w:rsid w:val="00FF26E9"/>
    <w:rsid w:val="00FF2CA7"/>
    <w:rsid w:val="00FF2D99"/>
    <w:rsid w:val="00FF32D8"/>
    <w:rsid w:val="00FF3828"/>
    <w:rsid w:val="00FF3A03"/>
    <w:rsid w:val="00FF3FB4"/>
    <w:rsid w:val="00FF4933"/>
    <w:rsid w:val="00FF4A76"/>
    <w:rsid w:val="00FF51AF"/>
    <w:rsid w:val="00FF52AA"/>
    <w:rsid w:val="00FF52AC"/>
    <w:rsid w:val="00FF55F6"/>
    <w:rsid w:val="00FF567E"/>
    <w:rsid w:val="00FF58B5"/>
    <w:rsid w:val="00FF5E5A"/>
    <w:rsid w:val="00FF63C0"/>
    <w:rsid w:val="00FF6D89"/>
    <w:rsid w:val="00FF6ECB"/>
    <w:rsid w:val="00FF7680"/>
    <w:rsid w:val="00FF77EF"/>
    <w:rsid w:val="00FF7978"/>
    <w:rsid w:val="00FF7D43"/>
    <w:rsid w:val="01931AD7"/>
    <w:rsid w:val="0B33AAAB"/>
    <w:rsid w:val="0D2C8911"/>
    <w:rsid w:val="0E3B8013"/>
    <w:rsid w:val="0F0278B6"/>
    <w:rsid w:val="13144112"/>
    <w:rsid w:val="15B369DE"/>
    <w:rsid w:val="1C53D174"/>
    <w:rsid w:val="236373FA"/>
    <w:rsid w:val="23C4D425"/>
    <w:rsid w:val="276A5B4F"/>
    <w:rsid w:val="2DA4D043"/>
    <w:rsid w:val="334FF245"/>
    <w:rsid w:val="3EF34872"/>
    <w:rsid w:val="4BABE98B"/>
    <w:rsid w:val="4F57A866"/>
    <w:rsid w:val="59C4C411"/>
    <w:rsid w:val="734C4DE9"/>
    <w:rsid w:val="7E8D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00A22203"/>
  <w15:chartTrackingRefBased/>
  <w15:docId w15:val="{622DE961-351A-4B1C-88CE-B13215A9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 w:type="paragraph" w:customStyle="1" w:styleId="paragraph">
    <w:name w:val="paragraph"/>
    <w:basedOn w:val="Normal"/>
    <w:rsid w:val="001E6EF4"/>
    <w:rPr>
      <w:sz w:val="24"/>
      <w:szCs w:val="24"/>
      <w:lang w:eastAsia="en-GB"/>
    </w:rPr>
  </w:style>
  <w:style w:type="character" w:customStyle="1" w:styleId="normaltextrun1">
    <w:name w:val="normaltextrun1"/>
    <w:basedOn w:val="DefaultParagraphFont"/>
    <w:rsid w:val="001E6EF4"/>
  </w:style>
  <w:style w:type="character" w:customStyle="1" w:styleId="eop">
    <w:name w:val="eop"/>
    <w:basedOn w:val="DefaultParagraphFont"/>
    <w:rsid w:val="001E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509">
      <w:bodyDiv w:val="1"/>
      <w:marLeft w:val="0"/>
      <w:marRight w:val="0"/>
      <w:marTop w:val="0"/>
      <w:marBottom w:val="0"/>
      <w:divBdr>
        <w:top w:val="none" w:sz="0" w:space="0" w:color="auto"/>
        <w:left w:val="none" w:sz="0" w:space="0" w:color="auto"/>
        <w:bottom w:val="none" w:sz="0" w:space="0" w:color="auto"/>
        <w:right w:val="none" w:sz="0" w:space="0" w:color="auto"/>
      </w:divBdr>
    </w:div>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66231169">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299848774">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38848583">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7410920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27918875">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67054562">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1419213">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7538441">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55667502">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6093879">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89030697">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27899207">
      <w:bodyDiv w:val="1"/>
      <w:marLeft w:val="0"/>
      <w:marRight w:val="0"/>
      <w:marTop w:val="0"/>
      <w:marBottom w:val="0"/>
      <w:divBdr>
        <w:top w:val="none" w:sz="0" w:space="0" w:color="auto"/>
        <w:left w:val="none" w:sz="0" w:space="0" w:color="auto"/>
        <w:bottom w:val="none" w:sz="0" w:space="0" w:color="auto"/>
        <w:right w:val="none" w:sz="0" w:space="0" w:color="auto"/>
      </w:divBdr>
    </w:div>
    <w:div w:id="133098451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37231949">
      <w:bodyDiv w:val="1"/>
      <w:marLeft w:val="0"/>
      <w:marRight w:val="0"/>
      <w:marTop w:val="0"/>
      <w:marBottom w:val="0"/>
      <w:divBdr>
        <w:top w:val="none" w:sz="0" w:space="0" w:color="auto"/>
        <w:left w:val="none" w:sz="0" w:space="0" w:color="auto"/>
        <w:bottom w:val="none" w:sz="0" w:space="0" w:color="auto"/>
        <w:right w:val="none" w:sz="0" w:space="0" w:color="auto"/>
      </w:divBdr>
      <w:divsChild>
        <w:div w:id="1046681837">
          <w:marLeft w:val="0"/>
          <w:marRight w:val="0"/>
          <w:marTop w:val="0"/>
          <w:marBottom w:val="0"/>
          <w:divBdr>
            <w:top w:val="none" w:sz="0" w:space="0" w:color="auto"/>
            <w:left w:val="none" w:sz="0" w:space="0" w:color="auto"/>
            <w:bottom w:val="none" w:sz="0" w:space="0" w:color="auto"/>
            <w:right w:val="none" w:sz="0" w:space="0" w:color="auto"/>
          </w:divBdr>
          <w:divsChild>
            <w:div w:id="1226067318">
              <w:marLeft w:val="0"/>
              <w:marRight w:val="0"/>
              <w:marTop w:val="0"/>
              <w:marBottom w:val="0"/>
              <w:divBdr>
                <w:top w:val="none" w:sz="0" w:space="0" w:color="auto"/>
                <w:left w:val="none" w:sz="0" w:space="0" w:color="auto"/>
                <w:bottom w:val="none" w:sz="0" w:space="0" w:color="auto"/>
                <w:right w:val="none" w:sz="0" w:space="0" w:color="auto"/>
              </w:divBdr>
              <w:divsChild>
                <w:div w:id="1775322899">
                  <w:marLeft w:val="0"/>
                  <w:marRight w:val="0"/>
                  <w:marTop w:val="0"/>
                  <w:marBottom w:val="0"/>
                  <w:divBdr>
                    <w:top w:val="none" w:sz="0" w:space="0" w:color="auto"/>
                    <w:left w:val="none" w:sz="0" w:space="0" w:color="auto"/>
                    <w:bottom w:val="none" w:sz="0" w:space="0" w:color="auto"/>
                    <w:right w:val="none" w:sz="0" w:space="0" w:color="auto"/>
                  </w:divBdr>
                  <w:divsChild>
                    <w:div w:id="1525174467">
                      <w:marLeft w:val="0"/>
                      <w:marRight w:val="0"/>
                      <w:marTop w:val="0"/>
                      <w:marBottom w:val="0"/>
                      <w:divBdr>
                        <w:top w:val="none" w:sz="0" w:space="0" w:color="auto"/>
                        <w:left w:val="none" w:sz="0" w:space="0" w:color="auto"/>
                        <w:bottom w:val="none" w:sz="0" w:space="0" w:color="auto"/>
                        <w:right w:val="none" w:sz="0" w:space="0" w:color="auto"/>
                      </w:divBdr>
                      <w:divsChild>
                        <w:div w:id="161163179">
                          <w:marLeft w:val="0"/>
                          <w:marRight w:val="0"/>
                          <w:marTop w:val="0"/>
                          <w:marBottom w:val="0"/>
                          <w:divBdr>
                            <w:top w:val="none" w:sz="0" w:space="0" w:color="auto"/>
                            <w:left w:val="none" w:sz="0" w:space="0" w:color="auto"/>
                            <w:bottom w:val="none" w:sz="0" w:space="0" w:color="auto"/>
                            <w:right w:val="none" w:sz="0" w:space="0" w:color="auto"/>
                          </w:divBdr>
                          <w:divsChild>
                            <w:div w:id="254748698">
                              <w:marLeft w:val="0"/>
                              <w:marRight w:val="0"/>
                              <w:marTop w:val="0"/>
                              <w:marBottom w:val="0"/>
                              <w:divBdr>
                                <w:top w:val="none" w:sz="0" w:space="0" w:color="auto"/>
                                <w:left w:val="none" w:sz="0" w:space="0" w:color="auto"/>
                                <w:bottom w:val="none" w:sz="0" w:space="0" w:color="auto"/>
                                <w:right w:val="none" w:sz="0" w:space="0" w:color="auto"/>
                              </w:divBdr>
                              <w:divsChild>
                                <w:div w:id="1722973066">
                                  <w:marLeft w:val="0"/>
                                  <w:marRight w:val="0"/>
                                  <w:marTop w:val="0"/>
                                  <w:marBottom w:val="0"/>
                                  <w:divBdr>
                                    <w:top w:val="none" w:sz="0" w:space="0" w:color="auto"/>
                                    <w:left w:val="none" w:sz="0" w:space="0" w:color="auto"/>
                                    <w:bottom w:val="none" w:sz="0" w:space="0" w:color="auto"/>
                                    <w:right w:val="none" w:sz="0" w:space="0" w:color="auto"/>
                                  </w:divBdr>
                                  <w:divsChild>
                                    <w:div w:id="325523797">
                                      <w:marLeft w:val="0"/>
                                      <w:marRight w:val="0"/>
                                      <w:marTop w:val="0"/>
                                      <w:marBottom w:val="0"/>
                                      <w:divBdr>
                                        <w:top w:val="none" w:sz="0" w:space="0" w:color="auto"/>
                                        <w:left w:val="none" w:sz="0" w:space="0" w:color="auto"/>
                                        <w:bottom w:val="none" w:sz="0" w:space="0" w:color="auto"/>
                                        <w:right w:val="none" w:sz="0" w:space="0" w:color="auto"/>
                                      </w:divBdr>
                                      <w:divsChild>
                                        <w:div w:id="431821008">
                                          <w:marLeft w:val="0"/>
                                          <w:marRight w:val="0"/>
                                          <w:marTop w:val="0"/>
                                          <w:marBottom w:val="0"/>
                                          <w:divBdr>
                                            <w:top w:val="none" w:sz="0" w:space="0" w:color="auto"/>
                                            <w:left w:val="none" w:sz="0" w:space="0" w:color="auto"/>
                                            <w:bottom w:val="none" w:sz="0" w:space="0" w:color="auto"/>
                                            <w:right w:val="none" w:sz="0" w:space="0" w:color="auto"/>
                                          </w:divBdr>
                                          <w:divsChild>
                                            <w:div w:id="1955091069">
                                              <w:marLeft w:val="0"/>
                                              <w:marRight w:val="0"/>
                                              <w:marTop w:val="0"/>
                                              <w:marBottom w:val="0"/>
                                              <w:divBdr>
                                                <w:top w:val="none" w:sz="0" w:space="0" w:color="auto"/>
                                                <w:left w:val="none" w:sz="0" w:space="0" w:color="auto"/>
                                                <w:bottom w:val="none" w:sz="0" w:space="0" w:color="auto"/>
                                                <w:right w:val="none" w:sz="0" w:space="0" w:color="auto"/>
                                              </w:divBdr>
                                              <w:divsChild>
                                                <w:div w:id="314771166">
                                                  <w:marLeft w:val="0"/>
                                                  <w:marRight w:val="0"/>
                                                  <w:marTop w:val="0"/>
                                                  <w:marBottom w:val="585"/>
                                                  <w:divBdr>
                                                    <w:top w:val="none" w:sz="0" w:space="0" w:color="auto"/>
                                                    <w:left w:val="none" w:sz="0" w:space="0" w:color="auto"/>
                                                    <w:bottom w:val="none" w:sz="0" w:space="0" w:color="auto"/>
                                                    <w:right w:val="none" w:sz="0" w:space="0" w:color="auto"/>
                                                  </w:divBdr>
                                                  <w:divsChild>
                                                    <w:div w:id="1785805702">
                                                      <w:marLeft w:val="0"/>
                                                      <w:marRight w:val="0"/>
                                                      <w:marTop w:val="0"/>
                                                      <w:marBottom w:val="0"/>
                                                      <w:divBdr>
                                                        <w:top w:val="none" w:sz="0" w:space="0" w:color="auto"/>
                                                        <w:left w:val="none" w:sz="0" w:space="0" w:color="auto"/>
                                                        <w:bottom w:val="none" w:sz="0" w:space="0" w:color="auto"/>
                                                        <w:right w:val="none" w:sz="0" w:space="0" w:color="auto"/>
                                                      </w:divBdr>
                                                      <w:divsChild>
                                                        <w:div w:id="435098111">
                                                          <w:marLeft w:val="0"/>
                                                          <w:marRight w:val="0"/>
                                                          <w:marTop w:val="0"/>
                                                          <w:marBottom w:val="0"/>
                                                          <w:divBdr>
                                                            <w:top w:val="single" w:sz="6" w:space="0" w:color="ABABAB"/>
                                                            <w:left w:val="single" w:sz="6" w:space="0" w:color="ABABAB"/>
                                                            <w:bottom w:val="single" w:sz="12" w:space="0" w:color="ABABAB"/>
                                                            <w:right w:val="single" w:sz="6" w:space="0" w:color="ABABAB"/>
                                                          </w:divBdr>
                                                          <w:divsChild>
                                                            <w:div w:id="1180659914">
                                                              <w:marLeft w:val="0"/>
                                                              <w:marRight w:val="0"/>
                                                              <w:marTop w:val="0"/>
                                                              <w:marBottom w:val="0"/>
                                                              <w:divBdr>
                                                                <w:top w:val="none" w:sz="0" w:space="0" w:color="auto"/>
                                                                <w:left w:val="none" w:sz="0" w:space="0" w:color="auto"/>
                                                                <w:bottom w:val="none" w:sz="0" w:space="0" w:color="auto"/>
                                                                <w:right w:val="none" w:sz="0" w:space="0" w:color="auto"/>
                                                              </w:divBdr>
                                                              <w:divsChild>
                                                                <w:div w:id="1949503721">
                                                                  <w:marLeft w:val="0"/>
                                                                  <w:marRight w:val="0"/>
                                                                  <w:marTop w:val="0"/>
                                                                  <w:marBottom w:val="0"/>
                                                                  <w:divBdr>
                                                                    <w:top w:val="none" w:sz="0" w:space="0" w:color="auto"/>
                                                                    <w:left w:val="none" w:sz="0" w:space="0" w:color="auto"/>
                                                                    <w:bottom w:val="none" w:sz="0" w:space="0" w:color="auto"/>
                                                                    <w:right w:val="none" w:sz="0" w:space="0" w:color="auto"/>
                                                                  </w:divBdr>
                                                                  <w:divsChild>
                                                                    <w:div w:id="351497003">
                                                                      <w:marLeft w:val="0"/>
                                                                      <w:marRight w:val="0"/>
                                                                      <w:marTop w:val="0"/>
                                                                      <w:marBottom w:val="0"/>
                                                                      <w:divBdr>
                                                                        <w:top w:val="none" w:sz="0" w:space="0" w:color="auto"/>
                                                                        <w:left w:val="none" w:sz="0" w:space="0" w:color="auto"/>
                                                                        <w:bottom w:val="none" w:sz="0" w:space="0" w:color="auto"/>
                                                                        <w:right w:val="none" w:sz="0" w:space="0" w:color="auto"/>
                                                                      </w:divBdr>
                                                                      <w:divsChild>
                                                                        <w:div w:id="1677074144">
                                                                          <w:marLeft w:val="0"/>
                                                                          <w:marRight w:val="0"/>
                                                                          <w:marTop w:val="0"/>
                                                                          <w:marBottom w:val="0"/>
                                                                          <w:divBdr>
                                                                            <w:top w:val="none" w:sz="0" w:space="0" w:color="auto"/>
                                                                            <w:left w:val="none" w:sz="0" w:space="0" w:color="auto"/>
                                                                            <w:bottom w:val="none" w:sz="0" w:space="0" w:color="auto"/>
                                                                            <w:right w:val="none" w:sz="0" w:space="0" w:color="auto"/>
                                                                          </w:divBdr>
                                                                          <w:divsChild>
                                                                            <w:div w:id="292366458">
                                                                              <w:marLeft w:val="0"/>
                                                                              <w:marRight w:val="0"/>
                                                                              <w:marTop w:val="0"/>
                                                                              <w:marBottom w:val="0"/>
                                                                              <w:divBdr>
                                                                                <w:top w:val="none" w:sz="0" w:space="0" w:color="auto"/>
                                                                                <w:left w:val="none" w:sz="0" w:space="0" w:color="auto"/>
                                                                                <w:bottom w:val="none" w:sz="0" w:space="0" w:color="auto"/>
                                                                                <w:right w:val="none" w:sz="0" w:space="0" w:color="auto"/>
                                                                              </w:divBdr>
                                                                              <w:divsChild>
                                                                                <w:div w:id="1771776697">
                                                                                  <w:marLeft w:val="0"/>
                                                                                  <w:marRight w:val="0"/>
                                                                                  <w:marTop w:val="0"/>
                                                                                  <w:marBottom w:val="0"/>
                                                                                  <w:divBdr>
                                                                                    <w:top w:val="none" w:sz="0" w:space="0" w:color="auto"/>
                                                                                    <w:left w:val="none" w:sz="0" w:space="0" w:color="auto"/>
                                                                                    <w:bottom w:val="none" w:sz="0" w:space="0" w:color="auto"/>
                                                                                    <w:right w:val="none" w:sz="0" w:space="0" w:color="auto"/>
                                                                                  </w:divBdr>
                                                                                  <w:divsChild>
                                                                                    <w:div w:id="328799260">
                                                                                      <w:marLeft w:val="0"/>
                                                                                      <w:marRight w:val="0"/>
                                                                                      <w:marTop w:val="0"/>
                                                                                      <w:marBottom w:val="0"/>
                                                                                      <w:divBdr>
                                                                                        <w:top w:val="none" w:sz="0" w:space="0" w:color="auto"/>
                                                                                        <w:left w:val="none" w:sz="0" w:space="0" w:color="auto"/>
                                                                                        <w:bottom w:val="none" w:sz="0" w:space="0" w:color="auto"/>
                                                                                        <w:right w:val="none" w:sz="0" w:space="0" w:color="auto"/>
                                                                                      </w:divBdr>
                                                                                    </w:div>
                                                                                    <w:div w:id="19676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60853278">
      <w:bodyDiv w:val="1"/>
      <w:marLeft w:val="0"/>
      <w:marRight w:val="0"/>
      <w:marTop w:val="0"/>
      <w:marBottom w:val="0"/>
      <w:divBdr>
        <w:top w:val="none" w:sz="0" w:space="0" w:color="auto"/>
        <w:left w:val="none" w:sz="0" w:space="0" w:color="auto"/>
        <w:bottom w:val="none" w:sz="0" w:space="0" w:color="auto"/>
        <w:right w:val="none" w:sz="0" w:space="0" w:color="auto"/>
      </w:divBdr>
      <w:divsChild>
        <w:div w:id="401218681">
          <w:marLeft w:val="0"/>
          <w:marRight w:val="0"/>
          <w:marTop w:val="0"/>
          <w:marBottom w:val="0"/>
          <w:divBdr>
            <w:top w:val="none" w:sz="0" w:space="0" w:color="auto"/>
            <w:left w:val="none" w:sz="0" w:space="0" w:color="auto"/>
            <w:bottom w:val="none" w:sz="0" w:space="0" w:color="auto"/>
            <w:right w:val="none" w:sz="0" w:space="0" w:color="auto"/>
          </w:divBdr>
          <w:divsChild>
            <w:div w:id="2054770330">
              <w:marLeft w:val="0"/>
              <w:marRight w:val="0"/>
              <w:marTop w:val="0"/>
              <w:marBottom w:val="0"/>
              <w:divBdr>
                <w:top w:val="none" w:sz="0" w:space="0" w:color="auto"/>
                <w:left w:val="none" w:sz="0" w:space="0" w:color="auto"/>
                <w:bottom w:val="none" w:sz="0" w:space="0" w:color="auto"/>
                <w:right w:val="none" w:sz="0" w:space="0" w:color="auto"/>
              </w:divBdr>
              <w:divsChild>
                <w:div w:id="768280443">
                  <w:marLeft w:val="0"/>
                  <w:marRight w:val="0"/>
                  <w:marTop w:val="0"/>
                  <w:marBottom w:val="0"/>
                  <w:divBdr>
                    <w:top w:val="none" w:sz="0" w:space="0" w:color="auto"/>
                    <w:left w:val="none" w:sz="0" w:space="0" w:color="auto"/>
                    <w:bottom w:val="none" w:sz="0" w:space="0" w:color="auto"/>
                    <w:right w:val="none" w:sz="0" w:space="0" w:color="auto"/>
                  </w:divBdr>
                  <w:divsChild>
                    <w:div w:id="136340688">
                      <w:marLeft w:val="0"/>
                      <w:marRight w:val="0"/>
                      <w:marTop w:val="0"/>
                      <w:marBottom w:val="0"/>
                      <w:divBdr>
                        <w:top w:val="none" w:sz="0" w:space="0" w:color="auto"/>
                        <w:left w:val="none" w:sz="0" w:space="0" w:color="auto"/>
                        <w:bottom w:val="none" w:sz="0" w:space="0" w:color="auto"/>
                        <w:right w:val="none" w:sz="0" w:space="0" w:color="auto"/>
                      </w:divBdr>
                      <w:divsChild>
                        <w:div w:id="1491018438">
                          <w:marLeft w:val="0"/>
                          <w:marRight w:val="0"/>
                          <w:marTop w:val="0"/>
                          <w:marBottom w:val="0"/>
                          <w:divBdr>
                            <w:top w:val="none" w:sz="0" w:space="0" w:color="auto"/>
                            <w:left w:val="none" w:sz="0" w:space="0" w:color="auto"/>
                            <w:bottom w:val="none" w:sz="0" w:space="0" w:color="auto"/>
                            <w:right w:val="none" w:sz="0" w:space="0" w:color="auto"/>
                          </w:divBdr>
                          <w:divsChild>
                            <w:div w:id="258562370">
                              <w:marLeft w:val="0"/>
                              <w:marRight w:val="0"/>
                              <w:marTop w:val="0"/>
                              <w:marBottom w:val="0"/>
                              <w:divBdr>
                                <w:top w:val="none" w:sz="0" w:space="0" w:color="auto"/>
                                <w:left w:val="none" w:sz="0" w:space="0" w:color="auto"/>
                                <w:bottom w:val="none" w:sz="0" w:space="0" w:color="auto"/>
                                <w:right w:val="none" w:sz="0" w:space="0" w:color="auto"/>
                              </w:divBdr>
                              <w:divsChild>
                                <w:div w:id="838154047">
                                  <w:marLeft w:val="0"/>
                                  <w:marRight w:val="0"/>
                                  <w:marTop w:val="0"/>
                                  <w:marBottom w:val="0"/>
                                  <w:divBdr>
                                    <w:top w:val="none" w:sz="0" w:space="0" w:color="auto"/>
                                    <w:left w:val="none" w:sz="0" w:space="0" w:color="auto"/>
                                    <w:bottom w:val="none" w:sz="0" w:space="0" w:color="auto"/>
                                    <w:right w:val="none" w:sz="0" w:space="0" w:color="auto"/>
                                  </w:divBdr>
                                  <w:divsChild>
                                    <w:div w:id="660620067">
                                      <w:marLeft w:val="0"/>
                                      <w:marRight w:val="0"/>
                                      <w:marTop w:val="0"/>
                                      <w:marBottom w:val="0"/>
                                      <w:divBdr>
                                        <w:top w:val="none" w:sz="0" w:space="0" w:color="auto"/>
                                        <w:left w:val="none" w:sz="0" w:space="0" w:color="auto"/>
                                        <w:bottom w:val="none" w:sz="0" w:space="0" w:color="auto"/>
                                        <w:right w:val="none" w:sz="0" w:space="0" w:color="auto"/>
                                      </w:divBdr>
                                      <w:divsChild>
                                        <w:div w:id="416053334">
                                          <w:marLeft w:val="0"/>
                                          <w:marRight w:val="0"/>
                                          <w:marTop w:val="0"/>
                                          <w:marBottom w:val="0"/>
                                          <w:divBdr>
                                            <w:top w:val="none" w:sz="0" w:space="0" w:color="auto"/>
                                            <w:left w:val="none" w:sz="0" w:space="0" w:color="auto"/>
                                            <w:bottom w:val="none" w:sz="0" w:space="0" w:color="auto"/>
                                            <w:right w:val="none" w:sz="0" w:space="0" w:color="auto"/>
                                          </w:divBdr>
                                          <w:divsChild>
                                            <w:div w:id="893810864">
                                              <w:marLeft w:val="0"/>
                                              <w:marRight w:val="0"/>
                                              <w:marTop w:val="0"/>
                                              <w:marBottom w:val="0"/>
                                              <w:divBdr>
                                                <w:top w:val="none" w:sz="0" w:space="0" w:color="auto"/>
                                                <w:left w:val="none" w:sz="0" w:space="0" w:color="auto"/>
                                                <w:bottom w:val="none" w:sz="0" w:space="0" w:color="auto"/>
                                                <w:right w:val="none" w:sz="0" w:space="0" w:color="auto"/>
                                              </w:divBdr>
                                              <w:divsChild>
                                                <w:div w:id="448745662">
                                                  <w:marLeft w:val="0"/>
                                                  <w:marRight w:val="0"/>
                                                  <w:marTop w:val="0"/>
                                                  <w:marBottom w:val="0"/>
                                                  <w:divBdr>
                                                    <w:top w:val="none" w:sz="0" w:space="0" w:color="auto"/>
                                                    <w:left w:val="none" w:sz="0" w:space="0" w:color="auto"/>
                                                    <w:bottom w:val="none" w:sz="0" w:space="0" w:color="auto"/>
                                                    <w:right w:val="none" w:sz="0" w:space="0" w:color="auto"/>
                                                  </w:divBdr>
                                                  <w:divsChild>
                                                    <w:div w:id="1751846196">
                                                      <w:marLeft w:val="0"/>
                                                      <w:marRight w:val="0"/>
                                                      <w:marTop w:val="0"/>
                                                      <w:marBottom w:val="0"/>
                                                      <w:divBdr>
                                                        <w:top w:val="single" w:sz="6" w:space="0" w:color="auto"/>
                                                        <w:left w:val="none" w:sz="0" w:space="0" w:color="auto"/>
                                                        <w:bottom w:val="single" w:sz="12" w:space="0" w:color="auto"/>
                                                        <w:right w:val="none" w:sz="0" w:space="0" w:color="auto"/>
                                                      </w:divBdr>
                                                      <w:divsChild>
                                                        <w:div w:id="197202367">
                                                          <w:marLeft w:val="0"/>
                                                          <w:marRight w:val="0"/>
                                                          <w:marTop w:val="0"/>
                                                          <w:marBottom w:val="0"/>
                                                          <w:divBdr>
                                                            <w:top w:val="none" w:sz="0" w:space="0" w:color="auto"/>
                                                            <w:left w:val="none" w:sz="0" w:space="0" w:color="auto"/>
                                                            <w:bottom w:val="none" w:sz="0" w:space="0" w:color="auto"/>
                                                            <w:right w:val="none" w:sz="0" w:space="0" w:color="auto"/>
                                                          </w:divBdr>
                                                          <w:divsChild>
                                                            <w:div w:id="2111848543">
                                                              <w:marLeft w:val="0"/>
                                                              <w:marRight w:val="0"/>
                                                              <w:marTop w:val="0"/>
                                                              <w:marBottom w:val="0"/>
                                                              <w:divBdr>
                                                                <w:top w:val="none" w:sz="0" w:space="0" w:color="auto"/>
                                                                <w:left w:val="none" w:sz="0" w:space="0" w:color="auto"/>
                                                                <w:bottom w:val="none" w:sz="0" w:space="0" w:color="auto"/>
                                                                <w:right w:val="none" w:sz="0" w:space="0" w:color="auto"/>
                                                              </w:divBdr>
                                                              <w:divsChild>
                                                                <w:div w:id="929122409">
                                                                  <w:marLeft w:val="0"/>
                                                                  <w:marRight w:val="0"/>
                                                                  <w:marTop w:val="0"/>
                                                                  <w:marBottom w:val="0"/>
                                                                  <w:divBdr>
                                                                    <w:top w:val="none" w:sz="0" w:space="0" w:color="auto"/>
                                                                    <w:left w:val="none" w:sz="0" w:space="0" w:color="auto"/>
                                                                    <w:bottom w:val="none" w:sz="0" w:space="0" w:color="auto"/>
                                                                    <w:right w:val="none" w:sz="0" w:space="0" w:color="auto"/>
                                                                  </w:divBdr>
                                                                  <w:divsChild>
                                                                    <w:div w:id="312638834">
                                                                      <w:marLeft w:val="0"/>
                                                                      <w:marRight w:val="0"/>
                                                                      <w:marTop w:val="0"/>
                                                                      <w:marBottom w:val="0"/>
                                                                      <w:divBdr>
                                                                        <w:top w:val="none" w:sz="0" w:space="0" w:color="auto"/>
                                                                        <w:left w:val="none" w:sz="0" w:space="0" w:color="auto"/>
                                                                        <w:bottom w:val="none" w:sz="0" w:space="0" w:color="auto"/>
                                                                        <w:right w:val="none" w:sz="0" w:space="0" w:color="auto"/>
                                                                      </w:divBdr>
                                                                      <w:divsChild>
                                                                        <w:div w:id="85424133">
                                                                          <w:marLeft w:val="0"/>
                                                                          <w:marRight w:val="0"/>
                                                                          <w:marTop w:val="0"/>
                                                                          <w:marBottom w:val="0"/>
                                                                          <w:divBdr>
                                                                            <w:top w:val="none" w:sz="0" w:space="0" w:color="auto"/>
                                                                            <w:left w:val="none" w:sz="0" w:space="0" w:color="auto"/>
                                                                            <w:bottom w:val="none" w:sz="0" w:space="0" w:color="auto"/>
                                                                            <w:right w:val="none" w:sz="0" w:space="0" w:color="auto"/>
                                                                          </w:divBdr>
                                                                          <w:divsChild>
                                                                            <w:div w:id="1850950844">
                                                                              <w:marLeft w:val="0"/>
                                                                              <w:marRight w:val="0"/>
                                                                              <w:marTop w:val="0"/>
                                                                              <w:marBottom w:val="0"/>
                                                                              <w:divBdr>
                                                                                <w:top w:val="none" w:sz="0" w:space="0" w:color="auto"/>
                                                                                <w:left w:val="none" w:sz="0" w:space="0" w:color="auto"/>
                                                                                <w:bottom w:val="none" w:sz="0" w:space="0" w:color="auto"/>
                                                                                <w:right w:val="none" w:sz="0" w:space="0" w:color="auto"/>
                                                                              </w:divBdr>
                                                                              <w:divsChild>
                                                                                <w:div w:id="1215700290">
                                                                                  <w:marLeft w:val="0"/>
                                                                                  <w:marRight w:val="0"/>
                                                                                  <w:marTop w:val="0"/>
                                                                                  <w:marBottom w:val="0"/>
                                                                                  <w:divBdr>
                                                                                    <w:top w:val="none" w:sz="0" w:space="0" w:color="auto"/>
                                                                                    <w:left w:val="none" w:sz="0" w:space="0" w:color="auto"/>
                                                                                    <w:bottom w:val="none" w:sz="0" w:space="0" w:color="auto"/>
                                                                                    <w:right w:val="none" w:sz="0" w:space="0" w:color="auto"/>
                                                                                  </w:divBdr>
                                                                                </w:div>
                                                                                <w:div w:id="1702126310">
                                                                                  <w:marLeft w:val="0"/>
                                                                                  <w:marRight w:val="0"/>
                                                                                  <w:marTop w:val="0"/>
                                                                                  <w:marBottom w:val="0"/>
                                                                                  <w:divBdr>
                                                                                    <w:top w:val="none" w:sz="0" w:space="0" w:color="auto"/>
                                                                                    <w:left w:val="none" w:sz="0" w:space="0" w:color="auto"/>
                                                                                    <w:bottom w:val="none" w:sz="0" w:space="0" w:color="auto"/>
                                                                                    <w:right w:val="none" w:sz="0" w:space="0" w:color="auto"/>
                                                                                  </w:divBdr>
                                                                                </w:div>
                                                                                <w:div w:id="1857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2079799">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nning.westberks.gov.uk/rpp/index.asp?caseref=17/01096/OUTMAJ" TargetMode="External"/><Relationship Id="rId26" Type="http://schemas.openxmlformats.org/officeDocument/2006/relationships/hyperlink" Target="http://planning.westberks.gov.uk/rpp/index.asp?caseref=20/02522/FUL"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0/02434/HOU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lanning.westberks.gov.uk/rpp/index.asp?caseref=20/02546/RESMAJ" TargetMode="External"/><Relationship Id="rId25" Type="http://schemas.openxmlformats.org/officeDocument/2006/relationships/hyperlink" Target="http://planning.westberks.gov.uk/rpp/index.asp?caseref=20/02491/FU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nning.westberks.gov.uk/rpp/index.asp?caseref=20/02470/HOUSE" TargetMode="External"/><Relationship Id="rId20" Type="http://schemas.openxmlformats.org/officeDocument/2006/relationships/hyperlink" Target="http://planning.westberks.gov.uk/rpp/index.asp?caseref=20/02417/HOUSE" TargetMode="External"/><Relationship Id="rId29" Type="http://schemas.openxmlformats.org/officeDocument/2006/relationships/hyperlink" Target="http://planning.westberks.gov.uk/rpp/index.asp?caseref=20/02444/PASSH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0/02334/HOUSE"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planning.westberks.gov.uk/rpp/index.asp?caseref=20/02048/FUL" TargetMode="External"/><Relationship Id="rId23" Type="http://schemas.openxmlformats.org/officeDocument/2006/relationships/hyperlink" Target="http://planning.westberks.gov.uk/rpp/index.asp?caseref=18/00828/OUTMAJ" TargetMode="External"/><Relationship Id="rId28" Type="http://schemas.openxmlformats.org/officeDocument/2006/relationships/hyperlink" Target="http://planning.westberks.gov.uk/rpp/index.asp?caseref=20/02526/FUL" TargetMode="External"/><Relationship Id="rId10" Type="http://schemas.openxmlformats.org/officeDocument/2006/relationships/endnotes" Target="endnotes.xml"/><Relationship Id="rId19" Type="http://schemas.openxmlformats.org/officeDocument/2006/relationships/hyperlink" Target="http://planning.westberks.gov.uk/rpp/index.asp?caseref=20/02425/HOUS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20/02402/REG3" TargetMode="External"/><Relationship Id="rId22" Type="http://schemas.openxmlformats.org/officeDocument/2006/relationships/hyperlink" Target="http://planning.westberks.gov.uk/rpp/index.asp?caseref=20/02474/HOUSE" TargetMode="External"/><Relationship Id="rId27" Type="http://schemas.openxmlformats.org/officeDocument/2006/relationships/hyperlink" Target="http://planning.westberks.gov.uk/rpp/index.asp?caseref=20/02454/FUL"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2E544-FE55-46B5-811E-673AB197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D182A-EF7B-45D0-B5FC-97F663251D75}">
  <ds:schemaRefs>
    <ds:schemaRef ds:uri="http://schemas.openxmlformats.org/officeDocument/2006/bibliography"/>
  </ds:schemaRefs>
</ds:datastoreItem>
</file>

<file path=customXml/itemProps3.xml><?xml version="1.0" encoding="utf-8"?>
<ds:datastoreItem xmlns:ds="http://schemas.openxmlformats.org/officeDocument/2006/customXml" ds:itemID="{5A6FFA1E-169D-4034-A556-32549ACB08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018E1-DBEB-4715-89F6-68629B899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11997</CharactersWithSpaces>
  <SharedDoc>false</SharedDoc>
  <HLinks>
    <vt:vector size="96" baseType="variant">
      <vt:variant>
        <vt:i4>3014696</vt:i4>
      </vt:variant>
      <vt:variant>
        <vt:i4>45</vt:i4>
      </vt:variant>
      <vt:variant>
        <vt:i4>0</vt:i4>
      </vt:variant>
      <vt:variant>
        <vt:i4>5</vt:i4>
      </vt:variant>
      <vt:variant>
        <vt:lpwstr>http://planning.westberks.gov.uk/rpp/index.asp?caseref=20/02444/PASSHE</vt:lpwstr>
      </vt:variant>
      <vt:variant>
        <vt:lpwstr/>
      </vt:variant>
      <vt:variant>
        <vt:i4>2752550</vt:i4>
      </vt:variant>
      <vt:variant>
        <vt:i4>42</vt:i4>
      </vt:variant>
      <vt:variant>
        <vt:i4>0</vt:i4>
      </vt:variant>
      <vt:variant>
        <vt:i4>5</vt:i4>
      </vt:variant>
      <vt:variant>
        <vt:lpwstr>http://planning.westberks.gov.uk/rpp/index.asp?caseref=20/02526/FUL</vt:lpwstr>
      </vt:variant>
      <vt:variant>
        <vt:lpwstr/>
      </vt:variant>
      <vt:variant>
        <vt:i4>2949157</vt:i4>
      </vt:variant>
      <vt:variant>
        <vt:i4>39</vt:i4>
      </vt:variant>
      <vt:variant>
        <vt:i4>0</vt:i4>
      </vt:variant>
      <vt:variant>
        <vt:i4>5</vt:i4>
      </vt:variant>
      <vt:variant>
        <vt:lpwstr>http://planning.westberks.gov.uk/rpp/index.asp?caseref=20/02454/FUL</vt:lpwstr>
      </vt:variant>
      <vt:variant>
        <vt:lpwstr/>
      </vt:variant>
      <vt:variant>
        <vt:i4>2752546</vt:i4>
      </vt:variant>
      <vt:variant>
        <vt:i4>36</vt:i4>
      </vt:variant>
      <vt:variant>
        <vt:i4>0</vt:i4>
      </vt:variant>
      <vt:variant>
        <vt:i4>5</vt:i4>
      </vt:variant>
      <vt:variant>
        <vt:lpwstr>http://planning.westberks.gov.uk/rpp/index.asp?caseref=20/02522/FUL</vt:lpwstr>
      </vt:variant>
      <vt:variant>
        <vt:lpwstr/>
      </vt:variant>
      <vt:variant>
        <vt:i4>2162720</vt:i4>
      </vt:variant>
      <vt:variant>
        <vt:i4>33</vt:i4>
      </vt:variant>
      <vt:variant>
        <vt:i4>0</vt:i4>
      </vt:variant>
      <vt:variant>
        <vt:i4>5</vt:i4>
      </vt:variant>
      <vt:variant>
        <vt:lpwstr>http://planning.westberks.gov.uk/rpp/index.asp?caseref=20/02491/FUL</vt:lpwstr>
      </vt:variant>
      <vt:variant>
        <vt:lpwstr/>
      </vt:variant>
      <vt:variant>
        <vt:i4>4325465</vt:i4>
      </vt:variant>
      <vt:variant>
        <vt:i4>30</vt:i4>
      </vt:variant>
      <vt:variant>
        <vt:i4>0</vt:i4>
      </vt:variant>
      <vt:variant>
        <vt:i4>5</vt:i4>
      </vt:variant>
      <vt:variant>
        <vt:lpwstr>http://planning.westberks.gov.uk/rpp/index.asp?caseref=20/02334/HOUSE</vt:lpwstr>
      </vt:variant>
      <vt:variant>
        <vt:lpwstr/>
      </vt:variant>
      <vt:variant>
        <vt:i4>2883633</vt:i4>
      </vt:variant>
      <vt:variant>
        <vt:i4>27</vt:i4>
      </vt:variant>
      <vt:variant>
        <vt:i4>0</vt:i4>
      </vt:variant>
      <vt:variant>
        <vt:i4>5</vt:i4>
      </vt:variant>
      <vt:variant>
        <vt:lpwstr>http://planning.westberks.gov.uk/rpp/index.asp?caseref=18/00828/OUTMAJ</vt:lpwstr>
      </vt:variant>
      <vt:variant>
        <vt:lpwstr/>
      </vt:variant>
      <vt:variant>
        <vt:i4>4587614</vt:i4>
      </vt:variant>
      <vt:variant>
        <vt:i4>24</vt:i4>
      </vt:variant>
      <vt:variant>
        <vt:i4>0</vt:i4>
      </vt:variant>
      <vt:variant>
        <vt:i4>5</vt:i4>
      </vt:variant>
      <vt:variant>
        <vt:lpwstr>http://planning.westberks.gov.uk/rpp/index.asp?caseref=20/02474/HOUSE</vt:lpwstr>
      </vt:variant>
      <vt:variant>
        <vt:lpwstr/>
      </vt:variant>
      <vt:variant>
        <vt:i4>4325470</vt:i4>
      </vt:variant>
      <vt:variant>
        <vt:i4>21</vt:i4>
      </vt:variant>
      <vt:variant>
        <vt:i4>0</vt:i4>
      </vt:variant>
      <vt:variant>
        <vt:i4>5</vt:i4>
      </vt:variant>
      <vt:variant>
        <vt:lpwstr>http://planning.westberks.gov.uk/rpp/index.asp?caseref=20/02434/HOUSE</vt:lpwstr>
      </vt:variant>
      <vt:variant>
        <vt:lpwstr/>
      </vt:variant>
      <vt:variant>
        <vt:i4>4194397</vt:i4>
      </vt:variant>
      <vt:variant>
        <vt:i4>18</vt:i4>
      </vt:variant>
      <vt:variant>
        <vt:i4>0</vt:i4>
      </vt:variant>
      <vt:variant>
        <vt:i4>5</vt:i4>
      </vt:variant>
      <vt:variant>
        <vt:lpwstr>http://planning.westberks.gov.uk/rpp/index.asp?caseref=20/02417/HOUSE</vt:lpwstr>
      </vt:variant>
      <vt:variant>
        <vt:lpwstr/>
      </vt:variant>
      <vt:variant>
        <vt:i4>4391007</vt:i4>
      </vt:variant>
      <vt:variant>
        <vt:i4>15</vt:i4>
      </vt:variant>
      <vt:variant>
        <vt:i4>0</vt:i4>
      </vt:variant>
      <vt:variant>
        <vt:i4>5</vt:i4>
      </vt:variant>
      <vt:variant>
        <vt:lpwstr>http://planning.westberks.gov.uk/rpp/index.asp?caseref=20/02425/HOUSE</vt:lpwstr>
      </vt:variant>
      <vt:variant>
        <vt:lpwstr/>
      </vt:variant>
      <vt:variant>
        <vt:i4>2490424</vt:i4>
      </vt:variant>
      <vt:variant>
        <vt:i4>12</vt:i4>
      </vt:variant>
      <vt:variant>
        <vt:i4>0</vt:i4>
      </vt:variant>
      <vt:variant>
        <vt:i4>5</vt:i4>
      </vt:variant>
      <vt:variant>
        <vt:lpwstr>http://planning.westberks.gov.uk/rpp/index.asp?caseref=17/01096/OUTMAJ</vt:lpwstr>
      </vt:variant>
      <vt:variant>
        <vt:lpwstr/>
      </vt:variant>
      <vt:variant>
        <vt:i4>3866656</vt:i4>
      </vt:variant>
      <vt:variant>
        <vt:i4>9</vt:i4>
      </vt:variant>
      <vt:variant>
        <vt:i4>0</vt:i4>
      </vt:variant>
      <vt:variant>
        <vt:i4>5</vt:i4>
      </vt:variant>
      <vt:variant>
        <vt:lpwstr>http://planning.westberks.gov.uk/rpp/index.asp?caseref=20/02546/RESMAJ</vt:lpwstr>
      </vt:variant>
      <vt:variant>
        <vt:lpwstr/>
      </vt:variant>
      <vt:variant>
        <vt:i4>4587610</vt:i4>
      </vt:variant>
      <vt:variant>
        <vt:i4>6</vt:i4>
      </vt:variant>
      <vt:variant>
        <vt:i4>0</vt:i4>
      </vt:variant>
      <vt:variant>
        <vt:i4>5</vt:i4>
      </vt:variant>
      <vt:variant>
        <vt:lpwstr>http://planning.westberks.gov.uk/rpp/index.asp?caseref=20/02470/HOUSE</vt:lpwstr>
      </vt:variant>
      <vt:variant>
        <vt:lpwstr/>
      </vt:variant>
      <vt:variant>
        <vt:i4>2883629</vt:i4>
      </vt:variant>
      <vt:variant>
        <vt:i4>3</vt:i4>
      </vt:variant>
      <vt:variant>
        <vt:i4>0</vt:i4>
      </vt:variant>
      <vt:variant>
        <vt:i4>5</vt:i4>
      </vt:variant>
      <vt:variant>
        <vt:lpwstr>http://planning.westberks.gov.uk/rpp/index.asp?caseref=20/02048/FUL</vt:lpwstr>
      </vt:variant>
      <vt:variant>
        <vt:lpwstr/>
      </vt:variant>
      <vt:variant>
        <vt:i4>720976</vt:i4>
      </vt:variant>
      <vt:variant>
        <vt:i4>0</vt:i4>
      </vt:variant>
      <vt:variant>
        <vt:i4>0</vt:i4>
      </vt:variant>
      <vt:variant>
        <vt:i4>5</vt:i4>
      </vt:variant>
      <vt:variant>
        <vt:lpwstr>http://planning.westberks.gov.uk/rpp/index.asp?caseref=20/02402/REG3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12</cp:revision>
  <cp:lastPrinted>2019-07-15T22:58:00Z</cp:lastPrinted>
  <dcterms:created xsi:type="dcterms:W3CDTF">2020-11-20T09:19:00Z</dcterms:created>
  <dcterms:modified xsi:type="dcterms:W3CDTF">2021-01-28T10:57:00Z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